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7F2B70" w:rsidRDefault="007E20A2">
      <w:pPr>
        <w:spacing w:after="0" w:line="240" w:lineRule="auto"/>
        <w:rPr>
          <w:rFonts w:ascii="Century Gothic" w:hAnsi="Century Gothic"/>
        </w:rPr>
      </w:pPr>
    </w:p>
    <w:p w:rsidR="007E20A2" w:rsidRPr="007F2B70" w:rsidRDefault="007E20A2">
      <w:pPr>
        <w:spacing w:after="0" w:line="240" w:lineRule="auto"/>
        <w:rPr>
          <w:rFonts w:ascii="Century Gothic" w:hAnsi="Century Gothic"/>
        </w:rPr>
      </w:pPr>
    </w:p>
    <w:p w:rsidR="007E20A2" w:rsidRPr="007F2B70" w:rsidRDefault="007E20A2">
      <w:pPr>
        <w:spacing w:after="0" w:line="240" w:lineRule="auto"/>
        <w:rPr>
          <w:rFonts w:ascii="Century Gothic" w:hAnsi="Century Gothic"/>
        </w:rPr>
      </w:pPr>
    </w:p>
    <w:p w:rsidR="00DC53B7" w:rsidRPr="009A5B81" w:rsidRDefault="00DC53B7" w:rsidP="00DC53B7">
      <w:pPr>
        <w:tabs>
          <w:tab w:val="left" w:pos="1134"/>
        </w:tabs>
        <w:spacing w:after="0" w:line="240" w:lineRule="auto"/>
        <w:rPr>
          <w:rFonts w:ascii="Century Gothic" w:hAnsi="Century Gothic" w:cs="Arial"/>
          <w:lang w:val="en-GB"/>
        </w:rPr>
      </w:pPr>
      <w:r w:rsidRPr="009A5B81">
        <w:rPr>
          <w:rFonts w:ascii="Century Gothic" w:hAnsi="Century Gothic" w:cs="Arial"/>
          <w:lang w:val="en-GB"/>
        </w:rPr>
        <w:t>From</w:t>
      </w:r>
      <w:r w:rsidRPr="009A5B81">
        <w:rPr>
          <w:rFonts w:ascii="Century Gothic" w:hAnsi="Century Gothic" w:cs="Arial"/>
          <w:lang w:val="en-GB"/>
        </w:rPr>
        <w:tab/>
        <w:t>Sylke Becker</w:t>
      </w:r>
    </w:p>
    <w:p w:rsidR="00DC53B7" w:rsidRPr="009A5B81" w:rsidRDefault="00DC53B7" w:rsidP="00DC53B7">
      <w:pPr>
        <w:tabs>
          <w:tab w:val="left" w:pos="1134"/>
        </w:tabs>
        <w:spacing w:after="0" w:line="240" w:lineRule="auto"/>
        <w:rPr>
          <w:rFonts w:ascii="Century Gothic" w:hAnsi="Century Gothic" w:cs="Arial"/>
          <w:lang w:val="en-GB"/>
        </w:rPr>
      </w:pPr>
      <w:r w:rsidRPr="009A5B81">
        <w:rPr>
          <w:rFonts w:ascii="Century Gothic" w:hAnsi="Century Gothic" w:cs="Arial"/>
          <w:lang w:val="en-GB"/>
        </w:rPr>
        <w:t>Tel</w:t>
      </w:r>
      <w:r w:rsidR="0014730F" w:rsidRPr="009A5B81">
        <w:rPr>
          <w:rFonts w:ascii="Century Gothic" w:hAnsi="Century Gothic" w:cs="Arial"/>
          <w:lang w:val="en-GB"/>
        </w:rPr>
        <w:t>.</w:t>
      </w:r>
      <w:r w:rsidRPr="009A5B81">
        <w:rPr>
          <w:rFonts w:ascii="Century Gothic" w:hAnsi="Century Gothic" w:cs="Arial"/>
          <w:lang w:val="en-GB"/>
        </w:rPr>
        <w:tab/>
        <w:t>+49 69 756081-33</w:t>
      </w:r>
    </w:p>
    <w:p w:rsidR="007E20A2" w:rsidRPr="009A5B81" w:rsidRDefault="00DC53B7" w:rsidP="00DC53B7">
      <w:pPr>
        <w:tabs>
          <w:tab w:val="left" w:pos="1134"/>
        </w:tabs>
        <w:spacing w:after="0" w:line="240" w:lineRule="auto"/>
        <w:rPr>
          <w:rFonts w:ascii="Century Gothic" w:hAnsi="Century Gothic" w:cs="Arial"/>
          <w:lang w:val="en-GB"/>
        </w:rPr>
      </w:pPr>
      <w:r w:rsidRPr="009A5B81">
        <w:rPr>
          <w:rFonts w:ascii="Century Gothic" w:hAnsi="Century Gothic" w:cs="Arial"/>
          <w:lang w:val="en-GB"/>
        </w:rPr>
        <w:t>Email</w:t>
      </w:r>
      <w:r w:rsidRPr="009A5B81">
        <w:rPr>
          <w:rFonts w:ascii="Century Gothic" w:hAnsi="Century Gothic" w:cs="Arial"/>
          <w:lang w:val="en-GB"/>
        </w:rPr>
        <w:tab/>
        <w:t>s.becker@vdw.de</w:t>
      </w:r>
    </w:p>
    <w:p w:rsidR="007E20A2" w:rsidRPr="009A5B81" w:rsidRDefault="007E20A2">
      <w:pPr>
        <w:spacing w:after="0" w:line="240" w:lineRule="auto"/>
        <w:rPr>
          <w:rFonts w:ascii="Century Gothic" w:hAnsi="Century Gothic"/>
          <w:lang w:val="en-GB"/>
        </w:rPr>
      </w:pPr>
    </w:p>
    <w:p w:rsidR="007E20A2" w:rsidRPr="009A5B81" w:rsidRDefault="007E20A2">
      <w:pPr>
        <w:spacing w:after="0" w:line="240" w:lineRule="auto"/>
        <w:rPr>
          <w:rFonts w:ascii="Century Gothic" w:hAnsi="Century Gothic"/>
          <w:lang w:val="en-GB"/>
        </w:rPr>
      </w:pPr>
    </w:p>
    <w:p w:rsidR="007E20A2" w:rsidRPr="009A5B81" w:rsidRDefault="00B54EF9">
      <w:pPr>
        <w:spacing w:after="0" w:line="240" w:lineRule="auto"/>
        <w:rPr>
          <w:rFonts w:ascii="Century Gothic" w:hAnsi="Century Gothic"/>
          <w:lang w:val="en-GB"/>
        </w:rPr>
      </w:pPr>
      <w:r>
        <w:rPr>
          <w:rFonts w:ascii="Century Gothic" w:hAnsi="Century Gothic"/>
          <w:noProof/>
          <w:lang w:val="en-US"/>
        </w:rPr>
        <w:pict>
          <v:shapetype id="_x0000_t202" coordsize="21600,21600" o:spt="202" path="m,l,21600r21600,l21600,xe">
            <v:stroke joinstyle="miter"/>
            <v:path gradientshapeok="t" o:connecttype="rect"/>
          </v:shapetype>
          <v:shape id="Textfeld 11" o:spid="_x0000_s1026" type="#_x0000_t202" style="position:absolute;margin-left:18.4pt;margin-top:226.7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Yyuo0CAACABQAADgAAAGRycy9lMm9Eb2MueG1srFRNb9swDL0P2H8QdF/tZEm6GnWKrEWHAUFb&#10;LB16VmSpMSqJmqTEzn59KdlOgm6XDrvItPhI8eORl1etVmQnnK/BlHR0llMiDIeqNs8l/fl4++kL&#10;JT4wUzEFRpR0Lzy9mn/8cNnYQoxhA6oSjqAT44vGlnQTgi2yzPON0MyfgRUGlRKcZgF/3XNWOdag&#10;d62ycZ7PsgZcZR1w4T3e3nRKOk/+pRQ83EvpRSCqpBhbSKdL5zqe2fySFc+O2U3N+zDYP0ShWW3w&#10;0YOrGxYY2br6D1e65g48yHDGQWcgZc1FygGzGeVvslltmBUpFyyOt4cy+f/nlt/tHhypK+zdiBLD&#10;NPboUbRBClURvML6NNYXCFtZBIb2K7SITbl6uwT+4hGSnWA6A4/oWI9WOh2/mClBQ2zB/lB2fIZw&#10;vJyMJrPplBKOqtksH+cX0/hudrS2zodvAjSJQkkdtjVFwHZLHzroAImPGbitlcJ7VihDGvT6eZon&#10;g4MGnSsTASKRpHcT0+giT1LYK9E5+SEkFiklEC8SPcW1cmTHkFiMc2FCKlbyi+iIkhjEewx7/DGq&#10;9xh3eQwvgwkHY10bcF3D4lQdw65ehpBlh+8b6bu8YwlCu26xjlFcQ7VHBjjoZshbfltjN5bMhwfm&#10;cGiwt7gIwj0eUgFWHXqJkg2433+7j/iSxnN8juYNzmFJ/a8tc4IS9d0g0S9Gk0kc3PQzmZ6P8ced&#10;atanGrPV14AdQS5jgEmM+KAGUTrQT7gyFvFhVDHDMbiShkG8Dt12wJXDxWKRQDiqloWlWVk+cD/S&#10;7bF9Ys72nAzI5jsYJpYVb6jZYWNrDSy2AWSdeHssbF97HPPE/H4lxT1y+p9Qx8U5fwUAAP//AwBQ&#10;SwMEFAAGAAgAAAAhAL99wnvhAAAACwEAAA8AAABkcnMvZG93bnJldi54bWxMj8FOwzAQRO9I/IO1&#10;SNyokyZUJMSpEKLckGihVY/beEkiYjuKt2ng63FP5bajHc28KZaT6cRIg2+dVRDPIhBkK6dbWyv4&#10;/FjdPYDwjFZj5ywp+CEPy/L6qsBcu5Nd07jhWoQQ63NU0DD3uZS+asign7mebPh9ucEgBznUUg94&#10;CuGmk/MoWkiDrQ0NDfb03FD1vTkaBft222Sr9P13zPjF8fpt9ypxp9TtzfT0CIJp4osZzvgBHcrA&#10;dHBHq73oFCSLQM4K0vskBXE2RPMYxCEcaZbEIMtC/t9Q/gEAAP//AwBQSwECLQAUAAYACAAAACEA&#10;5JnDwPsAAADhAQAAEwAAAAAAAAAAAAAAAAAAAAAAW0NvbnRlbnRfVHlwZXNdLnhtbFBLAQItABQA&#10;BgAIAAAAIQAjsmrh1wAAAJQBAAALAAAAAAAAAAAAAAAAACwBAABfcmVscy8ucmVsc1BLAQItABQA&#10;BgAIAAAAIQDM5jK6jQIAAIAFAAAOAAAAAAAAAAAAAAAAACwCAABkcnMvZTJvRG9jLnhtbFBLAQIt&#10;ABQABgAIAAAAIQC/fcJ74QAAAAsBAAAPAAAAAAAAAAAAAAAAAOUEAABkcnMvZG93bnJldi54bWxQ&#10;SwUGAAAAAAQABADzAAAA8wUAAAAA&#10;" o:allowoverlap="f" filled="f" stroked="f" strokeweight=".5pt">
            <v:path arrowok="t"/>
            <v:textbox style="layout-flow:vertical;mso-layout-flow-alt:bottom-to-top">
              <w:txbxContent>
                <w:p w:rsidR="00DD49CB" w:rsidRDefault="00DD49CB">
                  <w:pPr>
                    <w:pStyle w:val="foot"/>
                  </w:pPr>
                </w:p>
              </w:txbxContent>
            </v:textbox>
            <w10:wrap anchorx="page" anchory="page"/>
            <w10:anchorlock/>
          </v:shape>
        </w:pict>
      </w:r>
    </w:p>
    <w:p w:rsidR="007E20A2" w:rsidRPr="009A5B81" w:rsidRDefault="007E20A2">
      <w:pPr>
        <w:spacing w:after="0" w:line="240" w:lineRule="auto"/>
        <w:rPr>
          <w:rFonts w:ascii="Century Gothic" w:hAnsi="Century Gothic"/>
          <w:lang w:val="en-GB"/>
        </w:rPr>
      </w:pPr>
    </w:p>
    <w:p w:rsidR="007E20A2" w:rsidRPr="009A5B81" w:rsidRDefault="007E20A2">
      <w:pPr>
        <w:spacing w:after="0" w:line="240" w:lineRule="auto"/>
        <w:rPr>
          <w:rFonts w:ascii="Century Gothic" w:hAnsi="Century Gothic"/>
          <w:lang w:val="en-GB"/>
        </w:rPr>
      </w:pPr>
    </w:p>
    <w:p w:rsidR="00780758" w:rsidRPr="009A5B81" w:rsidRDefault="00E27F85" w:rsidP="00BC7F18">
      <w:pPr>
        <w:widowControl w:val="0"/>
        <w:autoSpaceDE w:val="0"/>
        <w:autoSpaceDN w:val="0"/>
        <w:adjustRightInd w:val="0"/>
        <w:spacing w:before="240" w:line="240" w:lineRule="auto"/>
        <w:ind w:right="-1136"/>
        <w:contextualSpacing/>
        <w:rPr>
          <w:rFonts w:ascii="Century Gothic" w:hAnsi="Century Gothic"/>
          <w:b/>
          <w:sz w:val="28"/>
          <w:szCs w:val="28"/>
          <w:lang w:val="en-GB"/>
        </w:rPr>
      </w:pPr>
      <w:r w:rsidRPr="009A5B81">
        <w:rPr>
          <w:rFonts w:ascii="Century Gothic" w:hAnsi="Century Gothic"/>
          <w:b/>
          <w:sz w:val="28"/>
          <w:szCs w:val="28"/>
          <w:lang w:val="en-GB"/>
        </w:rPr>
        <w:t>International</w:t>
      </w:r>
      <w:r w:rsidR="00F51478" w:rsidRPr="009A5B81">
        <w:rPr>
          <w:rFonts w:ascii="Century Gothic" w:hAnsi="Century Gothic"/>
          <w:b/>
          <w:sz w:val="28"/>
          <w:szCs w:val="28"/>
          <w:lang w:val="en-GB"/>
        </w:rPr>
        <w:t xml:space="preserve"> </w:t>
      </w:r>
      <w:r w:rsidRPr="009A5B81">
        <w:rPr>
          <w:rFonts w:ascii="Century Gothic" w:hAnsi="Century Gothic"/>
          <w:b/>
          <w:sz w:val="28"/>
          <w:szCs w:val="28"/>
          <w:lang w:val="en-GB"/>
        </w:rPr>
        <w:t>METAV</w:t>
      </w:r>
      <w:r w:rsidR="00F51478" w:rsidRPr="009A5B81">
        <w:rPr>
          <w:rFonts w:ascii="Century Gothic" w:hAnsi="Century Gothic"/>
          <w:b/>
          <w:sz w:val="28"/>
          <w:szCs w:val="28"/>
          <w:lang w:val="en-GB"/>
        </w:rPr>
        <w:t xml:space="preserve"> </w:t>
      </w:r>
      <w:r w:rsidRPr="009A5B81">
        <w:rPr>
          <w:rFonts w:ascii="Century Gothic" w:hAnsi="Century Gothic"/>
          <w:b/>
          <w:sz w:val="28"/>
          <w:szCs w:val="28"/>
          <w:lang w:val="en-GB"/>
        </w:rPr>
        <w:t>Press</w:t>
      </w:r>
      <w:r w:rsidR="00F51478" w:rsidRPr="009A5B81">
        <w:rPr>
          <w:rFonts w:ascii="Century Gothic" w:hAnsi="Century Gothic"/>
          <w:b/>
          <w:sz w:val="28"/>
          <w:szCs w:val="28"/>
          <w:lang w:val="en-GB"/>
        </w:rPr>
        <w:t xml:space="preserve"> Forum hosted by</w:t>
      </w:r>
      <w:r w:rsidRPr="009A5B81">
        <w:rPr>
          <w:rFonts w:ascii="Century Gothic" w:hAnsi="Century Gothic"/>
          <w:b/>
          <w:sz w:val="28"/>
          <w:szCs w:val="28"/>
          <w:lang w:val="en-GB"/>
        </w:rPr>
        <w:t xml:space="preserve"> Phoenix Contact</w:t>
      </w:r>
    </w:p>
    <w:p w:rsidR="00BC7F18" w:rsidRPr="009A5B81" w:rsidRDefault="00BC7F18" w:rsidP="00BC7F18">
      <w:pPr>
        <w:widowControl w:val="0"/>
        <w:autoSpaceDE w:val="0"/>
        <w:autoSpaceDN w:val="0"/>
        <w:adjustRightInd w:val="0"/>
        <w:spacing w:before="240" w:line="240" w:lineRule="auto"/>
        <w:contextualSpacing/>
        <w:rPr>
          <w:rFonts w:ascii="Century Gothic" w:hAnsi="Century Gothic"/>
          <w:b/>
          <w:sz w:val="28"/>
          <w:szCs w:val="28"/>
          <w:lang w:val="en-GB"/>
        </w:rPr>
      </w:pPr>
    </w:p>
    <w:p w:rsidR="00E27F85" w:rsidRPr="009A5B81" w:rsidRDefault="00F51478" w:rsidP="00E27F85">
      <w:pPr>
        <w:spacing w:line="360" w:lineRule="auto"/>
        <w:rPr>
          <w:rFonts w:ascii="Century Gothic" w:hAnsi="Century Gothic"/>
          <w:b/>
          <w:sz w:val="28"/>
          <w:szCs w:val="28"/>
          <w:lang w:val="en-GB"/>
        </w:rPr>
      </w:pPr>
      <w:r w:rsidRPr="009A5B81">
        <w:rPr>
          <w:rFonts w:ascii="Century Gothic" w:hAnsi="Century Gothic"/>
          <w:b/>
          <w:sz w:val="28"/>
          <w:szCs w:val="28"/>
          <w:lang w:val="en-GB"/>
        </w:rPr>
        <w:t>Communic</w:t>
      </w:r>
      <w:r w:rsidR="00E27F85" w:rsidRPr="009A5B81">
        <w:rPr>
          <w:rFonts w:ascii="Century Gothic" w:hAnsi="Century Gothic"/>
          <w:b/>
          <w:sz w:val="28"/>
          <w:szCs w:val="28"/>
          <w:lang w:val="en-GB"/>
        </w:rPr>
        <w:t>ation is</w:t>
      </w:r>
      <w:r w:rsidRPr="009A5B81">
        <w:rPr>
          <w:rFonts w:ascii="Century Gothic" w:hAnsi="Century Gothic"/>
          <w:b/>
          <w:sz w:val="28"/>
          <w:szCs w:val="28"/>
          <w:lang w:val="en-GB"/>
        </w:rPr>
        <w:t xml:space="preserve"> the key</w:t>
      </w:r>
    </w:p>
    <w:p w:rsidR="00E27F85" w:rsidRPr="009A5B81" w:rsidRDefault="00E27F85" w:rsidP="00E27F85">
      <w:pPr>
        <w:widowControl w:val="0"/>
        <w:autoSpaceDE w:val="0"/>
        <w:autoSpaceDN w:val="0"/>
        <w:adjustRightInd w:val="0"/>
        <w:spacing w:line="360" w:lineRule="auto"/>
        <w:rPr>
          <w:rFonts w:ascii="Century Gothic" w:hAnsi="Century Gothic"/>
          <w:b/>
          <w:lang w:val="en-GB"/>
        </w:rPr>
      </w:pPr>
    </w:p>
    <w:p w:rsidR="00E27F85" w:rsidRPr="009A5B81" w:rsidRDefault="00E27F85" w:rsidP="00A37FC7">
      <w:pPr>
        <w:spacing w:line="360" w:lineRule="auto"/>
        <w:rPr>
          <w:rFonts w:ascii="Century Gothic" w:hAnsi="Century Gothic"/>
          <w:i/>
          <w:lang w:val="en-GB"/>
        </w:rPr>
      </w:pPr>
      <w:r w:rsidRPr="009A5B81">
        <w:rPr>
          <w:rFonts w:ascii="Century Gothic" w:hAnsi="Century Gothic"/>
          <w:b/>
          <w:lang w:val="en-GB"/>
        </w:rPr>
        <w:t xml:space="preserve">Frankfurt am Main / </w:t>
      </w:r>
      <w:proofErr w:type="spellStart"/>
      <w:r w:rsidRPr="009A5B81">
        <w:rPr>
          <w:rFonts w:ascii="Century Gothic" w:hAnsi="Century Gothic"/>
          <w:b/>
          <w:lang w:val="en-GB"/>
        </w:rPr>
        <w:t>Blomberg</w:t>
      </w:r>
      <w:proofErr w:type="spellEnd"/>
      <w:r w:rsidRPr="009A5B81">
        <w:rPr>
          <w:rFonts w:ascii="Century Gothic" w:hAnsi="Century Gothic"/>
          <w:b/>
          <w:lang w:val="en-GB"/>
        </w:rPr>
        <w:t xml:space="preserve">, </w:t>
      </w:r>
      <w:r w:rsidR="00D35AEF">
        <w:rPr>
          <w:rFonts w:ascii="Century Gothic" w:hAnsi="Century Gothic"/>
          <w:b/>
          <w:lang w:val="en-GB"/>
        </w:rPr>
        <w:t>11</w:t>
      </w:r>
      <w:r w:rsidR="00DC53B7" w:rsidRPr="009A5B81">
        <w:rPr>
          <w:rFonts w:ascii="Century Gothic" w:hAnsi="Century Gothic"/>
          <w:b/>
          <w:lang w:val="en-GB"/>
        </w:rPr>
        <w:t xml:space="preserve"> </w:t>
      </w:r>
      <w:r w:rsidRPr="009A5B81">
        <w:rPr>
          <w:rFonts w:ascii="Century Gothic" w:hAnsi="Century Gothic"/>
          <w:b/>
          <w:lang w:val="en-GB"/>
        </w:rPr>
        <w:t>De</w:t>
      </w:r>
      <w:r w:rsidR="00DC53B7" w:rsidRPr="009A5B81">
        <w:rPr>
          <w:rFonts w:ascii="Century Gothic" w:hAnsi="Century Gothic"/>
          <w:b/>
          <w:lang w:val="en-GB"/>
        </w:rPr>
        <w:t>c</w:t>
      </w:r>
      <w:r w:rsidRPr="009A5B81">
        <w:rPr>
          <w:rFonts w:ascii="Century Gothic" w:hAnsi="Century Gothic"/>
          <w:b/>
          <w:lang w:val="en-GB"/>
        </w:rPr>
        <w:t>ember 2017</w:t>
      </w:r>
      <w:r w:rsidRPr="009A5B81">
        <w:rPr>
          <w:rFonts w:ascii="Century Gothic" w:hAnsi="Century Gothic"/>
          <w:lang w:val="en-GB"/>
        </w:rPr>
        <w:t xml:space="preserve">. - </w:t>
      </w:r>
      <w:r w:rsidR="00F51478" w:rsidRPr="009A5B81">
        <w:rPr>
          <w:rFonts w:ascii="Century Gothic" w:hAnsi="Century Gothic"/>
          <w:i/>
          <w:lang w:val="en-GB"/>
        </w:rPr>
        <w:t>Fr</w:t>
      </w:r>
      <w:r w:rsidRPr="009A5B81">
        <w:rPr>
          <w:rFonts w:ascii="Century Gothic" w:hAnsi="Century Gothic"/>
          <w:i/>
          <w:lang w:val="en-GB"/>
        </w:rPr>
        <w:t>om 20</w:t>
      </w:r>
      <w:r w:rsidR="00F51478" w:rsidRPr="009A5B81">
        <w:rPr>
          <w:rFonts w:ascii="Century Gothic" w:hAnsi="Century Gothic"/>
          <w:i/>
          <w:lang w:val="en-GB"/>
        </w:rPr>
        <w:t xml:space="preserve"> to</w:t>
      </w:r>
      <w:r w:rsidRPr="009A5B81">
        <w:rPr>
          <w:rFonts w:ascii="Century Gothic" w:hAnsi="Century Gothic"/>
          <w:i/>
          <w:lang w:val="en-GB"/>
        </w:rPr>
        <w:t xml:space="preserve"> 24 Februa</w:t>
      </w:r>
      <w:r w:rsidR="00F51478" w:rsidRPr="009A5B81">
        <w:rPr>
          <w:rFonts w:ascii="Century Gothic" w:hAnsi="Century Gothic"/>
          <w:i/>
          <w:lang w:val="en-GB"/>
        </w:rPr>
        <w:t>ry</w:t>
      </w:r>
      <w:r w:rsidRPr="009A5B81">
        <w:rPr>
          <w:rFonts w:ascii="Century Gothic" w:hAnsi="Century Gothic"/>
          <w:i/>
          <w:lang w:val="en-GB"/>
        </w:rPr>
        <w:t xml:space="preserve"> 2018</w:t>
      </w:r>
      <w:r w:rsidR="00F51478" w:rsidRPr="009A5B81">
        <w:rPr>
          <w:rFonts w:ascii="Century Gothic" w:hAnsi="Century Gothic"/>
          <w:i/>
          <w:lang w:val="en-GB"/>
        </w:rPr>
        <w:t xml:space="preserve">, the </w:t>
      </w:r>
      <w:r w:rsidRPr="009A5B81">
        <w:rPr>
          <w:rFonts w:ascii="Century Gothic" w:hAnsi="Century Gothic"/>
          <w:i/>
          <w:lang w:val="en-GB"/>
        </w:rPr>
        <w:t xml:space="preserve">METAV in Düsseldorf </w:t>
      </w:r>
      <w:r w:rsidR="00F51478" w:rsidRPr="009A5B81">
        <w:rPr>
          <w:rFonts w:ascii="Century Gothic" w:hAnsi="Century Gothic"/>
          <w:i/>
          <w:lang w:val="en-GB"/>
        </w:rPr>
        <w:t xml:space="preserve">will be the </w:t>
      </w:r>
      <w:r w:rsidR="00A37FC7" w:rsidRPr="009A5B81">
        <w:rPr>
          <w:rFonts w:ascii="Century Gothic" w:hAnsi="Century Gothic"/>
          <w:i/>
          <w:lang w:val="en-GB"/>
        </w:rPr>
        <w:t xml:space="preserve">venue for spotlighting </w:t>
      </w:r>
      <w:r w:rsidRPr="009A5B81">
        <w:rPr>
          <w:rFonts w:ascii="Century Gothic" w:hAnsi="Century Gothic"/>
          <w:i/>
          <w:lang w:val="en-GB"/>
        </w:rPr>
        <w:t>modern</w:t>
      </w:r>
      <w:r w:rsidR="00F51478" w:rsidRPr="009A5B81">
        <w:rPr>
          <w:rFonts w:ascii="Century Gothic" w:hAnsi="Century Gothic"/>
          <w:i/>
          <w:lang w:val="en-GB"/>
        </w:rPr>
        <w:t xml:space="preserve"> technologies, services and t</w:t>
      </w:r>
      <w:r w:rsidRPr="009A5B81">
        <w:rPr>
          <w:rFonts w:ascii="Century Gothic" w:hAnsi="Century Gothic"/>
          <w:i/>
          <w:lang w:val="en-GB"/>
        </w:rPr>
        <w:t xml:space="preserve">rends </w:t>
      </w:r>
      <w:r w:rsidR="00F51478" w:rsidRPr="009A5B81">
        <w:rPr>
          <w:rFonts w:ascii="Century Gothic" w:hAnsi="Century Gothic"/>
          <w:i/>
          <w:lang w:val="en-GB"/>
        </w:rPr>
        <w:t>in the world of metalworking</w:t>
      </w:r>
      <w:r w:rsidRPr="009A5B81">
        <w:rPr>
          <w:rFonts w:ascii="Century Gothic" w:hAnsi="Century Gothic"/>
          <w:i/>
          <w:lang w:val="en-GB"/>
        </w:rPr>
        <w:t xml:space="preserve">. </w:t>
      </w:r>
      <w:r w:rsidR="00F51478" w:rsidRPr="009A5B81">
        <w:rPr>
          <w:rFonts w:ascii="Century Gothic" w:hAnsi="Century Gothic"/>
          <w:i/>
          <w:lang w:val="en-GB"/>
        </w:rPr>
        <w:t>Besides exhibits a</w:t>
      </w:r>
      <w:r w:rsidRPr="009A5B81">
        <w:rPr>
          <w:rFonts w:ascii="Century Gothic" w:hAnsi="Century Gothic"/>
          <w:i/>
          <w:lang w:val="en-GB"/>
        </w:rPr>
        <w:t xml:space="preserve">nd </w:t>
      </w:r>
      <w:r w:rsidR="00A37FC7" w:rsidRPr="009A5B81">
        <w:rPr>
          <w:rFonts w:ascii="Century Gothic" w:hAnsi="Century Gothic"/>
          <w:i/>
          <w:lang w:val="en-GB"/>
        </w:rPr>
        <w:t>keynote topics</w:t>
      </w:r>
      <w:r w:rsidR="007B2551">
        <w:rPr>
          <w:rFonts w:ascii="Century Gothic" w:hAnsi="Century Gothic"/>
          <w:i/>
          <w:lang w:val="en-GB"/>
        </w:rPr>
        <w:t xml:space="preserve"> themed around the value added chain</w:t>
      </w:r>
      <w:r w:rsidR="00A37FC7" w:rsidRPr="009A5B81">
        <w:rPr>
          <w:rFonts w:ascii="Century Gothic" w:hAnsi="Century Gothic"/>
          <w:i/>
          <w:lang w:val="en-GB"/>
        </w:rPr>
        <w:t xml:space="preserve">, the “Areas” </w:t>
      </w:r>
      <w:r w:rsidR="00606252">
        <w:rPr>
          <w:rFonts w:ascii="Century Gothic" w:hAnsi="Century Gothic"/>
          <w:i/>
          <w:lang w:val="en-GB"/>
        </w:rPr>
        <w:t xml:space="preserve">will </w:t>
      </w:r>
      <w:r w:rsidR="00A37FC7" w:rsidRPr="009A5B81">
        <w:rPr>
          <w:rFonts w:ascii="Century Gothic" w:hAnsi="Century Gothic"/>
          <w:i/>
          <w:lang w:val="en-GB"/>
        </w:rPr>
        <w:t xml:space="preserve">spotlight solutions from fields such as </w:t>
      </w:r>
      <w:r w:rsidR="002F5008" w:rsidRPr="009A5B81">
        <w:rPr>
          <w:rFonts w:ascii="Century Gothic" w:hAnsi="Century Gothic"/>
          <w:i/>
          <w:lang w:val="en-GB"/>
        </w:rPr>
        <w:t>tool and mould construction</w:t>
      </w:r>
      <w:r w:rsidRPr="009A5B81">
        <w:rPr>
          <w:rFonts w:ascii="Century Gothic" w:hAnsi="Century Gothic"/>
          <w:i/>
          <w:lang w:val="en-GB"/>
        </w:rPr>
        <w:t xml:space="preserve"> or </w:t>
      </w:r>
      <w:r w:rsidR="008534B7" w:rsidRPr="009A5B81">
        <w:rPr>
          <w:rFonts w:ascii="Century Gothic" w:hAnsi="Century Gothic"/>
          <w:i/>
          <w:lang w:val="en-GB"/>
        </w:rPr>
        <w:t>up-to-the-future technol</w:t>
      </w:r>
      <w:r w:rsidR="00646B7A" w:rsidRPr="009A5B81">
        <w:rPr>
          <w:rFonts w:ascii="Century Gothic" w:hAnsi="Century Gothic"/>
          <w:i/>
          <w:lang w:val="en-GB"/>
        </w:rPr>
        <w:t>o</w:t>
      </w:r>
      <w:r w:rsidR="008534B7" w:rsidRPr="009A5B81">
        <w:rPr>
          <w:rFonts w:ascii="Century Gothic" w:hAnsi="Century Gothic"/>
          <w:i/>
          <w:lang w:val="en-GB"/>
        </w:rPr>
        <w:t>gies like a</w:t>
      </w:r>
      <w:r w:rsidRPr="009A5B81">
        <w:rPr>
          <w:rFonts w:ascii="Century Gothic" w:hAnsi="Century Gothic"/>
          <w:i/>
          <w:lang w:val="en-GB"/>
        </w:rPr>
        <w:t>dd</w:t>
      </w:r>
      <w:r w:rsidR="008534B7" w:rsidRPr="009A5B81">
        <w:rPr>
          <w:rFonts w:ascii="Century Gothic" w:hAnsi="Century Gothic"/>
          <w:i/>
          <w:lang w:val="en-GB"/>
        </w:rPr>
        <w:t xml:space="preserve">itive </w:t>
      </w:r>
      <w:r w:rsidR="00646B7A" w:rsidRPr="009A5B81">
        <w:rPr>
          <w:rFonts w:ascii="Century Gothic" w:hAnsi="Century Gothic"/>
          <w:i/>
          <w:lang w:val="en-GB"/>
        </w:rPr>
        <w:t>m</w:t>
      </w:r>
      <w:r w:rsidR="002F5008" w:rsidRPr="009A5B81">
        <w:rPr>
          <w:rFonts w:ascii="Century Gothic" w:hAnsi="Century Gothic"/>
          <w:i/>
          <w:lang w:val="en-GB"/>
        </w:rPr>
        <w:t>anufacturing a</w:t>
      </w:r>
      <w:r w:rsidR="008534B7" w:rsidRPr="009A5B81">
        <w:rPr>
          <w:rFonts w:ascii="Century Gothic" w:hAnsi="Century Gothic"/>
          <w:i/>
          <w:lang w:val="en-GB"/>
        </w:rPr>
        <w:t>nd Industry</w:t>
      </w:r>
      <w:r w:rsidRPr="009A5B81">
        <w:rPr>
          <w:rFonts w:ascii="Century Gothic" w:hAnsi="Century Gothic"/>
          <w:i/>
          <w:lang w:val="en-GB"/>
        </w:rPr>
        <w:t xml:space="preserve"> 4.0. </w:t>
      </w:r>
      <w:r w:rsidR="00A37FC7" w:rsidRPr="009A5B81">
        <w:rPr>
          <w:rFonts w:ascii="Century Gothic" w:hAnsi="Century Gothic"/>
          <w:i/>
          <w:lang w:val="en-GB"/>
        </w:rPr>
        <w:t xml:space="preserve">In order to illuminate the links between classical metalworking and innovative developments on show </w:t>
      </w:r>
      <w:r w:rsidRPr="009A5B81">
        <w:rPr>
          <w:rFonts w:ascii="Century Gothic" w:hAnsi="Century Gothic"/>
          <w:i/>
          <w:lang w:val="en-GB"/>
        </w:rPr>
        <w:t>a</w:t>
      </w:r>
      <w:r w:rsidR="00C67C50" w:rsidRPr="009A5B81">
        <w:rPr>
          <w:rFonts w:ascii="Century Gothic" w:hAnsi="Century Gothic"/>
          <w:i/>
          <w:lang w:val="en-GB"/>
        </w:rPr>
        <w:t>t the</w:t>
      </w:r>
      <w:r w:rsidRPr="009A5B81">
        <w:rPr>
          <w:rFonts w:ascii="Century Gothic" w:hAnsi="Century Gothic"/>
          <w:i/>
          <w:lang w:val="en-GB"/>
        </w:rPr>
        <w:t xml:space="preserve"> </w:t>
      </w:r>
      <w:r w:rsidR="00E93BF6" w:rsidRPr="009A5B81">
        <w:rPr>
          <w:rFonts w:ascii="Century Gothic" w:hAnsi="Century Gothic"/>
          <w:i/>
          <w:lang w:val="en-GB"/>
        </w:rPr>
        <w:t>METAV</w:t>
      </w:r>
      <w:r w:rsidRPr="009A5B81">
        <w:rPr>
          <w:rFonts w:ascii="Century Gothic" w:hAnsi="Century Gothic"/>
          <w:i/>
          <w:lang w:val="en-GB"/>
        </w:rPr>
        <w:t>,</w:t>
      </w:r>
      <w:r w:rsidR="00A37FC7" w:rsidRPr="009A5B81">
        <w:rPr>
          <w:rFonts w:ascii="Century Gothic" w:hAnsi="Century Gothic"/>
          <w:i/>
          <w:lang w:val="en-GB"/>
        </w:rPr>
        <w:t xml:space="preserve"> the fair’s organiser, the </w:t>
      </w:r>
      <w:r w:rsidR="007C56D2" w:rsidRPr="009A5B81">
        <w:rPr>
          <w:rFonts w:ascii="Century Gothic" w:hAnsi="Century Gothic"/>
          <w:i/>
          <w:lang w:val="en-GB"/>
        </w:rPr>
        <w:t xml:space="preserve">German Machine Tool Builders’ Association </w:t>
      </w:r>
      <w:r w:rsidRPr="009A5B81">
        <w:rPr>
          <w:rFonts w:ascii="Century Gothic" w:hAnsi="Century Gothic"/>
          <w:i/>
          <w:lang w:val="en-GB"/>
        </w:rPr>
        <w:t>(VDW)</w:t>
      </w:r>
      <w:r w:rsidR="00A37FC7" w:rsidRPr="009A5B81">
        <w:rPr>
          <w:rFonts w:ascii="Century Gothic" w:hAnsi="Century Gothic"/>
          <w:i/>
          <w:lang w:val="en-GB"/>
        </w:rPr>
        <w:t xml:space="preserve"> arranged</w:t>
      </w:r>
      <w:r w:rsidRPr="009A5B81">
        <w:rPr>
          <w:rFonts w:ascii="Century Gothic" w:hAnsi="Century Gothic"/>
          <w:i/>
          <w:lang w:val="en-GB"/>
        </w:rPr>
        <w:t xml:space="preserve"> </w:t>
      </w:r>
      <w:r w:rsidR="00E93BF6" w:rsidRPr="009A5B81">
        <w:rPr>
          <w:rFonts w:ascii="Century Gothic" w:hAnsi="Century Gothic"/>
          <w:i/>
          <w:lang w:val="en-GB"/>
        </w:rPr>
        <w:t>an</w:t>
      </w:r>
      <w:r w:rsidRPr="009A5B81">
        <w:rPr>
          <w:rFonts w:ascii="Century Gothic" w:hAnsi="Century Gothic"/>
          <w:i/>
          <w:lang w:val="en-GB"/>
        </w:rPr>
        <w:t xml:space="preserve"> international</w:t>
      </w:r>
      <w:r w:rsidR="000653D1" w:rsidRPr="009A5B81">
        <w:rPr>
          <w:rFonts w:ascii="Century Gothic" w:hAnsi="Century Gothic"/>
          <w:i/>
          <w:lang w:val="en-GB"/>
        </w:rPr>
        <w:t xml:space="preserve"> press forum</w:t>
      </w:r>
      <w:r w:rsidRPr="009A5B81">
        <w:rPr>
          <w:rFonts w:ascii="Century Gothic" w:hAnsi="Century Gothic"/>
          <w:i/>
          <w:lang w:val="en-GB"/>
        </w:rPr>
        <w:t xml:space="preserve"> in </w:t>
      </w:r>
      <w:proofErr w:type="spellStart"/>
      <w:r w:rsidRPr="009A5B81">
        <w:rPr>
          <w:rFonts w:ascii="Century Gothic" w:hAnsi="Century Gothic"/>
          <w:i/>
          <w:lang w:val="en-GB"/>
        </w:rPr>
        <w:t>Blomberg</w:t>
      </w:r>
      <w:proofErr w:type="spellEnd"/>
      <w:r w:rsidR="000653D1" w:rsidRPr="009A5B81">
        <w:rPr>
          <w:rFonts w:ascii="Century Gothic" w:hAnsi="Century Gothic"/>
          <w:i/>
          <w:lang w:val="en-GB"/>
        </w:rPr>
        <w:t>, Westphalia</w:t>
      </w:r>
      <w:r w:rsidRPr="009A5B81">
        <w:rPr>
          <w:rFonts w:ascii="Century Gothic" w:hAnsi="Century Gothic"/>
          <w:i/>
          <w:lang w:val="en-GB"/>
        </w:rPr>
        <w:t xml:space="preserve"> (</w:t>
      </w:r>
      <w:r w:rsidR="007C56D2" w:rsidRPr="009A5B81">
        <w:rPr>
          <w:rFonts w:ascii="Century Gothic" w:hAnsi="Century Gothic"/>
          <w:i/>
          <w:lang w:val="en-GB"/>
        </w:rPr>
        <w:t>between Paderborn a</w:t>
      </w:r>
      <w:r w:rsidR="00A37FC7" w:rsidRPr="009A5B81">
        <w:rPr>
          <w:rFonts w:ascii="Century Gothic" w:hAnsi="Century Gothic"/>
          <w:i/>
          <w:lang w:val="en-GB"/>
        </w:rPr>
        <w:t>nd Bielefel</w:t>
      </w:r>
      <w:r w:rsidR="009A5B81">
        <w:rPr>
          <w:rFonts w:ascii="Century Gothic" w:hAnsi="Century Gothic"/>
          <w:i/>
          <w:lang w:val="en-GB"/>
        </w:rPr>
        <w:t>d</w:t>
      </w:r>
      <w:r w:rsidR="00A37FC7" w:rsidRPr="009A5B81">
        <w:rPr>
          <w:rFonts w:ascii="Century Gothic" w:hAnsi="Century Gothic"/>
          <w:i/>
          <w:lang w:val="en-GB"/>
        </w:rPr>
        <w:t>)</w:t>
      </w:r>
      <w:r w:rsidRPr="009A5B81">
        <w:rPr>
          <w:rFonts w:ascii="Century Gothic" w:hAnsi="Century Gothic"/>
          <w:i/>
          <w:lang w:val="en-GB"/>
        </w:rPr>
        <w:t xml:space="preserve">. </w:t>
      </w:r>
      <w:r w:rsidR="00A37FC7" w:rsidRPr="009A5B81">
        <w:rPr>
          <w:rFonts w:ascii="Century Gothic" w:hAnsi="Century Gothic"/>
          <w:i/>
          <w:lang w:val="en-GB"/>
        </w:rPr>
        <w:t xml:space="preserve">For the hosting company </w:t>
      </w:r>
      <w:r w:rsidRPr="009A5B81">
        <w:rPr>
          <w:rFonts w:ascii="Century Gothic" w:hAnsi="Century Gothic"/>
          <w:i/>
          <w:lang w:val="en-GB"/>
        </w:rPr>
        <w:t>Phoenix Contact</w:t>
      </w:r>
      <w:r w:rsidR="00A37FC7" w:rsidRPr="009A5B81">
        <w:rPr>
          <w:rFonts w:ascii="Century Gothic" w:hAnsi="Century Gothic"/>
          <w:i/>
          <w:lang w:val="en-GB"/>
        </w:rPr>
        <w:t xml:space="preserve">, besides </w:t>
      </w:r>
      <w:r w:rsidR="009102FD" w:rsidRPr="009A5B81">
        <w:rPr>
          <w:rFonts w:ascii="Century Gothic" w:hAnsi="Century Gothic"/>
          <w:i/>
          <w:lang w:val="en-GB"/>
        </w:rPr>
        <w:t xml:space="preserve">topics of </w:t>
      </w:r>
      <w:r w:rsidR="00025D83" w:rsidRPr="009A5B81">
        <w:rPr>
          <w:rFonts w:ascii="Century Gothic" w:hAnsi="Century Gothic"/>
          <w:i/>
          <w:lang w:val="en-GB"/>
        </w:rPr>
        <w:t>“</w:t>
      </w:r>
      <w:r w:rsidRPr="009A5B81">
        <w:rPr>
          <w:rFonts w:ascii="Century Gothic" w:hAnsi="Century Gothic"/>
          <w:i/>
          <w:lang w:val="en-GB"/>
        </w:rPr>
        <w:t>Digita</w:t>
      </w:r>
      <w:r w:rsidR="00025D83" w:rsidRPr="009A5B81">
        <w:rPr>
          <w:rFonts w:ascii="Century Gothic" w:hAnsi="Century Gothic"/>
          <w:i/>
          <w:lang w:val="en-GB"/>
        </w:rPr>
        <w:t>l process chains in tool construction” and “</w:t>
      </w:r>
      <w:r w:rsidRPr="009A5B81">
        <w:rPr>
          <w:rFonts w:ascii="Century Gothic" w:hAnsi="Century Gothic"/>
          <w:i/>
          <w:lang w:val="en-GB"/>
        </w:rPr>
        <w:t>Additive</w:t>
      </w:r>
      <w:r w:rsidR="00025D83" w:rsidRPr="009A5B81">
        <w:rPr>
          <w:rFonts w:ascii="Century Gothic" w:hAnsi="Century Gothic"/>
          <w:i/>
          <w:lang w:val="en-GB"/>
        </w:rPr>
        <w:t xml:space="preserve"> manufacturing”</w:t>
      </w:r>
      <w:r w:rsidR="00A37FC7" w:rsidRPr="009A5B81">
        <w:rPr>
          <w:rFonts w:ascii="Century Gothic" w:hAnsi="Century Gothic"/>
          <w:i/>
          <w:lang w:val="en-GB"/>
        </w:rPr>
        <w:t>, discussions</w:t>
      </w:r>
      <w:r w:rsidR="009102FD" w:rsidRPr="009A5B81">
        <w:rPr>
          <w:rFonts w:ascii="Century Gothic" w:hAnsi="Century Gothic"/>
          <w:i/>
          <w:lang w:val="en-GB"/>
        </w:rPr>
        <w:t xml:space="preserve"> centre</w:t>
      </w:r>
      <w:r w:rsidR="00A37FC7" w:rsidRPr="009A5B81">
        <w:rPr>
          <w:rFonts w:ascii="Century Gothic" w:hAnsi="Century Gothic"/>
          <w:i/>
          <w:lang w:val="en-GB"/>
        </w:rPr>
        <w:t>d</w:t>
      </w:r>
      <w:r w:rsidR="009102FD" w:rsidRPr="009A5B81">
        <w:rPr>
          <w:rFonts w:ascii="Century Gothic" w:hAnsi="Century Gothic"/>
          <w:i/>
          <w:lang w:val="en-GB"/>
        </w:rPr>
        <w:t xml:space="preserve"> primarily on s</w:t>
      </w:r>
      <w:r w:rsidR="00025D83" w:rsidRPr="009A5B81">
        <w:rPr>
          <w:rFonts w:ascii="Century Gothic" w:hAnsi="Century Gothic"/>
          <w:i/>
          <w:lang w:val="en-GB"/>
        </w:rPr>
        <w:t>trategies for</w:t>
      </w:r>
      <w:r w:rsidRPr="009A5B81">
        <w:rPr>
          <w:rFonts w:ascii="Century Gothic" w:hAnsi="Century Gothic"/>
          <w:i/>
          <w:lang w:val="en-GB"/>
        </w:rPr>
        <w:t xml:space="preserve"> Industr</w:t>
      </w:r>
      <w:r w:rsidR="00025D83" w:rsidRPr="009A5B81">
        <w:rPr>
          <w:rFonts w:ascii="Century Gothic" w:hAnsi="Century Gothic"/>
          <w:i/>
          <w:lang w:val="en-GB"/>
        </w:rPr>
        <w:t>y</w:t>
      </w:r>
      <w:r w:rsidR="009102FD" w:rsidRPr="009A5B81">
        <w:rPr>
          <w:rFonts w:ascii="Century Gothic" w:hAnsi="Century Gothic"/>
          <w:i/>
          <w:lang w:val="en-GB"/>
        </w:rPr>
        <w:t xml:space="preserve"> 4.0.</w:t>
      </w:r>
    </w:p>
    <w:p w:rsidR="00E27F85" w:rsidRPr="009A5B81" w:rsidRDefault="00E27F85" w:rsidP="00E27F85">
      <w:pPr>
        <w:spacing w:line="360" w:lineRule="auto"/>
        <w:rPr>
          <w:rFonts w:ascii="Century Gothic" w:hAnsi="Century Gothic"/>
          <w:lang w:val="en-GB"/>
        </w:rPr>
      </w:pPr>
    </w:p>
    <w:p w:rsidR="00E27F85" w:rsidRPr="009A5B81" w:rsidRDefault="00E27F85" w:rsidP="00E27F85">
      <w:pPr>
        <w:spacing w:line="360" w:lineRule="auto"/>
        <w:rPr>
          <w:rFonts w:ascii="Century Gothic" w:hAnsi="Century Gothic"/>
          <w:lang w:val="en-GB"/>
        </w:rPr>
      </w:pPr>
      <w:r w:rsidRPr="009A5B81">
        <w:rPr>
          <w:rFonts w:ascii="Century Gothic" w:hAnsi="Century Gothic"/>
          <w:lang w:val="en-GB"/>
        </w:rPr>
        <w:lastRenderedPageBreak/>
        <w:t>Phoenix Contact</w:t>
      </w:r>
      <w:r w:rsidR="00646B7A" w:rsidRPr="009A5B81">
        <w:rPr>
          <w:rFonts w:ascii="Century Gothic" w:hAnsi="Century Gothic"/>
          <w:lang w:val="en-GB"/>
        </w:rPr>
        <w:t xml:space="preserve">s’ product range covers </w:t>
      </w:r>
      <w:r w:rsidR="000653D1" w:rsidRPr="009A5B81">
        <w:rPr>
          <w:rFonts w:ascii="Century Gothic" w:hAnsi="Century Gothic"/>
          <w:lang w:val="en-GB"/>
        </w:rPr>
        <w:t>c</w:t>
      </w:r>
      <w:r w:rsidRPr="009A5B81">
        <w:rPr>
          <w:rFonts w:ascii="Century Gothic" w:hAnsi="Century Gothic"/>
          <w:lang w:val="en-GB"/>
        </w:rPr>
        <w:t>omponent</w:t>
      </w:r>
      <w:r w:rsidR="000653D1" w:rsidRPr="009A5B81">
        <w:rPr>
          <w:rFonts w:ascii="Century Gothic" w:hAnsi="Century Gothic"/>
          <w:lang w:val="en-GB"/>
        </w:rPr>
        <w:t>s, systems and solutions in the fields of electrical engineering, electronics and automation</w:t>
      </w:r>
      <w:r w:rsidRPr="009A5B81">
        <w:rPr>
          <w:rFonts w:ascii="Century Gothic" w:hAnsi="Century Gothic"/>
          <w:lang w:val="en-GB"/>
        </w:rPr>
        <w:t xml:space="preserve">. </w:t>
      </w:r>
      <w:r w:rsidR="000653D1" w:rsidRPr="009A5B81">
        <w:rPr>
          <w:rFonts w:ascii="Century Gothic" w:hAnsi="Century Gothic"/>
          <w:lang w:val="en-GB"/>
        </w:rPr>
        <w:t xml:space="preserve">This tradition-steeped family firm, founded in </w:t>
      </w:r>
      <w:r w:rsidRPr="009A5B81">
        <w:rPr>
          <w:rFonts w:ascii="Century Gothic" w:hAnsi="Century Gothic"/>
          <w:lang w:val="en-GB"/>
        </w:rPr>
        <w:t xml:space="preserve">1923 as </w:t>
      </w:r>
      <w:r w:rsidR="000653D1" w:rsidRPr="009A5B81">
        <w:rPr>
          <w:rFonts w:ascii="Century Gothic" w:hAnsi="Century Gothic"/>
          <w:lang w:val="en-GB"/>
        </w:rPr>
        <w:t xml:space="preserve">a one-man business trading in </w:t>
      </w:r>
      <w:r w:rsidR="00857960" w:rsidRPr="009A5B81">
        <w:rPr>
          <w:rFonts w:ascii="Century Gothic" w:hAnsi="Century Gothic"/>
          <w:lang w:val="en-GB"/>
        </w:rPr>
        <w:t xml:space="preserve">catenary wire terminals </w:t>
      </w:r>
      <w:r w:rsidRPr="009A5B81">
        <w:rPr>
          <w:rFonts w:ascii="Century Gothic" w:hAnsi="Century Gothic"/>
          <w:lang w:val="en-GB"/>
        </w:rPr>
        <w:t>f</w:t>
      </w:r>
      <w:r w:rsidR="00857960" w:rsidRPr="009A5B81">
        <w:rPr>
          <w:rFonts w:ascii="Century Gothic" w:hAnsi="Century Gothic"/>
          <w:lang w:val="en-GB"/>
        </w:rPr>
        <w:t>or ele</w:t>
      </w:r>
      <w:r w:rsidR="000653D1" w:rsidRPr="009A5B81">
        <w:rPr>
          <w:rFonts w:ascii="Century Gothic" w:hAnsi="Century Gothic"/>
          <w:lang w:val="en-GB"/>
        </w:rPr>
        <w:t>ctric trams</w:t>
      </w:r>
      <w:r w:rsidRPr="009A5B81">
        <w:rPr>
          <w:rFonts w:ascii="Century Gothic" w:hAnsi="Century Gothic"/>
          <w:lang w:val="en-GB"/>
        </w:rPr>
        <w:t xml:space="preserve">, </w:t>
      </w:r>
      <w:r w:rsidR="000B2D4B" w:rsidRPr="009A5B81">
        <w:rPr>
          <w:rFonts w:ascii="Century Gothic" w:hAnsi="Century Gothic"/>
          <w:lang w:val="en-GB"/>
        </w:rPr>
        <w:t xml:space="preserve">exemplifies the growing importance </w:t>
      </w:r>
      <w:r w:rsidR="00C42D01" w:rsidRPr="009A5B81">
        <w:rPr>
          <w:rFonts w:ascii="Century Gothic" w:hAnsi="Century Gothic"/>
          <w:lang w:val="en-GB"/>
        </w:rPr>
        <w:t>of connection and automation technologies</w:t>
      </w:r>
      <w:r w:rsidR="000653D1" w:rsidRPr="009A5B81">
        <w:rPr>
          <w:rFonts w:ascii="Century Gothic" w:hAnsi="Century Gothic"/>
          <w:lang w:val="en-GB"/>
        </w:rPr>
        <w:t>. Today, the company employs around 15,000 people worldwide</w:t>
      </w:r>
      <w:r w:rsidRPr="009A5B81">
        <w:rPr>
          <w:rFonts w:ascii="Century Gothic" w:hAnsi="Century Gothic"/>
          <w:lang w:val="en-GB"/>
        </w:rPr>
        <w:t xml:space="preserve">. </w:t>
      </w:r>
      <w:r w:rsidR="000653D1" w:rsidRPr="009A5B81">
        <w:rPr>
          <w:rFonts w:ascii="Century Gothic" w:hAnsi="Century Gothic"/>
          <w:lang w:val="en-GB"/>
        </w:rPr>
        <w:t>The</w:t>
      </w:r>
      <w:r w:rsidRPr="009A5B81">
        <w:rPr>
          <w:rFonts w:ascii="Century Gothic" w:hAnsi="Century Gothic"/>
          <w:lang w:val="en-GB"/>
        </w:rPr>
        <w:t xml:space="preserve"> Phoenix Contact</w:t>
      </w:r>
      <w:r w:rsidR="000653D1" w:rsidRPr="009A5B81">
        <w:rPr>
          <w:rFonts w:ascii="Century Gothic" w:hAnsi="Century Gothic"/>
          <w:lang w:val="en-GB"/>
        </w:rPr>
        <w:t xml:space="preserve"> </w:t>
      </w:r>
      <w:r w:rsidRPr="009A5B81">
        <w:rPr>
          <w:rFonts w:ascii="Century Gothic" w:hAnsi="Century Gothic"/>
          <w:lang w:val="en-GB"/>
        </w:rPr>
        <w:t>Gr</w:t>
      </w:r>
      <w:r w:rsidR="000653D1" w:rsidRPr="009A5B81">
        <w:rPr>
          <w:rFonts w:ascii="Century Gothic" w:hAnsi="Century Gothic"/>
          <w:lang w:val="en-GB"/>
        </w:rPr>
        <w:t>o</w:t>
      </w:r>
      <w:r w:rsidRPr="009A5B81">
        <w:rPr>
          <w:rFonts w:ascii="Century Gothic" w:hAnsi="Century Gothic"/>
          <w:lang w:val="en-GB"/>
        </w:rPr>
        <w:t>up</w:t>
      </w:r>
      <w:r w:rsidR="00662683" w:rsidRPr="009A5B81">
        <w:rPr>
          <w:rFonts w:ascii="Century Gothic" w:hAnsi="Century Gothic"/>
          <w:lang w:val="en-GB"/>
        </w:rPr>
        <w:t xml:space="preserve"> comprises 12 companies in </w:t>
      </w:r>
      <w:r w:rsidR="000653D1" w:rsidRPr="009A5B81">
        <w:rPr>
          <w:rFonts w:ascii="Century Gothic" w:hAnsi="Century Gothic"/>
          <w:lang w:val="en-GB"/>
        </w:rPr>
        <w:t xml:space="preserve">Germany, and more than </w:t>
      </w:r>
      <w:r w:rsidRPr="009A5B81">
        <w:rPr>
          <w:rFonts w:ascii="Century Gothic" w:hAnsi="Century Gothic"/>
          <w:lang w:val="en-GB"/>
        </w:rPr>
        <w:t xml:space="preserve">50 </w:t>
      </w:r>
      <w:r w:rsidR="000B2D4B" w:rsidRPr="009A5B81">
        <w:rPr>
          <w:rFonts w:ascii="Century Gothic" w:hAnsi="Century Gothic"/>
          <w:lang w:val="en-GB"/>
        </w:rPr>
        <w:t xml:space="preserve">sales </w:t>
      </w:r>
      <w:r w:rsidR="00C375C2">
        <w:rPr>
          <w:rFonts w:ascii="Century Gothic" w:hAnsi="Century Gothic"/>
          <w:lang w:val="en-GB"/>
        </w:rPr>
        <w:t>firms</w:t>
      </w:r>
      <w:r w:rsidR="000B2D4B" w:rsidRPr="009A5B81">
        <w:rPr>
          <w:rFonts w:ascii="Century Gothic" w:hAnsi="Century Gothic"/>
          <w:lang w:val="en-GB"/>
        </w:rPr>
        <w:t xml:space="preserve"> of its own, plus </w:t>
      </w:r>
      <w:r w:rsidRPr="009A5B81">
        <w:rPr>
          <w:rFonts w:ascii="Century Gothic" w:hAnsi="Century Gothic"/>
          <w:lang w:val="en-GB"/>
        </w:rPr>
        <w:t xml:space="preserve">40 </w:t>
      </w:r>
      <w:r w:rsidR="000B2D4B" w:rsidRPr="009A5B81">
        <w:rPr>
          <w:rFonts w:ascii="Century Gothic" w:hAnsi="Century Gothic"/>
          <w:lang w:val="en-GB"/>
        </w:rPr>
        <w:t xml:space="preserve">agencies </w:t>
      </w:r>
      <w:r w:rsidRPr="009A5B81">
        <w:rPr>
          <w:rFonts w:ascii="Century Gothic" w:hAnsi="Century Gothic"/>
          <w:lang w:val="en-GB"/>
        </w:rPr>
        <w:t>in Europ</w:t>
      </w:r>
      <w:r w:rsidR="00662683" w:rsidRPr="009A5B81">
        <w:rPr>
          <w:rFonts w:ascii="Century Gothic" w:hAnsi="Century Gothic"/>
          <w:lang w:val="en-GB"/>
        </w:rPr>
        <w:t>e and oversea</w:t>
      </w:r>
      <w:r w:rsidR="000B2D4B" w:rsidRPr="009A5B81">
        <w:rPr>
          <w:rFonts w:ascii="Century Gothic" w:hAnsi="Century Gothic"/>
          <w:lang w:val="en-GB"/>
        </w:rPr>
        <w:t xml:space="preserve">s. One man who has </w:t>
      </w:r>
      <w:r w:rsidR="00C42D01" w:rsidRPr="009A5B81">
        <w:rPr>
          <w:rFonts w:ascii="Century Gothic" w:hAnsi="Century Gothic"/>
          <w:lang w:val="en-GB"/>
        </w:rPr>
        <w:t xml:space="preserve">experienced and helped to shape </w:t>
      </w:r>
      <w:r w:rsidR="000B2D4B" w:rsidRPr="009A5B81">
        <w:rPr>
          <w:rFonts w:ascii="Century Gothic" w:hAnsi="Century Gothic"/>
          <w:lang w:val="en-GB"/>
        </w:rPr>
        <w:t>a</w:t>
      </w:r>
      <w:r w:rsidRPr="009A5B81">
        <w:rPr>
          <w:rFonts w:ascii="Century Gothic" w:hAnsi="Century Gothic"/>
          <w:lang w:val="en-GB"/>
        </w:rPr>
        <w:t>r</w:t>
      </w:r>
      <w:r w:rsidR="000B2D4B" w:rsidRPr="009A5B81">
        <w:rPr>
          <w:rFonts w:ascii="Century Gothic" w:hAnsi="Century Gothic"/>
          <w:lang w:val="en-GB"/>
        </w:rPr>
        <w:t>o</w:t>
      </w:r>
      <w:r w:rsidRPr="009A5B81">
        <w:rPr>
          <w:rFonts w:ascii="Century Gothic" w:hAnsi="Century Gothic"/>
          <w:lang w:val="en-GB"/>
        </w:rPr>
        <w:t xml:space="preserve">und 30 </w:t>
      </w:r>
      <w:r w:rsidR="00662683" w:rsidRPr="009A5B81">
        <w:rPr>
          <w:rFonts w:ascii="Century Gothic" w:hAnsi="Century Gothic"/>
          <w:lang w:val="en-GB"/>
        </w:rPr>
        <w:t>years</w:t>
      </w:r>
      <w:r w:rsidRPr="009A5B81">
        <w:rPr>
          <w:rFonts w:ascii="Century Gothic" w:hAnsi="Century Gothic"/>
          <w:lang w:val="en-GB"/>
        </w:rPr>
        <w:t xml:space="preserve"> </w:t>
      </w:r>
      <w:r w:rsidR="000B2D4B" w:rsidRPr="009A5B81">
        <w:rPr>
          <w:rFonts w:ascii="Century Gothic" w:hAnsi="Century Gothic"/>
          <w:lang w:val="en-GB"/>
        </w:rPr>
        <w:t xml:space="preserve">of this </w:t>
      </w:r>
      <w:r w:rsidR="00C42D01" w:rsidRPr="009A5B81">
        <w:rPr>
          <w:rFonts w:ascii="Century Gothic" w:hAnsi="Century Gothic"/>
          <w:lang w:val="en-GB"/>
        </w:rPr>
        <w:t>evolution</w:t>
      </w:r>
      <w:r w:rsidR="000B2D4B" w:rsidRPr="009A5B81">
        <w:rPr>
          <w:rFonts w:ascii="Century Gothic" w:hAnsi="Century Gothic"/>
          <w:lang w:val="en-GB"/>
        </w:rPr>
        <w:t xml:space="preserve"> is</w:t>
      </w:r>
      <w:r w:rsidRPr="009A5B81">
        <w:rPr>
          <w:rFonts w:ascii="Century Gothic" w:hAnsi="Century Gothic"/>
          <w:lang w:val="en-GB"/>
        </w:rPr>
        <w:t xml:space="preserve"> Roland Bent, Corporate Technology Officer </w:t>
      </w:r>
      <w:r w:rsidR="009A5B81">
        <w:rPr>
          <w:rFonts w:ascii="Century Gothic" w:hAnsi="Century Gothic"/>
          <w:lang w:val="en-GB"/>
        </w:rPr>
        <w:t>at</w:t>
      </w:r>
      <w:r w:rsidRPr="009A5B81">
        <w:rPr>
          <w:rFonts w:ascii="Century Gothic" w:hAnsi="Century Gothic"/>
          <w:lang w:val="en-GB"/>
        </w:rPr>
        <w:t xml:space="preserve"> Phoenix Contact. </w:t>
      </w:r>
      <w:r w:rsidR="00662683" w:rsidRPr="009A5B81">
        <w:rPr>
          <w:rFonts w:ascii="Century Gothic" w:hAnsi="Century Gothic"/>
          <w:lang w:val="en-GB"/>
        </w:rPr>
        <w:t>“</w:t>
      </w:r>
      <w:r w:rsidRPr="009A5B81">
        <w:rPr>
          <w:rFonts w:ascii="Century Gothic" w:hAnsi="Century Gothic"/>
          <w:lang w:val="en-GB"/>
        </w:rPr>
        <w:t>Automati</w:t>
      </w:r>
      <w:r w:rsidR="00662683" w:rsidRPr="009A5B81">
        <w:rPr>
          <w:rFonts w:ascii="Century Gothic" w:hAnsi="Century Gothic"/>
          <w:lang w:val="en-GB"/>
        </w:rPr>
        <w:t>on has significantly accelerated developments in the industrial sector</w:t>
      </w:r>
      <w:r w:rsidRPr="009A5B81">
        <w:rPr>
          <w:rFonts w:ascii="Century Gothic" w:hAnsi="Century Gothic"/>
          <w:lang w:val="en-GB"/>
        </w:rPr>
        <w:t>,</w:t>
      </w:r>
      <w:r w:rsidR="000B2D4B" w:rsidRPr="009A5B81">
        <w:rPr>
          <w:rFonts w:ascii="Century Gothic" w:hAnsi="Century Gothic"/>
          <w:lang w:val="en-GB"/>
        </w:rPr>
        <w:t>” he says. “But this</w:t>
      </w:r>
      <w:r w:rsidR="00662683" w:rsidRPr="009A5B81">
        <w:rPr>
          <w:rFonts w:ascii="Century Gothic" w:hAnsi="Century Gothic"/>
          <w:lang w:val="en-GB"/>
        </w:rPr>
        <w:t xml:space="preserve"> will in future be far exceeded by the speed at which the industrial world is now going to be transformed in the era of digitalisation</w:t>
      </w:r>
      <w:r w:rsidR="0019482E">
        <w:rPr>
          <w:rFonts w:ascii="Century Gothic" w:hAnsi="Century Gothic"/>
          <w:lang w:val="en-GB"/>
        </w:rPr>
        <w:t>.”</w:t>
      </w:r>
      <w:r w:rsidRPr="009A5B81">
        <w:rPr>
          <w:rFonts w:ascii="Century Gothic" w:hAnsi="Century Gothic"/>
          <w:lang w:val="en-GB"/>
        </w:rPr>
        <w:t xml:space="preserve"> </w:t>
      </w:r>
      <w:r w:rsidR="00662683" w:rsidRPr="009A5B81">
        <w:rPr>
          <w:rFonts w:ascii="Century Gothic" w:hAnsi="Century Gothic"/>
          <w:lang w:val="en-GB"/>
        </w:rPr>
        <w:t xml:space="preserve">Roland </w:t>
      </w:r>
      <w:r w:rsidRPr="009A5B81">
        <w:rPr>
          <w:rFonts w:ascii="Century Gothic" w:hAnsi="Century Gothic"/>
          <w:lang w:val="en-GB"/>
        </w:rPr>
        <w:t xml:space="preserve">Bent </w:t>
      </w:r>
      <w:r w:rsidR="00662683" w:rsidRPr="009A5B81">
        <w:rPr>
          <w:rFonts w:ascii="Century Gothic" w:hAnsi="Century Gothic"/>
          <w:lang w:val="en-GB"/>
        </w:rPr>
        <w:t>sees the industrial sector as entering a</w:t>
      </w:r>
      <w:r w:rsidR="000B2D4B" w:rsidRPr="009A5B81">
        <w:rPr>
          <w:rFonts w:ascii="Century Gothic" w:hAnsi="Century Gothic"/>
          <w:lang w:val="en-GB"/>
        </w:rPr>
        <w:t xml:space="preserve"> p</w:t>
      </w:r>
      <w:r w:rsidR="00662683" w:rsidRPr="009A5B81">
        <w:rPr>
          <w:rFonts w:ascii="Century Gothic" w:hAnsi="Century Gothic"/>
          <w:lang w:val="en-GB"/>
        </w:rPr>
        <w:t>hase, “</w:t>
      </w:r>
      <w:r w:rsidR="006D0A83" w:rsidRPr="009A5B81">
        <w:rPr>
          <w:rFonts w:ascii="Century Gothic" w:hAnsi="Century Gothic"/>
          <w:lang w:val="en-GB"/>
        </w:rPr>
        <w:t xml:space="preserve">in </w:t>
      </w:r>
      <w:r w:rsidR="00662683" w:rsidRPr="009A5B81">
        <w:rPr>
          <w:rFonts w:ascii="Century Gothic" w:hAnsi="Century Gothic"/>
          <w:lang w:val="en-GB"/>
        </w:rPr>
        <w:t>which we are learning with and from each other”</w:t>
      </w:r>
      <w:r w:rsidRPr="009A5B81">
        <w:rPr>
          <w:rFonts w:ascii="Century Gothic" w:hAnsi="Century Gothic"/>
          <w:lang w:val="en-GB"/>
        </w:rPr>
        <w:t xml:space="preserve">. </w:t>
      </w:r>
      <w:r w:rsidR="00662683" w:rsidRPr="009A5B81">
        <w:rPr>
          <w:rFonts w:ascii="Century Gothic" w:hAnsi="Century Gothic"/>
          <w:lang w:val="en-GB"/>
        </w:rPr>
        <w:t>But each company</w:t>
      </w:r>
      <w:r w:rsidRPr="009A5B81">
        <w:rPr>
          <w:rFonts w:ascii="Century Gothic" w:hAnsi="Century Gothic"/>
          <w:lang w:val="en-GB"/>
        </w:rPr>
        <w:t xml:space="preserve"> </w:t>
      </w:r>
      <w:r w:rsidR="006D0A83" w:rsidRPr="009A5B81">
        <w:rPr>
          <w:rFonts w:ascii="Century Gothic" w:hAnsi="Century Gothic"/>
          <w:lang w:val="en-GB"/>
        </w:rPr>
        <w:t>is basically faced with the decision</w:t>
      </w:r>
      <w:r w:rsidR="000B2D4B" w:rsidRPr="009A5B81">
        <w:rPr>
          <w:rFonts w:ascii="Century Gothic" w:hAnsi="Century Gothic"/>
          <w:lang w:val="en-GB"/>
        </w:rPr>
        <w:t xml:space="preserve"> “either to simply wait passively for the </w:t>
      </w:r>
      <w:r w:rsidRPr="009A5B81">
        <w:rPr>
          <w:rFonts w:ascii="Century Gothic" w:hAnsi="Century Gothic"/>
          <w:lang w:val="en-GB"/>
        </w:rPr>
        <w:t>digital</w:t>
      </w:r>
      <w:r w:rsidR="00662683" w:rsidRPr="009A5B81">
        <w:rPr>
          <w:rFonts w:ascii="Century Gothic" w:hAnsi="Century Gothic"/>
          <w:lang w:val="en-GB"/>
        </w:rPr>
        <w:t xml:space="preserve"> t</w:t>
      </w:r>
      <w:r w:rsidRPr="009A5B81">
        <w:rPr>
          <w:rFonts w:ascii="Century Gothic" w:hAnsi="Century Gothic"/>
          <w:lang w:val="en-GB"/>
        </w:rPr>
        <w:t xml:space="preserve">ransformation </w:t>
      </w:r>
      <w:r w:rsidR="000B2D4B" w:rsidRPr="009A5B81">
        <w:rPr>
          <w:rFonts w:ascii="Century Gothic" w:hAnsi="Century Gothic"/>
          <w:lang w:val="en-GB"/>
        </w:rPr>
        <w:t>to happen</w:t>
      </w:r>
      <w:r w:rsidRPr="009A5B81">
        <w:rPr>
          <w:rFonts w:ascii="Century Gothic" w:hAnsi="Century Gothic"/>
          <w:lang w:val="en-GB"/>
        </w:rPr>
        <w:t xml:space="preserve"> o</w:t>
      </w:r>
      <w:r w:rsidR="00662683" w:rsidRPr="009A5B81">
        <w:rPr>
          <w:rFonts w:ascii="Century Gothic" w:hAnsi="Century Gothic"/>
          <w:lang w:val="en-GB"/>
        </w:rPr>
        <w:t>r proa</w:t>
      </w:r>
      <w:r w:rsidR="006D0A83" w:rsidRPr="009A5B81">
        <w:rPr>
          <w:rFonts w:ascii="Century Gothic" w:hAnsi="Century Gothic"/>
          <w:lang w:val="en-GB"/>
        </w:rPr>
        <w:t>c</w:t>
      </w:r>
      <w:r w:rsidR="00662683" w:rsidRPr="009A5B81">
        <w:rPr>
          <w:rFonts w:ascii="Century Gothic" w:hAnsi="Century Gothic"/>
          <w:lang w:val="en-GB"/>
        </w:rPr>
        <w:t>t</w:t>
      </w:r>
      <w:r w:rsidR="006D0A83" w:rsidRPr="009A5B81">
        <w:rPr>
          <w:rFonts w:ascii="Century Gothic" w:hAnsi="Century Gothic"/>
          <w:lang w:val="en-GB"/>
        </w:rPr>
        <w:t>iv</w:t>
      </w:r>
      <w:r w:rsidR="00662683" w:rsidRPr="009A5B81">
        <w:rPr>
          <w:rFonts w:ascii="Century Gothic" w:hAnsi="Century Gothic"/>
          <w:lang w:val="en-GB"/>
        </w:rPr>
        <w:t>e</w:t>
      </w:r>
      <w:r w:rsidR="006D0A83" w:rsidRPr="009A5B81">
        <w:rPr>
          <w:rFonts w:ascii="Century Gothic" w:hAnsi="Century Gothic"/>
          <w:lang w:val="en-GB"/>
        </w:rPr>
        <w:t xml:space="preserve">ly </w:t>
      </w:r>
      <w:proofErr w:type="gramStart"/>
      <w:r w:rsidR="006D0A83" w:rsidRPr="009A5B81">
        <w:rPr>
          <w:rFonts w:ascii="Century Gothic" w:hAnsi="Century Gothic"/>
          <w:lang w:val="en-GB"/>
        </w:rPr>
        <w:t>j</w:t>
      </w:r>
      <w:r w:rsidR="00662683" w:rsidRPr="009A5B81">
        <w:rPr>
          <w:rFonts w:ascii="Century Gothic" w:hAnsi="Century Gothic"/>
          <w:lang w:val="en-GB"/>
        </w:rPr>
        <w:t>oin</w:t>
      </w:r>
      <w:proofErr w:type="gramEnd"/>
      <w:r w:rsidR="00662683" w:rsidRPr="009A5B81">
        <w:rPr>
          <w:rFonts w:ascii="Century Gothic" w:hAnsi="Century Gothic"/>
          <w:lang w:val="en-GB"/>
        </w:rPr>
        <w:t xml:space="preserve"> in shaping it</w:t>
      </w:r>
      <w:r w:rsidR="006D0A83" w:rsidRPr="009A5B81">
        <w:rPr>
          <w:rFonts w:ascii="Century Gothic" w:hAnsi="Century Gothic"/>
          <w:lang w:val="en-GB"/>
        </w:rPr>
        <w:t>”</w:t>
      </w:r>
      <w:r w:rsidR="009355E8">
        <w:rPr>
          <w:rFonts w:ascii="Century Gothic" w:hAnsi="Century Gothic"/>
          <w:lang w:val="en-GB"/>
        </w:rPr>
        <w:t>.</w:t>
      </w:r>
    </w:p>
    <w:p w:rsidR="00E27F85" w:rsidRPr="009A5B81" w:rsidRDefault="00E27F85" w:rsidP="00E27F85">
      <w:pPr>
        <w:spacing w:line="360" w:lineRule="auto"/>
        <w:rPr>
          <w:rFonts w:ascii="Century Gothic" w:hAnsi="Century Gothic"/>
          <w:lang w:val="en-GB"/>
        </w:rPr>
      </w:pPr>
    </w:p>
    <w:p w:rsidR="00E27F85" w:rsidRPr="009A5B81" w:rsidRDefault="00E27F85" w:rsidP="00E27F85">
      <w:pPr>
        <w:spacing w:line="360" w:lineRule="auto"/>
        <w:rPr>
          <w:rFonts w:ascii="Century Gothic" w:hAnsi="Century Gothic"/>
          <w:b/>
          <w:lang w:val="en-GB"/>
        </w:rPr>
      </w:pPr>
      <w:r w:rsidRPr="009A5B81">
        <w:rPr>
          <w:rFonts w:ascii="Century Gothic" w:hAnsi="Century Gothic"/>
          <w:b/>
          <w:lang w:val="en-GB"/>
        </w:rPr>
        <w:t>Digitalis</w:t>
      </w:r>
      <w:r w:rsidR="009102FD" w:rsidRPr="009A5B81">
        <w:rPr>
          <w:rFonts w:ascii="Century Gothic" w:hAnsi="Century Gothic"/>
          <w:b/>
          <w:lang w:val="en-GB"/>
        </w:rPr>
        <w:t>ing the value added chain</w:t>
      </w:r>
    </w:p>
    <w:p w:rsidR="00E27F85" w:rsidRPr="009A5B81" w:rsidRDefault="00E27F85" w:rsidP="00E27F85">
      <w:pPr>
        <w:spacing w:line="360" w:lineRule="auto"/>
        <w:rPr>
          <w:rFonts w:ascii="Century Gothic" w:hAnsi="Century Gothic"/>
          <w:lang w:val="en-GB"/>
        </w:rPr>
      </w:pPr>
      <w:r w:rsidRPr="009A5B81">
        <w:rPr>
          <w:rFonts w:ascii="Century Gothic" w:hAnsi="Century Gothic"/>
          <w:lang w:val="en-GB"/>
        </w:rPr>
        <w:t xml:space="preserve">Phoenix Contact </w:t>
      </w:r>
      <w:r w:rsidR="009102FD" w:rsidRPr="009A5B81">
        <w:rPr>
          <w:rFonts w:ascii="Century Gothic" w:hAnsi="Century Gothic"/>
          <w:lang w:val="en-GB"/>
        </w:rPr>
        <w:t>is geared up for the future</w:t>
      </w:r>
      <w:r w:rsidR="00C67C50" w:rsidRPr="009A5B81">
        <w:rPr>
          <w:rFonts w:ascii="Century Gothic" w:hAnsi="Century Gothic"/>
          <w:lang w:val="en-GB"/>
        </w:rPr>
        <w:t xml:space="preserve">. </w:t>
      </w:r>
      <w:r w:rsidR="003E6FC3" w:rsidRPr="009A5B81">
        <w:rPr>
          <w:rFonts w:ascii="Century Gothic" w:hAnsi="Century Gothic"/>
          <w:lang w:val="en-GB"/>
        </w:rPr>
        <w:t xml:space="preserve">The company attaches high priority to </w:t>
      </w:r>
      <w:r w:rsidR="00C67C50" w:rsidRPr="009A5B81">
        <w:rPr>
          <w:rFonts w:ascii="Century Gothic" w:hAnsi="Century Gothic"/>
          <w:lang w:val="en-GB"/>
        </w:rPr>
        <w:t>Industry</w:t>
      </w:r>
      <w:r w:rsidRPr="009A5B81">
        <w:rPr>
          <w:rFonts w:ascii="Century Gothic" w:hAnsi="Century Gothic"/>
          <w:lang w:val="en-GB"/>
        </w:rPr>
        <w:t xml:space="preserve"> 4.0 </w:t>
      </w:r>
      <w:r w:rsidR="003E6FC3" w:rsidRPr="009A5B81">
        <w:rPr>
          <w:rFonts w:ascii="Century Gothic" w:hAnsi="Century Gothic"/>
          <w:lang w:val="en-GB"/>
        </w:rPr>
        <w:t>with two essential aspects</w:t>
      </w:r>
      <w:r w:rsidRPr="009A5B81">
        <w:rPr>
          <w:rFonts w:ascii="Century Gothic" w:hAnsi="Century Gothic"/>
          <w:lang w:val="en-GB"/>
        </w:rPr>
        <w:t xml:space="preserve">: </w:t>
      </w:r>
      <w:r w:rsidR="003E6FC3" w:rsidRPr="009A5B81">
        <w:rPr>
          <w:rFonts w:ascii="Century Gothic" w:hAnsi="Century Gothic"/>
          <w:lang w:val="en-GB"/>
        </w:rPr>
        <w:t xml:space="preserve">firstly, </w:t>
      </w:r>
      <w:r w:rsidRPr="009A5B81">
        <w:rPr>
          <w:rFonts w:ascii="Century Gothic" w:hAnsi="Century Gothic"/>
          <w:lang w:val="en-GB"/>
        </w:rPr>
        <w:t>smart</w:t>
      </w:r>
      <w:r w:rsidR="00C67C50" w:rsidRPr="009A5B81">
        <w:rPr>
          <w:rFonts w:ascii="Century Gothic" w:hAnsi="Century Gothic"/>
          <w:lang w:val="en-GB"/>
        </w:rPr>
        <w:t xml:space="preserve"> technologies fo</w:t>
      </w:r>
      <w:r w:rsidRPr="009A5B81">
        <w:rPr>
          <w:rFonts w:ascii="Century Gothic" w:hAnsi="Century Gothic"/>
          <w:lang w:val="en-GB"/>
        </w:rPr>
        <w:t xml:space="preserve">r </w:t>
      </w:r>
      <w:r w:rsidR="003E6FC3" w:rsidRPr="009A5B81">
        <w:rPr>
          <w:rFonts w:ascii="Century Gothic" w:hAnsi="Century Gothic"/>
          <w:lang w:val="en-GB"/>
        </w:rPr>
        <w:t>i</w:t>
      </w:r>
      <w:r w:rsidR="00C42D01" w:rsidRPr="009A5B81">
        <w:rPr>
          <w:rFonts w:ascii="Century Gothic" w:hAnsi="Century Gothic"/>
          <w:lang w:val="en-GB"/>
        </w:rPr>
        <w:t>t</w:t>
      </w:r>
      <w:r w:rsidR="003E6FC3" w:rsidRPr="009A5B81">
        <w:rPr>
          <w:rFonts w:ascii="Century Gothic" w:hAnsi="Century Gothic"/>
          <w:lang w:val="en-GB"/>
        </w:rPr>
        <w:t>s own production operations</w:t>
      </w:r>
      <w:r w:rsidR="00A718E9" w:rsidRPr="009A5B81">
        <w:rPr>
          <w:rFonts w:ascii="Century Gothic" w:hAnsi="Century Gothic"/>
          <w:lang w:val="en-GB"/>
        </w:rPr>
        <w:t>, which with machinery designed</w:t>
      </w:r>
      <w:r w:rsidR="009355E8">
        <w:rPr>
          <w:rFonts w:ascii="Century Gothic" w:hAnsi="Century Gothic"/>
          <w:lang w:val="en-GB"/>
        </w:rPr>
        <w:t xml:space="preserve"> and built</w:t>
      </w:r>
      <w:r w:rsidR="00A71B37">
        <w:rPr>
          <w:rFonts w:ascii="Century Gothic" w:hAnsi="Century Gothic"/>
          <w:lang w:val="en-GB"/>
        </w:rPr>
        <w:t xml:space="preserve"> i</w:t>
      </w:r>
      <w:r w:rsidR="00A718E9" w:rsidRPr="009A5B81">
        <w:rPr>
          <w:rFonts w:ascii="Century Gothic" w:hAnsi="Century Gothic"/>
          <w:lang w:val="en-GB"/>
        </w:rPr>
        <w:t xml:space="preserve">n-house and high vertical </w:t>
      </w:r>
      <w:proofErr w:type="gramStart"/>
      <w:r w:rsidR="00A718E9" w:rsidRPr="009A5B81">
        <w:rPr>
          <w:rFonts w:ascii="Century Gothic" w:hAnsi="Century Gothic"/>
          <w:lang w:val="en-GB"/>
        </w:rPr>
        <w:t>integration</w:t>
      </w:r>
      <w:proofErr w:type="gramEnd"/>
      <w:r w:rsidRPr="009A5B81">
        <w:rPr>
          <w:rFonts w:ascii="Century Gothic" w:hAnsi="Century Gothic"/>
          <w:lang w:val="en-GB"/>
        </w:rPr>
        <w:t xml:space="preserve"> </w:t>
      </w:r>
      <w:r w:rsidR="003E6FC3" w:rsidRPr="009A5B81">
        <w:rPr>
          <w:rFonts w:ascii="Century Gothic" w:hAnsi="Century Gothic"/>
          <w:lang w:val="en-GB"/>
        </w:rPr>
        <w:t xml:space="preserve">offer excellent terrain for </w:t>
      </w:r>
      <w:r w:rsidR="00A718E9" w:rsidRPr="009A5B81">
        <w:rPr>
          <w:rFonts w:ascii="Century Gothic" w:hAnsi="Century Gothic"/>
          <w:lang w:val="en-GB"/>
        </w:rPr>
        <w:t xml:space="preserve">the consistent </w:t>
      </w:r>
      <w:r w:rsidR="003E6FC3" w:rsidRPr="009A5B81">
        <w:rPr>
          <w:rFonts w:ascii="Century Gothic" w:hAnsi="Century Gothic"/>
          <w:lang w:val="en-GB"/>
        </w:rPr>
        <w:t xml:space="preserve">use of </w:t>
      </w:r>
      <w:r w:rsidRPr="009A5B81">
        <w:rPr>
          <w:rFonts w:ascii="Century Gothic" w:hAnsi="Century Gothic"/>
          <w:lang w:val="en-GB"/>
        </w:rPr>
        <w:t>digital</w:t>
      </w:r>
      <w:r w:rsidR="003E6FC3" w:rsidRPr="009A5B81">
        <w:rPr>
          <w:rFonts w:ascii="Century Gothic" w:hAnsi="Century Gothic"/>
          <w:lang w:val="en-GB"/>
        </w:rPr>
        <w:t xml:space="preserve"> data.</w:t>
      </w:r>
      <w:r w:rsidRPr="009A5B81">
        <w:rPr>
          <w:rFonts w:ascii="Century Gothic" w:hAnsi="Century Gothic"/>
          <w:lang w:val="en-GB"/>
        </w:rPr>
        <w:t xml:space="preserve"> </w:t>
      </w:r>
      <w:r w:rsidR="003E6FC3" w:rsidRPr="009A5B81">
        <w:rPr>
          <w:rFonts w:ascii="Century Gothic" w:hAnsi="Century Gothic"/>
          <w:lang w:val="en-GB"/>
        </w:rPr>
        <w:t>Secondly, the firm’s specia</w:t>
      </w:r>
      <w:r w:rsidR="0014730F" w:rsidRPr="009A5B81">
        <w:rPr>
          <w:rFonts w:ascii="Century Gothic" w:hAnsi="Century Gothic"/>
          <w:lang w:val="en-GB"/>
        </w:rPr>
        <w:t>lis</w:t>
      </w:r>
      <w:r w:rsidR="003E6FC3" w:rsidRPr="009A5B81">
        <w:rPr>
          <w:rFonts w:ascii="Century Gothic" w:hAnsi="Century Gothic"/>
          <w:lang w:val="en-GB"/>
        </w:rPr>
        <w:t>ts are developing in “cooperative conceptions” innovative a</w:t>
      </w:r>
      <w:r w:rsidRPr="009A5B81">
        <w:rPr>
          <w:rFonts w:ascii="Century Gothic" w:hAnsi="Century Gothic"/>
          <w:lang w:val="en-GB"/>
        </w:rPr>
        <w:t>utomati</w:t>
      </w:r>
      <w:r w:rsidR="003E6FC3" w:rsidRPr="009A5B81">
        <w:rPr>
          <w:rFonts w:ascii="Century Gothic" w:hAnsi="Century Gothic"/>
          <w:lang w:val="en-GB"/>
        </w:rPr>
        <w:t>on products for customers’ production lines</w:t>
      </w:r>
      <w:r w:rsidRPr="009A5B81">
        <w:rPr>
          <w:rFonts w:ascii="Century Gothic" w:hAnsi="Century Gothic"/>
          <w:lang w:val="en-GB"/>
        </w:rPr>
        <w:t xml:space="preserve">. </w:t>
      </w:r>
      <w:r w:rsidR="003E6FC3" w:rsidRPr="009A5B81">
        <w:rPr>
          <w:rFonts w:ascii="Century Gothic" w:hAnsi="Century Gothic"/>
          <w:lang w:val="en-GB"/>
        </w:rPr>
        <w:t xml:space="preserve">All this is being driven forward by a “digital agenda” that </w:t>
      </w:r>
      <w:r w:rsidR="000B52FA" w:rsidRPr="009A5B81">
        <w:rPr>
          <w:rFonts w:ascii="Century Gothic" w:hAnsi="Century Gothic"/>
          <w:lang w:val="en-GB"/>
        </w:rPr>
        <w:t>is based on digitalisation of the value added chain</w:t>
      </w:r>
      <w:r w:rsidR="009355E8">
        <w:rPr>
          <w:rFonts w:ascii="Century Gothic" w:hAnsi="Century Gothic"/>
          <w:lang w:val="en-GB"/>
        </w:rPr>
        <w:t>: “O</w:t>
      </w:r>
      <w:r w:rsidR="00A37FC7" w:rsidRPr="009A5B81">
        <w:rPr>
          <w:rFonts w:ascii="Century Gothic" w:hAnsi="Century Gothic"/>
          <w:lang w:val="en-GB"/>
        </w:rPr>
        <w:t>nl</w:t>
      </w:r>
      <w:r w:rsidR="00A718E9" w:rsidRPr="009A5B81">
        <w:rPr>
          <w:rFonts w:ascii="Century Gothic" w:hAnsi="Century Gothic"/>
          <w:lang w:val="en-GB"/>
        </w:rPr>
        <w:t xml:space="preserve">y firms that provide a digital image of their </w:t>
      </w:r>
      <w:r w:rsidR="00A718E9" w:rsidRPr="009A5B81">
        <w:rPr>
          <w:rFonts w:ascii="Century Gothic" w:hAnsi="Century Gothic"/>
          <w:lang w:val="en-GB"/>
        </w:rPr>
        <w:lastRenderedPageBreak/>
        <w:t>production results will in future be able to deliver into this chain</w:t>
      </w:r>
      <w:r w:rsidRPr="009A5B81">
        <w:rPr>
          <w:rFonts w:ascii="Century Gothic" w:hAnsi="Century Gothic"/>
          <w:lang w:val="en-GB"/>
        </w:rPr>
        <w:t>,</w:t>
      </w:r>
      <w:r w:rsidR="00A718E9" w:rsidRPr="009A5B81">
        <w:rPr>
          <w:rFonts w:ascii="Century Gothic" w:hAnsi="Century Gothic"/>
          <w:lang w:val="en-GB"/>
        </w:rPr>
        <w:t>”</w:t>
      </w:r>
      <w:r w:rsidRPr="009A5B81">
        <w:rPr>
          <w:rFonts w:ascii="Century Gothic" w:hAnsi="Century Gothic"/>
          <w:lang w:val="en-GB"/>
        </w:rPr>
        <w:t xml:space="preserve"> is Roland Bent</w:t>
      </w:r>
      <w:r w:rsidR="000B52FA" w:rsidRPr="009A5B81">
        <w:rPr>
          <w:rFonts w:ascii="Century Gothic" w:hAnsi="Century Gothic"/>
          <w:lang w:val="en-GB"/>
        </w:rPr>
        <w:t>’s firm conviction</w:t>
      </w:r>
      <w:r w:rsidR="00B9396C">
        <w:rPr>
          <w:rFonts w:ascii="Century Gothic" w:hAnsi="Century Gothic"/>
          <w:lang w:val="en-GB"/>
        </w:rPr>
        <w:t>.</w:t>
      </w:r>
    </w:p>
    <w:p w:rsidR="00E27F85" w:rsidRPr="009A5B81" w:rsidRDefault="00E27F85" w:rsidP="00E27F85">
      <w:pPr>
        <w:spacing w:line="360" w:lineRule="auto"/>
        <w:rPr>
          <w:rFonts w:ascii="Century Gothic" w:hAnsi="Century Gothic"/>
          <w:lang w:val="en-GB"/>
        </w:rPr>
      </w:pPr>
    </w:p>
    <w:p w:rsidR="00E27F85" w:rsidRPr="009A5B81" w:rsidRDefault="00E27F85" w:rsidP="00E27F85">
      <w:pPr>
        <w:spacing w:line="360" w:lineRule="auto"/>
        <w:rPr>
          <w:rFonts w:ascii="Century Gothic" w:hAnsi="Century Gothic"/>
          <w:lang w:val="en-GB"/>
        </w:rPr>
      </w:pPr>
      <w:r w:rsidRPr="009A5B81">
        <w:rPr>
          <w:rFonts w:ascii="Century Gothic" w:hAnsi="Century Gothic"/>
          <w:lang w:val="en-GB"/>
        </w:rPr>
        <w:t>A</w:t>
      </w:r>
      <w:r w:rsidR="00A718E9" w:rsidRPr="009A5B81">
        <w:rPr>
          <w:rFonts w:ascii="Century Gothic" w:hAnsi="Century Gothic"/>
          <w:lang w:val="en-GB"/>
        </w:rPr>
        <w:t xml:space="preserve">t the METAV </w:t>
      </w:r>
      <w:r w:rsidRPr="009A5B81">
        <w:rPr>
          <w:rFonts w:ascii="Century Gothic" w:hAnsi="Century Gothic"/>
          <w:lang w:val="en-GB"/>
        </w:rPr>
        <w:t>Press</w:t>
      </w:r>
      <w:r w:rsidR="00A718E9" w:rsidRPr="009A5B81">
        <w:rPr>
          <w:rFonts w:ascii="Century Gothic" w:hAnsi="Century Gothic"/>
          <w:lang w:val="en-GB"/>
        </w:rPr>
        <w:t xml:space="preserve"> F</w:t>
      </w:r>
      <w:r w:rsidRPr="009A5B81">
        <w:rPr>
          <w:rFonts w:ascii="Century Gothic" w:hAnsi="Century Gothic"/>
          <w:lang w:val="en-GB"/>
        </w:rPr>
        <w:t>orum</w:t>
      </w:r>
      <w:r w:rsidR="00A718E9" w:rsidRPr="009A5B81">
        <w:rPr>
          <w:rFonts w:ascii="Century Gothic" w:hAnsi="Century Gothic"/>
          <w:lang w:val="en-GB"/>
        </w:rPr>
        <w:t xml:space="preserve">, </w:t>
      </w:r>
      <w:r w:rsidRPr="009A5B81">
        <w:rPr>
          <w:rFonts w:ascii="Century Gothic" w:hAnsi="Century Gothic"/>
          <w:lang w:val="en-GB"/>
        </w:rPr>
        <w:t xml:space="preserve">Frank </w:t>
      </w:r>
      <w:proofErr w:type="spellStart"/>
      <w:r w:rsidRPr="009A5B81">
        <w:rPr>
          <w:rFonts w:ascii="Century Gothic" w:hAnsi="Century Gothic"/>
          <w:lang w:val="en-GB"/>
        </w:rPr>
        <w:t>Knafla</w:t>
      </w:r>
      <w:proofErr w:type="spellEnd"/>
      <w:r w:rsidRPr="009A5B81">
        <w:rPr>
          <w:rFonts w:ascii="Century Gothic" w:hAnsi="Century Gothic"/>
          <w:lang w:val="en-GB"/>
        </w:rPr>
        <w:t xml:space="preserve">, Master Specialist Industry 4.0 </w:t>
      </w:r>
      <w:r w:rsidR="00A718E9" w:rsidRPr="009A5B81">
        <w:rPr>
          <w:rFonts w:ascii="Century Gothic" w:hAnsi="Century Gothic"/>
          <w:lang w:val="en-GB"/>
        </w:rPr>
        <w:t xml:space="preserve">at </w:t>
      </w:r>
      <w:r w:rsidRPr="009A5B81">
        <w:rPr>
          <w:rFonts w:ascii="Century Gothic" w:hAnsi="Century Gothic"/>
          <w:lang w:val="en-GB"/>
        </w:rPr>
        <w:t xml:space="preserve">Phoenix Contact, </w:t>
      </w:r>
      <w:r w:rsidR="00005A3A" w:rsidRPr="009A5B81">
        <w:rPr>
          <w:rFonts w:ascii="Century Gothic" w:hAnsi="Century Gothic"/>
          <w:lang w:val="en-GB"/>
        </w:rPr>
        <w:t>explained the importance of the i</w:t>
      </w:r>
      <w:r w:rsidRPr="009A5B81">
        <w:rPr>
          <w:rFonts w:ascii="Century Gothic" w:hAnsi="Century Gothic"/>
          <w:lang w:val="en-GB"/>
        </w:rPr>
        <w:t>nternet</w:t>
      </w:r>
      <w:r w:rsidR="00005A3A" w:rsidRPr="009A5B81">
        <w:rPr>
          <w:rFonts w:ascii="Century Gothic" w:hAnsi="Century Gothic"/>
          <w:lang w:val="en-GB"/>
        </w:rPr>
        <w:t xml:space="preserve"> for this development: “Using the internet as a communication system in industrial applications </w:t>
      </w:r>
      <w:r w:rsidR="005258DF" w:rsidRPr="009A5B81">
        <w:rPr>
          <w:rFonts w:ascii="Century Gothic" w:hAnsi="Century Gothic"/>
          <w:lang w:val="en-GB"/>
        </w:rPr>
        <w:t xml:space="preserve">opens up entirely new options for organising and controlling </w:t>
      </w:r>
      <w:r w:rsidR="00632B77" w:rsidRPr="009A5B81">
        <w:rPr>
          <w:rFonts w:ascii="Century Gothic" w:hAnsi="Century Gothic"/>
          <w:lang w:val="en-GB"/>
        </w:rPr>
        <w:t>the entire value added chain along the life-cycles of products and production systems</w:t>
      </w:r>
      <w:r w:rsidRPr="009A5B81">
        <w:rPr>
          <w:rFonts w:ascii="Century Gothic" w:hAnsi="Century Gothic"/>
          <w:lang w:val="en-GB"/>
        </w:rPr>
        <w:t>,</w:t>
      </w:r>
      <w:r w:rsidR="00632B77" w:rsidRPr="009A5B81">
        <w:rPr>
          <w:rFonts w:ascii="Century Gothic" w:hAnsi="Century Gothic"/>
          <w:lang w:val="en-GB"/>
        </w:rPr>
        <w:t>”</w:t>
      </w:r>
      <w:r w:rsidRPr="009A5B81">
        <w:rPr>
          <w:rFonts w:ascii="Century Gothic" w:hAnsi="Century Gothic"/>
          <w:lang w:val="en-GB"/>
        </w:rPr>
        <w:t xml:space="preserve"> </w:t>
      </w:r>
      <w:r w:rsidR="00632B77" w:rsidRPr="009A5B81">
        <w:rPr>
          <w:rFonts w:ascii="Century Gothic" w:hAnsi="Century Gothic"/>
          <w:lang w:val="en-GB"/>
        </w:rPr>
        <w:t>to quote Frank</w:t>
      </w:r>
      <w:r w:rsidRPr="009A5B81">
        <w:rPr>
          <w:rFonts w:ascii="Century Gothic" w:hAnsi="Century Gothic"/>
          <w:lang w:val="en-GB"/>
        </w:rPr>
        <w:t xml:space="preserve"> </w:t>
      </w:r>
      <w:proofErr w:type="spellStart"/>
      <w:r w:rsidRPr="009A5B81">
        <w:rPr>
          <w:rFonts w:ascii="Century Gothic" w:hAnsi="Century Gothic"/>
          <w:lang w:val="en-GB"/>
        </w:rPr>
        <w:t>Knafla</w:t>
      </w:r>
      <w:proofErr w:type="spellEnd"/>
      <w:r w:rsidRPr="009A5B81">
        <w:rPr>
          <w:rFonts w:ascii="Century Gothic" w:hAnsi="Century Gothic"/>
          <w:lang w:val="en-GB"/>
        </w:rPr>
        <w:t xml:space="preserve">. </w:t>
      </w:r>
      <w:r w:rsidR="000B2D4B" w:rsidRPr="009A5B81">
        <w:rPr>
          <w:rFonts w:ascii="Century Gothic" w:hAnsi="Century Gothic"/>
          <w:lang w:val="en-GB"/>
        </w:rPr>
        <w:t>The c</w:t>
      </w:r>
      <w:r w:rsidRPr="009A5B81">
        <w:rPr>
          <w:rFonts w:ascii="Century Gothic" w:hAnsi="Century Gothic"/>
          <w:lang w:val="en-GB"/>
        </w:rPr>
        <w:t xml:space="preserve">ombination </w:t>
      </w:r>
      <w:r w:rsidR="00632B77" w:rsidRPr="009A5B81">
        <w:rPr>
          <w:rFonts w:ascii="Century Gothic" w:hAnsi="Century Gothic"/>
          <w:lang w:val="en-GB"/>
        </w:rPr>
        <w:t xml:space="preserve">of industrial </w:t>
      </w:r>
      <w:r w:rsidRPr="009A5B81">
        <w:rPr>
          <w:rFonts w:ascii="Century Gothic" w:hAnsi="Century Gothic"/>
          <w:lang w:val="en-GB"/>
        </w:rPr>
        <w:t>Ethernet</w:t>
      </w:r>
      <w:r w:rsidR="00632B77" w:rsidRPr="009A5B81">
        <w:rPr>
          <w:rFonts w:ascii="Century Gothic" w:hAnsi="Century Gothic"/>
          <w:lang w:val="en-GB"/>
        </w:rPr>
        <w:t xml:space="preserve"> communic</w:t>
      </w:r>
      <w:r w:rsidRPr="009A5B81">
        <w:rPr>
          <w:rFonts w:ascii="Century Gothic" w:hAnsi="Century Gothic"/>
          <w:lang w:val="en-GB"/>
        </w:rPr>
        <w:t xml:space="preserve">ation </w:t>
      </w:r>
      <w:r w:rsidR="00632B77" w:rsidRPr="009A5B81">
        <w:rPr>
          <w:rFonts w:ascii="Century Gothic" w:hAnsi="Century Gothic"/>
          <w:lang w:val="en-GB"/>
        </w:rPr>
        <w:t>and the i</w:t>
      </w:r>
      <w:r w:rsidRPr="009A5B81">
        <w:rPr>
          <w:rFonts w:ascii="Century Gothic" w:hAnsi="Century Gothic"/>
          <w:lang w:val="en-GB"/>
        </w:rPr>
        <w:t xml:space="preserve">nternet, </w:t>
      </w:r>
      <w:r w:rsidR="00632B77" w:rsidRPr="009A5B81">
        <w:rPr>
          <w:rFonts w:ascii="Century Gothic" w:hAnsi="Century Gothic"/>
          <w:lang w:val="en-GB"/>
        </w:rPr>
        <w:t>with the resultantly direc</w:t>
      </w:r>
      <w:r w:rsidR="00E651D8" w:rsidRPr="009A5B81">
        <w:rPr>
          <w:rFonts w:ascii="Century Gothic" w:hAnsi="Century Gothic"/>
          <w:lang w:val="en-GB"/>
        </w:rPr>
        <w:t xml:space="preserve">t interlinkage </w:t>
      </w:r>
      <w:r w:rsidR="00632B77" w:rsidRPr="009A5B81">
        <w:rPr>
          <w:rFonts w:ascii="Century Gothic" w:hAnsi="Century Gothic"/>
          <w:lang w:val="en-GB"/>
        </w:rPr>
        <w:t xml:space="preserve">of things, services, people </w:t>
      </w:r>
      <w:r w:rsidR="007C2C53" w:rsidRPr="009A5B81">
        <w:rPr>
          <w:rFonts w:ascii="Century Gothic" w:hAnsi="Century Gothic"/>
          <w:lang w:val="en-GB"/>
        </w:rPr>
        <w:t>and machines</w:t>
      </w:r>
      <w:r w:rsidRPr="009A5B81">
        <w:rPr>
          <w:rFonts w:ascii="Century Gothic" w:hAnsi="Century Gothic"/>
          <w:lang w:val="en-GB"/>
        </w:rPr>
        <w:t>,</w:t>
      </w:r>
      <w:r w:rsidR="005258DF" w:rsidRPr="009A5B81">
        <w:rPr>
          <w:rFonts w:ascii="Century Gothic" w:hAnsi="Century Gothic"/>
          <w:lang w:val="en-GB"/>
        </w:rPr>
        <w:t xml:space="preserve"> he added</w:t>
      </w:r>
      <w:r w:rsidR="00E651D8" w:rsidRPr="009A5B81">
        <w:rPr>
          <w:rFonts w:ascii="Century Gothic" w:hAnsi="Century Gothic"/>
          <w:lang w:val="en-GB"/>
        </w:rPr>
        <w:t>, enables smart applications to take on a</w:t>
      </w:r>
      <w:r w:rsidRPr="009A5B81">
        <w:rPr>
          <w:rFonts w:ascii="Century Gothic" w:hAnsi="Century Gothic"/>
          <w:lang w:val="en-GB"/>
        </w:rPr>
        <w:t xml:space="preserve"> ne</w:t>
      </w:r>
      <w:r w:rsidR="00632B77" w:rsidRPr="009A5B81">
        <w:rPr>
          <w:rFonts w:ascii="Century Gothic" w:hAnsi="Century Gothic"/>
          <w:lang w:val="en-GB"/>
        </w:rPr>
        <w:t>w</w:t>
      </w:r>
      <w:r w:rsidR="00E651D8" w:rsidRPr="009A5B81">
        <w:rPr>
          <w:rFonts w:ascii="Century Gothic" w:hAnsi="Century Gothic"/>
          <w:lang w:val="en-GB"/>
        </w:rPr>
        <w:t xml:space="preserve"> d</w:t>
      </w:r>
      <w:r w:rsidRPr="009A5B81">
        <w:rPr>
          <w:rFonts w:ascii="Century Gothic" w:hAnsi="Century Gothic"/>
          <w:lang w:val="en-GB"/>
        </w:rPr>
        <w:t xml:space="preserve">imension. </w:t>
      </w:r>
      <w:r w:rsidR="00E651D8" w:rsidRPr="009A5B81">
        <w:rPr>
          <w:rFonts w:ascii="Century Gothic" w:hAnsi="Century Gothic"/>
          <w:lang w:val="en-GB"/>
        </w:rPr>
        <w:t>But here</w:t>
      </w:r>
      <w:r w:rsidR="005258DF" w:rsidRPr="009A5B81">
        <w:rPr>
          <w:rFonts w:ascii="Century Gothic" w:hAnsi="Century Gothic"/>
          <w:lang w:val="en-GB"/>
        </w:rPr>
        <w:t xml:space="preserve">, too, </w:t>
      </w:r>
      <w:r w:rsidR="00E651D8" w:rsidRPr="009A5B81">
        <w:rPr>
          <w:rFonts w:ascii="Century Gothic" w:hAnsi="Century Gothic"/>
          <w:lang w:val="en-GB"/>
        </w:rPr>
        <w:t xml:space="preserve">different worlds </w:t>
      </w:r>
      <w:r w:rsidR="005258DF" w:rsidRPr="009A5B81">
        <w:rPr>
          <w:rFonts w:ascii="Century Gothic" w:hAnsi="Century Gothic"/>
          <w:lang w:val="en-GB"/>
        </w:rPr>
        <w:t>were colliding</w:t>
      </w:r>
      <w:r w:rsidRPr="009A5B81">
        <w:rPr>
          <w:rFonts w:ascii="Century Gothic" w:hAnsi="Century Gothic"/>
          <w:lang w:val="en-GB"/>
        </w:rPr>
        <w:t xml:space="preserve">, </w:t>
      </w:r>
      <w:r w:rsidR="00E651D8" w:rsidRPr="009A5B81">
        <w:rPr>
          <w:rFonts w:ascii="Century Gothic" w:hAnsi="Century Gothic"/>
          <w:lang w:val="en-GB"/>
        </w:rPr>
        <w:t>which first had to learn to communicate with each other.</w:t>
      </w:r>
      <w:r w:rsidR="00632B77" w:rsidRPr="009A5B81">
        <w:rPr>
          <w:rFonts w:ascii="Century Gothic" w:hAnsi="Century Gothic"/>
          <w:lang w:val="en-GB"/>
        </w:rPr>
        <w:t xml:space="preserve"> “Communica</w:t>
      </w:r>
      <w:r w:rsidRPr="009A5B81">
        <w:rPr>
          <w:rFonts w:ascii="Century Gothic" w:hAnsi="Century Gothic"/>
          <w:lang w:val="en-GB"/>
        </w:rPr>
        <w:t>tion is</w:t>
      </w:r>
      <w:r w:rsidR="00632B77" w:rsidRPr="009A5B81">
        <w:rPr>
          <w:rFonts w:ascii="Century Gothic" w:hAnsi="Century Gothic"/>
          <w:lang w:val="en-GB"/>
        </w:rPr>
        <w:t xml:space="preserve"> the key</w:t>
      </w:r>
      <w:r w:rsidRPr="009A5B81">
        <w:rPr>
          <w:rFonts w:ascii="Century Gothic" w:hAnsi="Century Gothic"/>
          <w:lang w:val="en-GB"/>
        </w:rPr>
        <w:t>,</w:t>
      </w:r>
      <w:r w:rsidR="00632B77" w:rsidRPr="009A5B81">
        <w:rPr>
          <w:rFonts w:ascii="Century Gothic" w:hAnsi="Century Gothic"/>
          <w:lang w:val="en-GB"/>
        </w:rPr>
        <w:t>”</w:t>
      </w:r>
      <w:r w:rsidRPr="009A5B81">
        <w:rPr>
          <w:rFonts w:ascii="Century Gothic" w:hAnsi="Century Gothic"/>
          <w:lang w:val="en-GB"/>
        </w:rPr>
        <w:t xml:space="preserve"> sa</w:t>
      </w:r>
      <w:r w:rsidR="00957BFA" w:rsidRPr="009A5B81">
        <w:rPr>
          <w:rFonts w:ascii="Century Gothic" w:hAnsi="Century Gothic"/>
          <w:lang w:val="en-GB"/>
        </w:rPr>
        <w:t>ys</w:t>
      </w:r>
      <w:r w:rsidRPr="009A5B81">
        <w:rPr>
          <w:rFonts w:ascii="Century Gothic" w:hAnsi="Century Gothic"/>
          <w:lang w:val="en-GB"/>
        </w:rPr>
        <w:t xml:space="preserve"> </w:t>
      </w:r>
      <w:r w:rsidR="00957BFA" w:rsidRPr="009A5B81">
        <w:rPr>
          <w:rFonts w:ascii="Century Gothic" w:hAnsi="Century Gothic"/>
          <w:lang w:val="en-GB"/>
        </w:rPr>
        <w:t xml:space="preserve">Frank </w:t>
      </w:r>
      <w:proofErr w:type="spellStart"/>
      <w:r w:rsidRPr="009A5B81">
        <w:rPr>
          <w:rFonts w:ascii="Century Gothic" w:hAnsi="Century Gothic"/>
          <w:lang w:val="en-GB"/>
        </w:rPr>
        <w:t>Knafla</w:t>
      </w:r>
      <w:proofErr w:type="spellEnd"/>
      <w:r w:rsidRPr="009A5B81">
        <w:rPr>
          <w:rFonts w:ascii="Century Gothic" w:hAnsi="Century Gothic"/>
          <w:lang w:val="en-GB"/>
        </w:rPr>
        <w:t xml:space="preserve">. </w:t>
      </w:r>
    </w:p>
    <w:p w:rsidR="00957BFA" w:rsidRPr="009A5B81" w:rsidRDefault="00957BFA" w:rsidP="00E27F85">
      <w:pPr>
        <w:spacing w:line="360" w:lineRule="auto"/>
        <w:rPr>
          <w:rFonts w:ascii="Century Gothic" w:hAnsi="Century Gothic"/>
          <w:lang w:val="en-GB"/>
        </w:rPr>
      </w:pPr>
    </w:p>
    <w:p w:rsidR="00E27F85" w:rsidRPr="009A5B81" w:rsidRDefault="00957BFA" w:rsidP="00E27F85">
      <w:pPr>
        <w:spacing w:line="360" w:lineRule="auto"/>
        <w:rPr>
          <w:rFonts w:ascii="Century Gothic" w:hAnsi="Century Gothic"/>
          <w:b/>
          <w:lang w:val="en-GB"/>
        </w:rPr>
      </w:pPr>
      <w:proofErr w:type="spellStart"/>
      <w:r w:rsidRPr="009A5B81">
        <w:rPr>
          <w:rFonts w:ascii="Century Gothic" w:hAnsi="Century Gothic"/>
          <w:b/>
          <w:lang w:val="en-GB"/>
        </w:rPr>
        <w:t>P</w:t>
      </w:r>
      <w:r w:rsidR="007A3C77" w:rsidRPr="009A5B81">
        <w:rPr>
          <w:rFonts w:ascii="Century Gothic" w:hAnsi="Century Gothic"/>
          <w:b/>
          <w:lang w:val="en-GB"/>
        </w:rPr>
        <w:t>rofinet</w:t>
      </w:r>
      <w:proofErr w:type="spellEnd"/>
      <w:r w:rsidR="007A3C77" w:rsidRPr="009A5B81">
        <w:rPr>
          <w:rFonts w:ascii="Century Gothic" w:hAnsi="Century Gothic"/>
          <w:b/>
          <w:lang w:val="en-GB"/>
        </w:rPr>
        <w:t xml:space="preserve"> a</w:t>
      </w:r>
      <w:r w:rsidR="00E27F85" w:rsidRPr="009A5B81">
        <w:rPr>
          <w:rFonts w:ascii="Century Gothic" w:hAnsi="Century Gothic"/>
          <w:b/>
          <w:lang w:val="en-GB"/>
        </w:rPr>
        <w:t xml:space="preserve">nd </w:t>
      </w:r>
      <w:r w:rsidRPr="009A5B81">
        <w:rPr>
          <w:rFonts w:ascii="Century Gothic" w:hAnsi="Century Gothic"/>
          <w:b/>
          <w:lang w:val="en-GB"/>
        </w:rPr>
        <w:t>the c</w:t>
      </w:r>
      <w:r w:rsidR="00E27F85" w:rsidRPr="009A5B81">
        <w:rPr>
          <w:rFonts w:ascii="Century Gothic" w:hAnsi="Century Gothic"/>
          <w:b/>
          <w:lang w:val="en-GB"/>
        </w:rPr>
        <w:t>loud</w:t>
      </w:r>
    </w:p>
    <w:p w:rsidR="00E27F85" w:rsidRPr="009A5B81" w:rsidRDefault="00957BFA" w:rsidP="00E27F85">
      <w:pPr>
        <w:spacing w:line="360" w:lineRule="auto"/>
        <w:rPr>
          <w:rFonts w:ascii="Century Gothic" w:hAnsi="Century Gothic"/>
          <w:lang w:val="en-GB"/>
        </w:rPr>
      </w:pPr>
      <w:r w:rsidRPr="009A5B81">
        <w:rPr>
          <w:rFonts w:ascii="Century Gothic" w:hAnsi="Century Gothic"/>
          <w:lang w:val="en-GB"/>
        </w:rPr>
        <w:t xml:space="preserve">The ability to access external computer infrastructures </w:t>
      </w:r>
      <w:r w:rsidR="00C67C50" w:rsidRPr="009A5B81">
        <w:rPr>
          <w:rFonts w:ascii="Century Gothic" w:hAnsi="Century Gothic"/>
          <w:lang w:val="en-GB"/>
        </w:rPr>
        <w:t>in the c</w:t>
      </w:r>
      <w:r w:rsidR="00E27F85" w:rsidRPr="009A5B81">
        <w:rPr>
          <w:rFonts w:ascii="Century Gothic" w:hAnsi="Century Gothic"/>
          <w:lang w:val="en-GB"/>
        </w:rPr>
        <w:t xml:space="preserve">loud </w:t>
      </w:r>
      <w:r w:rsidR="00C67C50" w:rsidRPr="009A5B81">
        <w:rPr>
          <w:rFonts w:ascii="Century Gothic" w:hAnsi="Century Gothic"/>
          <w:lang w:val="en-GB"/>
        </w:rPr>
        <w:t>enables users to process</w:t>
      </w:r>
      <w:r w:rsidR="00E27F85" w:rsidRPr="009A5B81">
        <w:rPr>
          <w:rFonts w:ascii="Century Gothic" w:hAnsi="Century Gothic"/>
          <w:lang w:val="en-GB"/>
        </w:rPr>
        <w:t xml:space="preserve"> </w:t>
      </w:r>
      <w:r w:rsidR="005258DF" w:rsidRPr="009A5B81">
        <w:rPr>
          <w:rFonts w:ascii="Century Gothic" w:hAnsi="Century Gothic"/>
          <w:lang w:val="en-GB"/>
        </w:rPr>
        <w:t xml:space="preserve">the </w:t>
      </w:r>
      <w:r w:rsidRPr="009A5B81">
        <w:rPr>
          <w:rFonts w:ascii="Century Gothic" w:hAnsi="Century Gothic"/>
          <w:lang w:val="en-GB"/>
        </w:rPr>
        <w:t>huge quantities of data</w:t>
      </w:r>
      <w:r w:rsidR="00E27F85" w:rsidRPr="009A5B81">
        <w:rPr>
          <w:rFonts w:ascii="Century Gothic" w:hAnsi="Century Gothic"/>
          <w:lang w:val="en-GB"/>
        </w:rPr>
        <w:t xml:space="preserve"> </w:t>
      </w:r>
      <w:r w:rsidR="005258DF" w:rsidRPr="009A5B81">
        <w:rPr>
          <w:rFonts w:ascii="Century Gothic" w:hAnsi="Century Gothic"/>
          <w:lang w:val="en-GB"/>
        </w:rPr>
        <w:t>that will in future be acquired along the value added chain</w:t>
      </w:r>
      <w:r w:rsidR="00E27F85" w:rsidRPr="009A5B81">
        <w:rPr>
          <w:rFonts w:ascii="Century Gothic" w:hAnsi="Century Gothic"/>
          <w:lang w:val="en-GB"/>
        </w:rPr>
        <w:t xml:space="preserve">. </w:t>
      </w:r>
      <w:proofErr w:type="spellStart"/>
      <w:r w:rsidR="00E27F85" w:rsidRPr="009A5B81">
        <w:rPr>
          <w:rFonts w:ascii="Century Gothic" w:hAnsi="Century Gothic"/>
          <w:lang w:val="en-GB"/>
        </w:rPr>
        <w:t>Proficloud</w:t>
      </w:r>
      <w:proofErr w:type="spellEnd"/>
      <w:r w:rsidR="00E27F85" w:rsidRPr="009A5B81">
        <w:rPr>
          <w:rFonts w:ascii="Century Gothic" w:hAnsi="Century Gothic"/>
          <w:lang w:val="en-GB"/>
        </w:rPr>
        <w:t xml:space="preserve"> </w:t>
      </w:r>
      <w:r w:rsidRPr="009A5B81">
        <w:rPr>
          <w:rFonts w:ascii="Century Gothic" w:hAnsi="Century Gothic"/>
          <w:lang w:val="en-GB"/>
        </w:rPr>
        <w:t xml:space="preserve">is the magic word that at </w:t>
      </w:r>
      <w:r w:rsidR="00E27F85" w:rsidRPr="009A5B81">
        <w:rPr>
          <w:rFonts w:ascii="Century Gothic" w:hAnsi="Century Gothic"/>
          <w:lang w:val="en-GB"/>
        </w:rPr>
        <w:t xml:space="preserve">Phoenix Contact </w:t>
      </w:r>
      <w:r w:rsidRPr="009A5B81">
        <w:rPr>
          <w:rFonts w:ascii="Century Gothic" w:hAnsi="Century Gothic"/>
          <w:lang w:val="en-GB"/>
        </w:rPr>
        <w:t>stands for professional, holistic cloud solutions for automation</w:t>
      </w:r>
      <w:r w:rsidR="00E27F85" w:rsidRPr="009A5B81">
        <w:rPr>
          <w:rFonts w:ascii="Century Gothic" w:hAnsi="Century Gothic"/>
          <w:lang w:val="en-GB"/>
        </w:rPr>
        <w:t xml:space="preserve">. </w:t>
      </w:r>
      <w:r w:rsidRPr="009A5B81">
        <w:rPr>
          <w:rFonts w:ascii="Century Gothic" w:hAnsi="Century Gothic"/>
          <w:lang w:val="en-GB"/>
        </w:rPr>
        <w:t xml:space="preserve">As Frank </w:t>
      </w:r>
      <w:proofErr w:type="spellStart"/>
      <w:r w:rsidR="00E27F85" w:rsidRPr="009A5B81">
        <w:rPr>
          <w:rFonts w:ascii="Century Gothic" w:hAnsi="Century Gothic"/>
          <w:lang w:val="en-GB"/>
        </w:rPr>
        <w:t>Knafla</w:t>
      </w:r>
      <w:proofErr w:type="spellEnd"/>
      <w:r w:rsidR="00E27F85" w:rsidRPr="009A5B81">
        <w:rPr>
          <w:rFonts w:ascii="Century Gothic" w:hAnsi="Century Gothic"/>
          <w:lang w:val="en-GB"/>
        </w:rPr>
        <w:t xml:space="preserve"> e</w:t>
      </w:r>
      <w:r w:rsidR="00F65B7A">
        <w:rPr>
          <w:rFonts w:ascii="Century Gothic" w:hAnsi="Century Gothic"/>
          <w:lang w:val="en-GB"/>
        </w:rPr>
        <w:t>xplains</w:t>
      </w:r>
      <w:r w:rsidR="007C2C53" w:rsidRPr="009A5B81">
        <w:rPr>
          <w:rFonts w:ascii="Century Gothic" w:hAnsi="Century Gothic"/>
          <w:lang w:val="en-GB"/>
        </w:rPr>
        <w:t>, decentralised syst</w:t>
      </w:r>
      <w:r w:rsidRPr="009A5B81">
        <w:rPr>
          <w:rFonts w:ascii="Century Gothic" w:hAnsi="Century Gothic"/>
          <w:lang w:val="en-GB"/>
        </w:rPr>
        <w:t xml:space="preserve">ems communicate here </w:t>
      </w:r>
      <w:r w:rsidR="004823FC" w:rsidRPr="009A5B81">
        <w:rPr>
          <w:rFonts w:ascii="Century Gothic" w:hAnsi="Century Gothic"/>
          <w:lang w:val="en-GB"/>
        </w:rPr>
        <w:t xml:space="preserve">“directly and securely over the internet” </w:t>
      </w:r>
      <w:r w:rsidR="007C2C53" w:rsidRPr="009A5B81">
        <w:rPr>
          <w:rFonts w:ascii="Century Gothic" w:hAnsi="Century Gothic"/>
          <w:lang w:val="en-GB"/>
        </w:rPr>
        <w:t xml:space="preserve">on the basis </w:t>
      </w:r>
      <w:r w:rsidR="00C67C50" w:rsidRPr="009A5B81">
        <w:rPr>
          <w:rFonts w:ascii="Century Gothic" w:hAnsi="Century Gothic"/>
          <w:lang w:val="en-GB"/>
        </w:rPr>
        <w:t>of</w:t>
      </w:r>
      <w:r w:rsidR="00E27F85" w:rsidRPr="009A5B81">
        <w:rPr>
          <w:rFonts w:ascii="Century Gothic" w:hAnsi="Century Gothic"/>
          <w:lang w:val="en-GB"/>
        </w:rPr>
        <w:t xml:space="preserve"> </w:t>
      </w:r>
      <w:r w:rsidR="004823FC" w:rsidRPr="009A5B81">
        <w:rPr>
          <w:rFonts w:ascii="Century Gothic" w:hAnsi="Century Gothic"/>
          <w:lang w:val="en-GB"/>
        </w:rPr>
        <w:t xml:space="preserve">the </w:t>
      </w:r>
      <w:r w:rsidR="00B36E39" w:rsidRPr="009A5B81">
        <w:rPr>
          <w:rFonts w:ascii="Century Gothic" w:hAnsi="Century Gothic"/>
          <w:lang w:val="en-GB"/>
        </w:rPr>
        <w:t xml:space="preserve">familiar </w:t>
      </w:r>
      <w:proofErr w:type="spellStart"/>
      <w:r w:rsidR="00E27F85" w:rsidRPr="009A5B81">
        <w:rPr>
          <w:rFonts w:ascii="Century Gothic" w:hAnsi="Century Gothic"/>
          <w:lang w:val="en-GB"/>
        </w:rPr>
        <w:t>Profinet</w:t>
      </w:r>
      <w:proofErr w:type="spellEnd"/>
      <w:r w:rsidR="00E27F85" w:rsidRPr="009A5B81">
        <w:rPr>
          <w:rFonts w:ascii="Century Gothic" w:hAnsi="Century Gothic"/>
          <w:lang w:val="en-GB"/>
        </w:rPr>
        <w:t xml:space="preserve"> (Process Field Network)</w:t>
      </w:r>
      <w:r w:rsidR="00C1130D">
        <w:rPr>
          <w:rFonts w:ascii="Century Gothic" w:hAnsi="Century Gothic"/>
          <w:lang w:val="en-GB"/>
        </w:rPr>
        <w:t xml:space="preserve"> standard</w:t>
      </w:r>
      <w:r w:rsidR="004823FC" w:rsidRPr="009A5B81">
        <w:rPr>
          <w:rFonts w:ascii="Century Gothic" w:hAnsi="Century Gothic"/>
          <w:lang w:val="en-GB"/>
        </w:rPr>
        <w:t>. For this purpose</w:t>
      </w:r>
      <w:r w:rsidR="0084641D">
        <w:rPr>
          <w:rFonts w:ascii="Century Gothic" w:hAnsi="Century Gothic"/>
          <w:lang w:val="en-GB"/>
        </w:rPr>
        <w:t>,</w:t>
      </w:r>
      <w:r w:rsidR="004823FC" w:rsidRPr="009A5B81">
        <w:rPr>
          <w:rFonts w:ascii="Century Gothic" w:hAnsi="Century Gothic"/>
          <w:lang w:val="en-GB"/>
        </w:rPr>
        <w:t xml:space="preserve"> cloud control systems are install</w:t>
      </w:r>
      <w:r w:rsidR="0087283D" w:rsidRPr="009A5B81">
        <w:rPr>
          <w:rFonts w:ascii="Century Gothic" w:hAnsi="Century Gothic"/>
          <w:lang w:val="en-GB"/>
        </w:rPr>
        <w:t>ed at any desired loc</w:t>
      </w:r>
      <w:r w:rsidR="004823FC" w:rsidRPr="009A5B81">
        <w:rPr>
          <w:rFonts w:ascii="Century Gothic" w:hAnsi="Century Gothic"/>
          <w:lang w:val="en-GB"/>
        </w:rPr>
        <w:t xml:space="preserve">ations, which link up to the </w:t>
      </w:r>
      <w:proofErr w:type="spellStart"/>
      <w:r w:rsidR="004823FC" w:rsidRPr="009A5B81">
        <w:rPr>
          <w:rFonts w:ascii="Century Gothic" w:hAnsi="Century Gothic"/>
          <w:lang w:val="en-GB"/>
        </w:rPr>
        <w:t>Proficloud</w:t>
      </w:r>
      <w:proofErr w:type="spellEnd"/>
      <w:r w:rsidR="004823FC" w:rsidRPr="009A5B81">
        <w:rPr>
          <w:rFonts w:ascii="Century Gothic" w:hAnsi="Century Gothic"/>
          <w:lang w:val="en-GB"/>
        </w:rPr>
        <w:t xml:space="preserve"> over the internet</w:t>
      </w:r>
      <w:r w:rsidR="00E27F85" w:rsidRPr="009A5B81">
        <w:rPr>
          <w:rFonts w:ascii="Century Gothic" w:hAnsi="Century Gothic"/>
          <w:lang w:val="en-GB"/>
        </w:rPr>
        <w:t>. A</w:t>
      </w:r>
      <w:r w:rsidR="0087283D" w:rsidRPr="009A5B81">
        <w:rPr>
          <w:rFonts w:ascii="Century Gothic" w:hAnsi="Century Gothic"/>
          <w:lang w:val="en-GB"/>
        </w:rPr>
        <w:t xml:space="preserve">t the local facility concerned, </w:t>
      </w:r>
      <w:r w:rsidR="004823FC" w:rsidRPr="009A5B81">
        <w:rPr>
          <w:rFonts w:ascii="Century Gothic" w:hAnsi="Century Gothic"/>
          <w:lang w:val="en-GB"/>
        </w:rPr>
        <w:t>the decentra</w:t>
      </w:r>
      <w:r w:rsidR="00E651D8" w:rsidRPr="009A5B81">
        <w:rPr>
          <w:rFonts w:ascii="Century Gothic" w:hAnsi="Century Gothic"/>
          <w:lang w:val="en-GB"/>
        </w:rPr>
        <w:t xml:space="preserve">lised cloud control systems </w:t>
      </w:r>
      <w:r w:rsidR="0087283D" w:rsidRPr="009A5B81">
        <w:rPr>
          <w:rFonts w:ascii="Century Gothic" w:hAnsi="Century Gothic"/>
          <w:lang w:val="en-GB"/>
        </w:rPr>
        <w:t xml:space="preserve">appear </w:t>
      </w:r>
      <w:r w:rsidR="00E651D8" w:rsidRPr="009A5B81">
        <w:rPr>
          <w:rFonts w:ascii="Century Gothic" w:hAnsi="Century Gothic"/>
          <w:lang w:val="en-GB"/>
        </w:rPr>
        <w:t xml:space="preserve">like local </w:t>
      </w:r>
      <w:proofErr w:type="spellStart"/>
      <w:r w:rsidR="00E27F85" w:rsidRPr="009A5B81">
        <w:rPr>
          <w:rFonts w:ascii="Century Gothic" w:hAnsi="Century Gothic"/>
          <w:lang w:val="en-GB"/>
        </w:rPr>
        <w:t>Profinet</w:t>
      </w:r>
      <w:proofErr w:type="spellEnd"/>
      <w:r w:rsidR="004823FC" w:rsidRPr="009A5B81">
        <w:rPr>
          <w:rFonts w:ascii="Century Gothic" w:hAnsi="Century Gothic"/>
          <w:lang w:val="en-GB"/>
        </w:rPr>
        <w:t xml:space="preserve"> subscribers, i.e. completely </w:t>
      </w:r>
      <w:r w:rsidR="00E27F85" w:rsidRPr="009A5B81">
        <w:rPr>
          <w:rFonts w:ascii="Century Gothic" w:hAnsi="Century Gothic"/>
          <w:lang w:val="en-GB"/>
        </w:rPr>
        <w:t xml:space="preserve">transparent </w:t>
      </w:r>
      <w:r w:rsidR="004823FC" w:rsidRPr="009A5B81">
        <w:rPr>
          <w:rFonts w:ascii="Century Gothic" w:hAnsi="Century Gothic"/>
          <w:lang w:val="en-GB"/>
        </w:rPr>
        <w:t xml:space="preserve">and </w:t>
      </w:r>
      <w:r w:rsidR="0087283D" w:rsidRPr="009A5B81">
        <w:rPr>
          <w:rFonts w:ascii="Century Gothic" w:hAnsi="Century Gothic"/>
          <w:lang w:val="en-GB"/>
        </w:rPr>
        <w:t xml:space="preserve">without any further </w:t>
      </w:r>
      <w:r w:rsidR="00923AEE" w:rsidRPr="009A5B81">
        <w:rPr>
          <w:rFonts w:ascii="Century Gothic" w:hAnsi="Century Gothic"/>
          <w:lang w:val="en-GB"/>
        </w:rPr>
        <w:t>c</w:t>
      </w:r>
      <w:r w:rsidR="00E27F85" w:rsidRPr="009A5B81">
        <w:rPr>
          <w:rFonts w:ascii="Century Gothic" w:hAnsi="Century Gothic"/>
          <w:lang w:val="en-GB"/>
        </w:rPr>
        <w:t>onfiguration o</w:t>
      </w:r>
      <w:r w:rsidR="00923AEE" w:rsidRPr="009A5B81">
        <w:rPr>
          <w:rFonts w:ascii="Century Gothic" w:hAnsi="Century Gothic"/>
          <w:lang w:val="en-GB"/>
        </w:rPr>
        <w:t>r additional programming</w:t>
      </w:r>
      <w:r w:rsidR="00E27F85" w:rsidRPr="009A5B81">
        <w:rPr>
          <w:rFonts w:ascii="Century Gothic" w:hAnsi="Century Gothic"/>
          <w:lang w:val="en-GB"/>
        </w:rPr>
        <w:t xml:space="preserve">. </w:t>
      </w:r>
      <w:r w:rsidR="005258DF" w:rsidRPr="009A5B81">
        <w:rPr>
          <w:rFonts w:ascii="Century Gothic" w:hAnsi="Century Gothic"/>
          <w:lang w:val="en-GB"/>
        </w:rPr>
        <w:t>With the</w:t>
      </w:r>
      <w:r w:rsidR="00E27F85" w:rsidRPr="009A5B81">
        <w:rPr>
          <w:rFonts w:ascii="Century Gothic" w:hAnsi="Century Gothic"/>
          <w:lang w:val="en-GB"/>
        </w:rPr>
        <w:t xml:space="preserve"> </w:t>
      </w:r>
      <w:proofErr w:type="spellStart"/>
      <w:r w:rsidR="00E27F85" w:rsidRPr="009A5B81">
        <w:rPr>
          <w:rFonts w:ascii="Century Gothic" w:hAnsi="Century Gothic"/>
          <w:lang w:val="en-GB"/>
        </w:rPr>
        <w:t>Proficloud</w:t>
      </w:r>
      <w:proofErr w:type="spellEnd"/>
      <w:r w:rsidR="00E27F85" w:rsidRPr="009A5B81">
        <w:rPr>
          <w:rFonts w:ascii="Century Gothic" w:hAnsi="Century Gothic"/>
          <w:lang w:val="en-GB"/>
        </w:rPr>
        <w:t xml:space="preserve"> </w:t>
      </w:r>
      <w:r w:rsidR="005258DF" w:rsidRPr="009A5B81">
        <w:rPr>
          <w:rFonts w:ascii="Century Gothic" w:hAnsi="Century Gothic"/>
          <w:lang w:val="en-GB"/>
        </w:rPr>
        <w:lastRenderedPageBreak/>
        <w:t>from</w:t>
      </w:r>
      <w:r w:rsidR="00E27F85" w:rsidRPr="009A5B81">
        <w:rPr>
          <w:rFonts w:ascii="Century Gothic" w:hAnsi="Century Gothic"/>
          <w:lang w:val="en-GB"/>
        </w:rPr>
        <w:t xml:space="preserve"> Phoenix Contact</w:t>
      </w:r>
      <w:r w:rsidR="00923AEE" w:rsidRPr="009A5B81">
        <w:rPr>
          <w:rFonts w:ascii="Century Gothic" w:hAnsi="Century Gothic"/>
          <w:lang w:val="en-GB"/>
        </w:rPr>
        <w:t>,</w:t>
      </w:r>
      <w:r w:rsidR="00E27F85" w:rsidRPr="009A5B81">
        <w:rPr>
          <w:rFonts w:ascii="Century Gothic" w:hAnsi="Century Gothic"/>
          <w:lang w:val="en-GB"/>
        </w:rPr>
        <w:t xml:space="preserve"> </w:t>
      </w:r>
      <w:r w:rsidR="005258DF" w:rsidRPr="009A5B81">
        <w:rPr>
          <w:rFonts w:ascii="Century Gothic" w:hAnsi="Century Gothic"/>
          <w:lang w:val="en-GB"/>
        </w:rPr>
        <w:t xml:space="preserve">data security is assured thanks to </w:t>
      </w:r>
      <w:r w:rsidR="00E27F85" w:rsidRPr="009A5B81">
        <w:rPr>
          <w:rFonts w:ascii="Century Gothic" w:hAnsi="Century Gothic"/>
          <w:lang w:val="en-GB"/>
        </w:rPr>
        <w:t>TLS (Transport Layer Security)</w:t>
      </w:r>
      <w:r w:rsidR="005258DF" w:rsidRPr="009A5B81">
        <w:rPr>
          <w:rFonts w:ascii="Century Gothic" w:hAnsi="Century Gothic"/>
          <w:lang w:val="en-GB"/>
        </w:rPr>
        <w:t xml:space="preserve"> encryption</w:t>
      </w:r>
      <w:r w:rsidR="00E27F85" w:rsidRPr="009A5B81">
        <w:rPr>
          <w:rFonts w:ascii="Century Gothic" w:hAnsi="Century Gothic"/>
          <w:lang w:val="en-GB"/>
        </w:rPr>
        <w:t xml:space="preserve">. </w:t>
      </w:r>
      <w:proofErr w:type="gramStart"/>
      <w:r w:rsidR="00E27F85" w:rsidRPr="009A5B81">
        <w:rPr>
          <w:rFonts w:ascii="Century Gothic" w:hAnsi="Century Gothic"/>
          <w:lang w:val="en-GB"/>
        </w:rPr>
        <w:t>All</w:t>
      </w:r>
      <w:r w:rsidR="00DD49CB" w:rsidRPr="009A5B81">
        <w:rPr>
          <w:rFonts w:ascii="Century Gothic" w:hAnsi="Century Gothic"/>
          <w:lang w:val="en-GB"/>
        </w:rPr>
        <w:t xml:space="preserve"> i</w:t>
      </w:r>
      <w:r w:rsidR="00E27F85" w:rsidRPr="009A5B81">
        <w:rPr>
          <w:rFonts w:ascii="Century Gothic" w:hAnsi="Century Gothic"/>
          <w:lang w:val="en-GB"/>
        </w:rPr>
        <w:t>nformation</w:t>
      </w:r>
      <w:r w:rsidR="00DD49CB" w:rsidRPr="009A5B81">
        <w:rPr>
          <w:rFonts w:ascii="Century Gothic" w:hAnsi="Century Gothic"/>
          <w:lang w:val="en-GB"/>
        </w:rPr>
        <w:t xml:space="preserve"> that the cloud supplies </w:t>
      </w:r>
      <w:r w:rsidRPr="009A5B81">
        <w:rPr>
          <w:rFonts w:ascii="Century Gothic" w:hAnsi="Century Gothic"/>
          <w:lang w:val="en-GB"/>
        </w:rPr>
        <w:t>c</w:t>
      </w:r>
      <w:r w:rsidR="00DD49CB" w:rsidRPr="009A5B81">
        <w:rPr>
          <w:rFonts w:ascii="Century Gothic" w:hAnsi="Century Gothic"/>
          <w:lang w:val="en-GB"/>
        </w:rPr>
        <w:t xml:space="preserve">an be communicated directly </w:t>
      </w:r>
      <w:r w:rsidRPr="009A5B81">
        <w:rPr>
          <w:rFonts w:ascii="Century Gothic" w:hAnsi="Century Gothic"/>
          <w:lang w:val="en-GB"/>
        </w:rPr>
        <w:t>into the field level</w:t>
      </w:r>
      <w:r w:rsidR="00E27F85" w:rsidRPr="009A5B81">
        <w:rPr>
          <w:rFonts w:ascii="Century Gothic" w:hAnsi="Century Gothic"/>
          <w:lang w:val="en-GB"/>
        </w:rPr>
        <w:t>.</w:t>
      </w:r>
      <w:proofErr w:type="gramEnd"/>
      <w:r w:rsidR="00E27F85" w:rsidRPr="009A5B81">
        <w:rPr>
          <w:rFonts w:ascii="Century Gothic" w:hAnsi="Century Gothic"/>
          <w:lang w:val="en-GB"/>
        </w:rPr>
        <w:t xml:space="preserve"> </w:t>
      </w:r>
      <w:r w:rsidR="00923AEE" w:rsidRPr="009A5B81">
        <w:rPr>
          <w:rFonts w:ascii="Century Gothic" w:hAnsi="Century Gothic"/>
          <w:lang w:val="en-GB"/>
        </w:rPr>
        <w:t xml:space="preserve">Thus, for example, ERP order data can be </w:t>
      </w:r>
      <w:r w:rsidR="0050235B" w:rsidRPr="009A5B81">
        <w:rPr>
          <w:rFonts w:ascii="Century Gothic" w:hAnsi="Century Gothic"/>
          <w:lang w:val="en-GB"/>
        </w:rPr>
        <w:t xml:space="preserve">transferred </w:t>
      </w:r>
      <w:r w:rsidR="00923AEE" w:rsidRPr="009A5B81">
        <w:rPr>
          <w:rFonts w:ascii="Century Gothic" w:hAnsi="Century Gothic"/>
          <w:lang w:val="en-GB"/>
        </w:rPr>
        <w:t xml:space="preserve">directly </w:t>
      </w:r>
      <w:r w:rsidR="0050235B" w:rsidRPr="009A5B81">
        <w:rPr>
          <w:rFonts w:ascii="Century Gothic" w:hAnsi="Century Gothic"/>
          <w:lang w:val="en-GB"/>
        </w:rPr>
        <w:t xml:space="preserve">from the </w:t>
      </w:r>
      <w:proofErr w:type="spellStart"/>
      <w:r w:rsidR="00E27F85" w:rsidRPr="009A5B81">
        <w:rPr>
          <w:rFonts w:ascii="Century Gothic" w:hAnsi="Century Gothic"/>
          <w:lang w:val="en-GB"/>
        </w:rPr>
        <w:t>Proficloud</w:t>
      </w:r>
      <w:proofErr w:type="spellEnd"/>
      <w:r w:rsidR="00E27F85" w:rsidRPr="009A5B81">
        <w:rPr>
          <w:rFonts w:ascii="Century Gothic" w:hAnsi="Century Gothic"/>
          <w:lang w:val="en-GB"/>
        </w:rPr>
        <w:t xml:space="preserve"> </w:t>
      </w:r>
      <w:r w:rsidR="0050235B" w:rsidRPr="009A5B81">
        <w:rPr>
          <w:rFonts w:ascii="Century Gothic" w:hAnsi="Century Gothic"/>
          <w:lang w:val="en-GB"/>
        </w:rPr>
        <w:t>using the</w:t>
      </w:r>
      <w:r w:rsidR="00E27F85" w:rsidRPr="009A5B81">
        <w:rPr>
          <w:rFonts w:ascii="Century Gothic" w:hAnsi="Century Gothic"/>
          <w:lang w:val="en-GB"/>
        </w:rPr>
        <w:t xml:space="preserve"> </w:t>
      </w:r>
      <w:proofErr w:type="spellStart"/>
      <w:r w:rsidR="00E27F85" w:rsidRPr="009A5B81">
        <w:rPr>
          <w:rFonts w:ascii="Century Gothic" w:hAnsi="Century Gothic"/>
          <w:lang w:val="en-GB"/>
        </w:rPr>
        <w:t>Profinet</w:t>
      </w:r>
      <w:proofErr w:type="spellEnd"/>
      <w:r w:rsidRPr="009A5B81">
        <w:rPr>
          <w:rFonts w:ascii="Century Gothic" w:hAnsi="Century Gothic"/>
          <w:lang w:val="en-GB"/>
        </w:rPr>
        <w:t xml:space="preserve"> protocol</w:t>
      </w:r>
      <w:r w:rsidR="00E27F85" w:rsidRPr="009A5B81">
        <w:rPr>
          <w:rFonts w:ascii="Century Gothic" w:hAnsi="Century Gothic"/>
          <w:lang w:val="en-GB"/>
        </w:rPr>
        <w:t xml:space="preserve"> in</w:t>
      </w:r>
      <w:r w:rsidR="0050235B" w:rsidRPr="009A5B81">
        <w:rPr>
          <w:rFonts w:ascii="Century Gothic" w:hAnsi="Century Gothic"/>
          <w:lang w:val="en-GB"/>
        </w:rPr>
        <w:t>to the production line at the user’s own plant</w:t>
      </w:r>
      <w:r w:rsidR="00E27F85" w:rsidRPr="009A5B81">
        <w:rPr>
          <w:rFonts w:ascii="Century Gothic" w:hAnsi="Century Gothic"/>
          <w:lang w:val="en-GB"/>
        </w:rPr>
        <w:t xml:space="preserve">. </w:t>
      </w:r>
      <w:r w:rsidR="0050235B" w:rsidRPr="009A5B81">
        <w:rPr>
          <w:rFonts w:ascii="Century Gothic" w:hAnsi="Century Gothic"/>
          <w:lang w:val="en-GB"/>
        </w:rPr>
        <w:t xml:space="preserve">Besides </w:t>
      </w:r>
      <w:r w:rsidR="009B57A3" w:rsidRPr="009A5B81">
        <w:rPr>
          <w:rFonts w:ascii="Century Gothic" w:hAnsi="Century Gothic"/>
          <w:lang w:val="en-GB"/>
        </w:rPr>
        <w:t>the p</w:t>
      </w:r>
      <w:r w:rsidR="00E27F85" w:rsidRPr="009A5B81">
        <w:rPr>
          <w:rFonts w:ascii="Century Gothic" w:hAnsi="Century Gothic"/>
          <w:lang w:val="en-GB"/>
        </w:rPr>
        <w:t>rofession</w:t>
      </w:r>
      <w:r w:rsidR="009B57A3" w:rsidRPr="009A5B81">
        <w:rPr>
          <w:rFonts w:ascii="Century Gothic" w:hAnsi="Century Gothic"/>
          <w:lang w:val="en-GB"/>
        </w:rPr>
        <w:t>al c</w:t>
      </w:r>
      <w:r w:rsidR="00E27F85" w:rsidRPr="009A5B81">
        <w:rPr>
          <w:rFonts w:ascii="Century Gothic" w:hAnsi="Century Gothic"/>
          <w:lang w:val="en-GB"/>
        </w:rPr>
        <w:t>loud</w:t>
      </w:r>
      <w:r w:rsidR="009B57A3" w:rsidRPr="009A5B81">
        <w:rPr>
          <w:rFonts w:ascii="Century Gothic" w:hAnsi="Century Gothic"/>
          <w:lang w:val="en-GB"/>
        </w:rPr>
        <w:t xml:space="preserve"> solution,</w:t>
      </w:r>
      <w:r w:rsidR="00E27F85" w:rsidRPr="009A5B81">
        <w:rPr>
          <w:rFonts w:ascii="Century Gothic" w:hAnsi="Century Gothic"/>
          <w:lang w:val="en-GB"/>
        </w:rPr>
        <w:t xml:space="preserve"> Phoenix Contact </w:t>
      </w:r>
      <w:r w:rsidR="009B57A3" w:rsidRPr="009A5B81">
        <w:rPr>
          <w:rFonts w:ascii="Century Gothic" w:hAnsi="Century Gothic"/>
          <w:lang w:val="en-GB"/>
        </w:rPr>
        <w:t>offers the associated c</w:t>
      </w:r>
      <w:r w:rsidR="0050235B" w:rsidRPr="009A5B81">
        <w:rPr>
          <w:rFonts w:ascii="Century Gothic" w:hAnsi="Century Gothic"/>
          <w:lang w:val="en-GB"/>
        </w:rPr>
        <w:t>ommunication technology</w:t>
      </w:r>
      <w:r w:rsidR="009B57A3" w:rsidRPr="009A5B81">
        <w:rPr>
          <w:rFonts w:ascii="Century Gothic" w:hAnsi="Century Gothic"/>
          <w:lang w:val="en-GB"/>
        </w:rPr>
        <w:t xml:space="preserve"> </w:t>
      </w:r>
      <w:r w:rsidR="0050235B" w:rsidRPr="009A5B81">
        <w:rPr>
          <w:rFonts w:ascii="Century Gothic" w:hAnsi="Century Gothic"/>
          <w:lang w:val="en-GB"/>
        </w:rPr>
        <w:t>for sturdy</w:t>
      </w:r>
      <w:r w:rsidR="00E27F85" w:rsidRPr="009A5B81">
        <w:rPr>
          <w:rFonts w:ascii="Century Gothic" w:hAnsi="Century Gothic"/>
          <w:lang w:val="en-GB"/>
        </w:rPr>
        <w:t xml:space="preserve"> </w:t>
      </w:r>
      <w:r w:rsidRPr="009A5B81">
        <w:rPr>
          <w:rFonts w:ascii="Century Gothic" w:hAnsi="Century Gothic"/>
          <w:lang w:val="en-GB"/>
        </w:rPr>
        <w:t>and secure networks, including</w:t>
      </w:r>
      <w:r w:rsidR="00E27F85" w:rsidRPr="009A5B81">
        <w:rPr>
          <w:rFonts w:ascii="Century Gothic" w:hAnsi="Century Gothic"/>
          <w:lang w:val="en-GB"/>
        </w:rPr>
        <w:t xml:space="preserve"> WLAN, </w:t>
      </w:r>
      <w:r w:rsidR="0050235B" w:rsidRPr="009A5B81">
        <w:rPr>
          <w:rFonts w:ascii="Century Gothic" w:hAnsi="Century Gothic"/>
          <w:lang w:val="en-GB"/>
        </w:rPr>
        <w:t>in mechanical engineering applications</w:t>
      </w:r>
      <w:r w:rsidR="00E27F85" w:rsidRPr="009A5B81">
        <w:rPr>
          <w:rFonts w:ascii="Century Gothic" w:hAnsi="Century Gothic"/>
          <w:lang w:val="en-GB"/>
        </w:rPr>
        <w:t>.</w:t>
      </w:r>
    </w:p>
    <w:p w:rsidR="00E27F85" w:rsidRPr="009A5B81" w:rsidRDefault="00E27F85" w:rsidP="00E27F85">
      <w:pPr>
        <w:spacing w:line="360" w:lineRule="auto"/>
        <w:rPr>
          <w:rFonts w:ascii="Century Gothic" w:hAnsi="Century Gothic"/>
          <w:lang w:val="en-GB"/>
        </w:rPr>
      </w:pPr>
    </w:p>
    <w:p w:rsidR="00E27F85" w:rsidRPr="009A5B81" w:rsidRDefault="009B57A3" w:rsidP="00E27F85">
      <w:pPr>
        <w:spacing w:line="360" w:lineRule="auto"/>
        <w:rPr>
          <w:rFonts w:ascii="Century Gothic" w:hAnsi="Century Gothic"/>
          <w:b/>
          <w:lang w:val="en-GB"/>
        </w:rPr>
      </w:pPr>
      <w:r w:rsidRPr="009A5B81">
        <w:rPr>
          <w:rFonts w:ascii="Century Gothic" w:hAnsi="Century Gothic"/>
          <w:b/>
          <w:lang w:val="en-GB"/>
        </w:rPr>
        <w:t>Starting off with practically relevant fields of action</w:t>
      </w:r>
    </w:p>
    <w:p w:rsidR="00E27F85" w:rsidRPr="009A5B81" w:rsidRDefault="006F123E" w:rsidP="00E27F85">
      <w:pPr>
        <w:spacing w:line="360" w:lineRule="auto"/>
        <w:rPr>
          <w:rFonts w:ascii="Century Gothic" w:hAnsi="Century Gothic"/>
          <w:lang w:val="en-GB"/>
        </w:rPr>
      </w:pPr>
      <w:r w:rsidRPr="009A5B81">
        <w:rPr>
          <w:rFonts w:ascii="Century Gothic" w:hAnsi="Century Gothic"/>
          <w:lang w:val="en-GB"/>
        </w:rPr>
        <w:t>Since the advantages of</w:t>
      </w:r>
      <w:r w:rsidR="00E27F85" w:rsidRPr="009A5B81">
        <w:rPr>
          <w:rFonts w:ascii="Century Gothic" w:hAnsi="Century Gothic"/>
          <w:lang w:val="en-GB"/>
        </w:rPr>
        <w:t xml:space="preserve"> Industr</w:t>
      </w:r>
      <w:r w:rsidRPr="009A5B81">
        <w:rPr>
          <w:rFonts w:ascii="Century Gothic" w:hAnsi="Century Gothic"/>
          <w:lang w:val="en-GB"/>
        </w:rPr>
        <w:t>y</w:t>
      </w:r>
      <w:r w:rsidR="00E27F85" w:rsidRPr="009A5B81">
        <w:rPr>
          <w:rFonts w:ascii="Century Gothic" w:hAnsi="Century Gothic"/>
          <w:lang w:val="en-GB"/>
        </w:rPr>
        <w:t xml:space="preserve"> 4.0 f</w:t>
      </w:r>
      <w:r w:rsidR="00DD49CB" w:rsidRPr="009A5B81">
        <w:rPr>
          <w:rFonts w:ascii="Century Gothic" w:hAnsi="Century Gothic"/>
          <w:lang w:val="en-GB"/>
        </w:rPr>
        <w:t>or the production operations of mid-tier companies</w:t>
      </w:r>
      <w:r w:rsidR="00995D39">
        <w:rPr>
          <w:rFonts w:ascii="Century Gothic" w:hAnsi="Century Gothic"/>
          <w:lang w:val="en-GB"/>
        </w:rPr>
        <w:t>,</w:t>
      </w:r>
      <w:r w:rsidR="00DD49CB" w:rsidRPr="009A5B81">
        <w:rPr>
          <w:rFonts w:ascii="Century Gothic" w:hAnsi="Century Gothic"/>
          <w:lang w:val="en-GB"/>
        </w:rPr>
        <w:t xml:space="preserve"> in particular</w:t>
      </w:r>
      <w:r w:rsidR="00995D39">
        <w:rPr>
          <w:rFonts w:ascii="Century Gothic" w:hAnsi="Century Gothic"/>
          <w:lang w:val="en-GB"/>
        </w:rPr>
        <w:t>,</w:t>
      </w:r>
      <w:r w:rsidR="00DD49CB" w:rsidRPr="009A5B81">
        <w:rPr>
          <w:rFonts w:ascii="Century Gothic" w:hAnsi="Century Gothic"/>
          <w:lang w:val="en-GB"/>
        </w:rPr>
        <w:t xml:space="preserve"> may sometimes appear somewhat abstract, </w:t>
      </w:r>
      <w:r w:rsidR="00E27F85" w:rsidRPr="009A5B81">
        <w:rPr>
          <w:rFonts w:ascii="Century Gothic" w:hAnsi="Century Gothic"/>
          <w:lang w:val="en-GB"/>
        </w:rPr>
        <w:t xml:space="preserve">Phoenix Contact </w:t>
      </w:r>
      <w:r w:rsidR="00DD49CB" w:rsidRPr="009A5B81">
        <w:rPr>
          <w:rFonts w:ascii="Century Gothic" w:hAnsi="Century Gothic"/>
          <w:lang w:val="en-GB"/>
        </w:rPr>
        <w:t xml:space="preserve">has defined </w:t>
      </w:r>
      <w:r w:rsidR="009B57A3" w:rsidRPr="009A5B81">
        <w:rPr>
          <w:rFonts w:ascii="Century Gothic" w:hAnsi="Century Gothic"/>
          <w:lang w:val="en-GB"/>
        </w:rPr>
        <w:t>practically relevant fields of action. “We don’t implement everything that’s technically possible</w:t>
      </w:r>
      <w:r w:rsidR="00E27F85" w:rsidRPr="009A5B81">
        <w:rPr>
          <w:rFonts w:ascii="Century Gothic" w:hAnsi="Century Gothic"/>
          <w:lang w:val="en-GB"/>
        </w:rPr>
        <w:t>,</w:t>
      </w:r>
      <w:r w:rsidR="0098595E" w:rsidRPr="009A5B81">
        <w:rPr>
          <w:rFonts w:ascii="Century Gothic" w:hAnsi="Century Gothic"/>
          <w:lang w:val="en-GB"/>
        </w:rPr>
        <w:t>”</w:t>
      </w:r>
      <w:r w:rsidR="00E27F85" w:rsidRPr="009A5B81">
        <w:rPr>
          <w:rFonts w:ascii="Century Gothic" w:hAnsi="Century Gothic"/>
          <w:lang w:val="en-GB"/>
        </w:rPr>
        <w:t xml:space="preserve"> e</w:t>
      </w:r>
      <w:r w:rsidR="005A13A0" w:rsidRPr="009A5B81">
        <w:rPr>
          <w:rFonts w:ascii="Century Gothic" w:hAnsi="Century Gothic"/>
          <w:lang w:val="en-GB"/>
        </w:rPr>
        <w:t>xplains</w:t>
      </w:r>
      <w:r w:rsidR="00E27F85" w:rsidRPr="009A5B81">
        <w:rPr>
          <w:rFonts w:ascii="Century Gothic" w:hAnsi="Century Gothic"/>
          <w:lang w:val="en-GB"/>
        </w:rPr>
        <w:t xml:space="preserve"> Frank </w:t>
      </w:r>
      <w:proofErr w:type="spellStart"/>
      <w:r w:rsidR="00E27F85" w:rsidRPr="009A5B81">
        <w:rPr>
          <w:rFonts w:ascii="Century Gothic" w:hAnsi="Century Gothic"/>
          <w:lang w:val="en-GB"/>
        </w:rPr>
        <w:t>Knafla</w:t>
      </w:r>
      <w:proofErr w:type="spellEnd"/>
      <w:r w:rsidR="00E27F85" w:rsidRPr="009A5B81">
        <w:rPr>
          <w:rFonts w:ascii="Century Gothic" w:hAnsi="Century Gothic"/>
          <w:lang w:val="en-GB"/>
        </w:rPr>
        <w:t xml:space="preserve">, </w:t>
      </w:r>
      <w:r w:rsidR="005A13A0" w:rsidRPr="009A5B81">
        <w:rPr>
          <w:rFonts w:ascii="Century Gothic" w:hAnsi="Century Gothic"/>
          <w:lang w:val="en-GB"/>
        </w:rPr>
        <w:t xml:space="preserve">“but only what guarantees an advantage for the process involved”. </w:t>
      </w:r>
      <w:r w:rsidR="00E27F85" w:rsidRPr="009A5B81">
        <w:rPr>
          <w:rFonts w:ascii="Century Gothic" w:hAnsi="Century Gothic"/>
          <w:lang w:val="en-GB"/>
        </w:rPr>
        <w:t>Aspe</w:t>
      </w:r>
      <w:r w:rsidR="005A13A0" w:rsidRPr="009A5B81">
        <w:rPr>
          <w:rFonts w:ascii="Century Gothic" w:hAnsi="Century Gothic"/>
          <w:lang w:val="en-GB"/>
        </w:rPr>
        <w:t>cts like quality, flexibility, performative capabilities and cost-efficiency are the primary focus.</w:t>
      </w:r>
    </w:p>
    <w:p w:rsidR="00E27F85" w:rsidRPr="009A5B81" w:rsidRDefault="00E27F85" w:rsidP="00E27F85">
      <w:pPr>
        <w:spacing w:line="360" w:lineRule="auto"/>
        <w:rPr>
          <w:rFonts w:ascii="Century Gothic" w:hAnsi="Century Gothic"/>
          <w:lang w:val="en-GB"/>
        </w:rPr>
      </w:pPr>
    </w:p>
    <w:p w:rsidR="00E27F85" w:rsidRPr="009A5B81" w:rsidRDefault="0098595E" w:rsidP="00E27F85">
      <w:pPr>
        <w:spacing w:line="360" w:lineRule="auto"/>
        <w:rPr>
          <w:rFonts w:ascii="Century Gothic" w:hAnsi="Century Gothic"/>
          <w:lang w:val="en-GB"/>
        </w:rPr>
      </w:pPr>
      <w:r w:rsidRPr="009A5B81">
        <w:rPr>
          <w:rFonts w:ascii="Century Gothic" w:hAnsi="Century Gothic"/>
          <w:lang w:val="en-GB"/>
        </w:rPr>
        <w:t xml:space="preserve">In order to utilise the advantages of </w:t>
      </w:r>
      <w:r w:rsidR="00E27F85" w:rsidRPr="009A5B81">
        <w:rPr>
          <w:rFonts w:ascii="Century Gothic" w:hAnsi="Century Gothic"/>
          <w:lang w:val="en-GB"/>
        </w:rPr>
        <w:t>digital</w:t>
      </w:r>
      <w:r w:rsidRPr="009A5B81">
        <w:rPr>
          <w:rFonts w:ascii="Century Gothic" w:hAnsi="Century Gothic"/>
          <w:lang w:val="en-GB"/>
        </w:rPr>
        <w:t xml:space="preserve"> data in applications like tool and mould construction, all process phases </w:t>
      </w:r>
      <w:r w:rsidR="00844417" w:rsidRPr="009A5B81">
        <w:rPr>
          <w:rFonts w:ascii="Century Gothic" w:hAnsi="Century Gothic"/>
          <w:lang w:val="en-GB"/>
        </w:rPr>
        <w:t xml:space="preserve">within the value added network </w:t>
      </w:r>
      <w:r w:rsidR="00E27F85" w:rsidRPr="009A5B81">
        <w:rPr>
          <w:rFonts w:ascii="Century Gothic" w:hAnsi="Century Gothic"/>
          <w:lang w:val="en-GB"/>
        </w:rPr>
        <w:t>m</w:t>
      </w:r>
      <w:r w:rsidR="00844417" w:rsidRPr="009A5B81">
        <w:rPr>
          <w:rFonts w:ascii="Century Gothic" w:hAnsi="Century Gothic"/>
          <w:lang w:val="en-GB"/>
        </w:rPr>
        <w:t xml:space="preserve">ust first be supported with a harmonised digital description. Each </w:t>
      </w:r>
      <w:r w:rsidR="00E27F85" w:rsidRPr="009A5B81">
        <w:rPr>
          <w:rFonts w:ascii="Century Gothic" w:hAnsi="Century Gothic"/>
          <w:lang w:val="en-GB"/>
        </w:rPr>
        <w:t>physi</w:t>
      </w:r>
      <w:r w:rsidR="00D36B16" w:rsidRPr="009A5B81">
        <w:rPr>
          <w:rFonts w:ascii="Century Gothic" w:hAnsi="Century Gothic"/>
          <w:lang w:val="en-GB"/>
        </w:rPr>
        <w:t>cal</w:t>
      </w:r>
      <w:r w:rsidR="00844417" w:rsidRPr="009A5B81">
        <w:rPr>
          <w:rFonts w:ascii="Century Gothic" w:hAnsi="Century Gothic"/>
          <w:lang w:val="en-GB"/>
        </w:rPr>
        <w:t xml:space="preserve"> product is assigned </w:t>
      </w:r>
      <w:r w:rsidR="00E27F85" w:rsidRPr="009A5B81">
        <w:rPr>
          <w:rFonts w:ascii="Century Gothic" w:hAnsi="Century Gothic"/>
          <w:lang w:val="en-GB"/>
        </w:rPr>
        <w:t>digital</w:t>
      </w:r>
      <w:r w:rsidR="00844417" w:rsidRPr="009A5B81">
        <w:rPr>
          <w:rFonts w:ascii="Century Gothic" w:hAnsi="Century Gothic"/>
          <w:lang w:val="en-GB"/>
        </w:rPr>
        <w:t xml:space="preserve"> data. Using the appropriate technology, which ranges from</w:t>
      </w:r>
      <w:r w:rsidR="002146FA" w:rsidRPr="009A5B81">
        <w:rPr>
          <w:rFonts w:ascii="Century Gothic" w:hAnsi="Century Gothic"/>
          <w:lang w:val="en-GB"/>
        </w:rPr>
        <w:t xml:space="preserve"> heavy plug connectors </w:t>
      </w:r>
      <w:r w:rsidR="00667FF0" w:rsidRPr="009A5B81">
        <w:rPr>
          <w:rFonts w:ascii="Century Gothic" w:hAnsi="Century Gothic"/>
          <w:lang w:val="en-GB"/>
        </w:rPr>
        <w:t>a</w:t>
      </w:r>
      <w:r w:rsidR="00E27F85" w:rsidRPr="009A5B81">
        <w:rPr>
          <w:rFonts w:ascii="Century Gothic" w:hAnsi="Century Gothic"/>
          <w:lang w:val="en-GB"/>
        </w:rPr>
        <w:t xml:space="preserve">nd </w:t>
      </w:r>
      <w:r w:rsidR="002146FA" w:rsidRPr="009A5B81">
        <w:rPr>
          <w:rFonts w:ascii="Century Gothic" w:hAnsi="Century Gothic"/>
          <w:lang w:val="en-GB"/>
        </w:rPr>
        <w:t>power supplies with</w:t>
      </w:r>
      <w:r w:rsidR="00E27F85" w:rsidRPr="009A5B81">
        <w:rPr>
          <w:rFonts w:ascii="Century Gothic" w:hAnsi="Century Gothic"/>
          <w:lang w:val="en-GB"/>
        </w:rPr>
        <w:t xml:space="preserve"> individu</w:t>
      </w:r>
      <w:r w:rsidR="00667FF0" w:rsidRPr="009A5B81">
        <w:rPr>
          <w:rFonts w:ascii="Century Gothic" w:hAnsi="Century Gothic"/>
          <w:lang w:val="en-GB"/>
        </w:rPr>
        <w:t>alised parameterisation</w:t>
      </w:r>
      <w:r w:rsidR="0071683A">
        <w:rPr>
          <w:rFonts w:ascii="Century Gothic" w:hAnsi="Century Gothic"/>
          <w:lang w:val="en-GB"/>
        </w:rPr>
        <w:t xml:space="preserve"> to marking systems </w:t>
      </w:r>
      <w:r w:rsidR="00876C4F" w:rsidRPr="009A5B81">
        <w:rPr>
          <w:rFonts w:ascii="Century Gothic" w:hAnsi="Century Gothic"/>
          <w:lang w:val="en-GB"/>
        </w:rPr>
        <w:t>and individu</w:t>
      </w:r>
      <w:r w:rsidR="0071683A">
        <w:rPr>
          <w:rFonts w:ascii="Century Gothic" w:hAnsi="Century Gothic"/>
          <w:lang w:val="en-GB"/>
        </w:rPr>
        <w:t>alised</w:t>
      </w:r>
      <w:r w:rsidR="00876C4F" w:rsidRPr="009A5B81">
        <w:rPr>
          <w:rFonts w:ascii="Century Gothic" w:hAnsi="Century Gothic"/>
          <w:lang w:val="en-GB"/>
        </w:rPr>
        <w:t xml:space="preserve"> d</w:t>
      </w:r>
      <w:r w:rsidR="00E27F85" w:rsidRPr="009A5B81">
        <w:rPr>
          <w:rFonts w:ascii="Century Gothic" w:hAnsi="Century Gothic"/>
          <w:lang w:val="en-GB"/>
        </w:rPr>
        <w:t>esign</w:t>
      </w:r>
      <w:r w:rsidR="00876C4F" w:rsidRPr="009A5B81">
        <w:rPr>
          <w:rFonts w:ascii="Century Gothic" w:hAnsi="Century Gothic"/>
          <w:lang w:val="en-GB"/>
        </w:rPr>
        <w:t xml:space="preserve"> solutions for embedded s</w:t>
      </w:r>
      <w:r w:rsidR="00E27F85" w:rsidRPr="009A5B81">
        <w:rPr>
          <w:rFonts w:ascii="Century Gothic" w:hAnsi="Century Gothic"/>
          <w:lang w:val="en-GB"/>
        </w:rPr>
        <w:t xml:space="preserve">ystems, Phoenix Contact </w:t>
      </w:r>
      <w:r w:rsidR="00876C4F" w:rsidRPr="009A5B81">
        <w:rPr>
          <w:rFonts w:ascii="Century Gothic" w:hAnsi="Century Gothic"/>
          <w:lang w:val="en-GB"/>
        </w:rPr>
        <w:t xml:space="preserve">creates </w:t>
      </w:r>
      <w:r w:rsidR="00732225" w:rsidRPr="009A5B81">
        <w:rPr>
          <w:rFonts w:ascii="Century Gothic" w:hAnsi="Century Gothic"/>
          <w:lang w:val="en-GB"/>
        </w:rPr>
        <w:t>the associated infrastruc</w:t>
      </w:r>
      <w:r w:rsidR="00E27F85" w:rsidRPr="009A5B81">
        <w:rPr>
          <w:rFonts w:ascii="Century Gothic" w:hAnsi="Century Gothic"/>
          <w:lang w:val="en-GB"/>
        </w:rPr>
        <w:t>tur</w:t>
      </w:r>
      <w:r w:rsidR="00876C4F" w:rsidRPr="009A5B81">
        <w:rPr>
          <w:rFonts w:ascii="Century Gothic" w:hAnsi="Century Gothic"/>
          <w:lang w:val="en-GB"/>
        </w:rPr>
        <w:t>e</w:t>
      </w:r>
      <w:r w:rsidR="00E27F85" w:rsidRPr="009A5B81">
        <w:rPr>
          <w:rFonts w:ascii="Century Gothic" w:hAnsi="Century Gothic"/>
          <w:lang w:val="en-GB"/>
        </w:rPr>
        <w:t xml:space="preserve">. </w:t>
      </w:r>
      <w:r w:rsidR="00235F18" w:rsidRPr="009A5B81">
        <w:rPr>
          <w:rFonts w:ascii="Century Gothic" w:hAnsi="Century Gothic"/>
          <w:lang w:val="en-GB"/>
        </w:rPr>
        <w:t xml:space="preserve">This enables </w:t>
      </w:r>
      <w:r w:rsidR="00E27F85" w:rsidRPr="009A5B81">
        <w:rPr>
          <w:rFonts w:ascii="Century Gothic" w:hAnsi="Century Gothic"/>
          <w:lang w:val="en-GB"/>
        </w:rPr>
        <w:t>proje</w:t>
      </w:r>
      <w:r w:rsidR="00732225" w:rsidRPr="009A5B81">
        <w:rPr>
          <w:rFonts w:ascii="Century Gothic" w:hAnsi="Century Gothic"/>
          <w:lang w:val="en-GB"/>
        </w:rPr>
        <w:t>ct-referenced i</w:t>
      </w:r>
      <w:r w:rsidR="00E27F85" w:rsidRPr="009A5B81">
        <w:rPr>
          <w:rFonts w:ascii="Century Gothic" w:hAnsi="Century Gothic"/>
          <w:lang w:val="en-GB"/>
        </w:rPr>
        <w:t>nformation</w:t>
      </w:r>
      <w:r w:rsidR="00732225" w:rsidRPr="009A5B81">
        <w:rPr>
          <w:rFonts w:ascii="Century Gothic" w:hAnsi="Century Gothic"/>
          <w:lang w:val="en-GB"/>
        </w:rPr>
        <w:t xml:space="preserve"> </w:t>
      </w:r>
      <w:r w:rsidR="00235F18" w:rsidRPr="009A5B81">
        <w:rPr>
          <w:rFonts w:ascii="Century Gothic" w:hAnsi="Century Gothic"/>
          <w:lang w:val="en-GB"/>
        </w:rPr>
        <w:t xml:space="preserve">to be acquired </w:t>
      </w:r>
      <w:r w:rsidR="00732225" w:rsidRPr="009A5B81">
        <w:rPr>
          <w:rFonts w:ascii="Century Gothic" w:hAnsi="Century Gothic"/>
          <w:lang w:val="en-GB"/>
        </w:rPr>
        <w:t>on things like costs and material types</w:t>
      </w:r>
      <w:r w:rsidR="005258DF" w:rsidRPr="009A5B81">
        <w:rPr>
          <w:rFonts w:ascii="Century Gothic" w:hAnsi="Century Gothic"/>
          <w:lang w:val="en-GB"/>
        </w:rPr>
        <w:t xml:space="preserve"> in </w:t>
      </w:r>
      <w:r w:rsidR="002146FA" w:rsidRPr="009A5B81">
        <w:rPr>
          <w:rFonts w:ascii="Century Gothic" w:hAnsi="Century Gothic"/>
          <w:lang w:val="en-GB"/>
        </w:rPr>
        <w:t>i</w:t>
      </w:r>
      <w:r w:rsidR="00235F18" w:rsidRPr="009A5B81">
        <w:rPr>
          <w:rFonts w:ascii="Century Gothic" w:hAnsi="Century Gothic"/>
          <w:lang w:val="en-GB"/>
        </w:rPr>
        <w:t>njection mo</w:t>
      </w:r>
      <w:r w:rsidR="005258DF" w:rsidRPr="009A5B81">
        <w:rPr>
          <w:rFonts w:ascii="Century Gothic" w:hAnsi="Century Gothic"/>
          <w:lang w:val="en-GB"/>
        </w:rPr>
        <w:t>ulding</w:t>
      </w:r>
      <w:r w:rsidR="00235F18" w:rsidRPr="009A5B81">
        <w:rPr>
          <w:rFonts w:ascii="Century Gothic" w:hAnsi="Century Gothic"/>
          <w:lang w:val="en-GB"/>
        </w:rPr>
        <w:t>, so as to make</w:t>
      </w:r>
      <w:r w:rsidR="00E27F85" w:rsidRPr="009A5B81">
        <w:rPr>
          <w:rFonts w:ascii="Century Gothic" w:hAnsi="Century Gothic"/>
          <w:lang w:val="en-GB"/>
        </w:rPr>
        <w:t xml:space="preserve"> </w:t>
      </w:r>
      <w:r w:rsidR="00F95634" w:rsidRPr="009A5B81">
        <w:rPr>
          <w:rFonts w:ascii="Century Gothic" w:hAnsi="Century Gothic"/>
          <w:lang w:val="en-GB"/>
        </w:rPr>
        <w:t>the right decisions</w:t>
      </w:r>
      <w:r w:rsidR="002146FA" w:rsidRPr="009A5B81">
        <w:rPr>
          <w:rFonts w:ascii="Century Gothic" w:hAnsi="Century Gothic"/>
          <w:lang w:val="en-GB"/>
        </w:rPr>
        <w:t xml:space="preserve"> for producing </w:t>
      </w:r>
      <w:r w:rsidR="00646B7A" w:rsidRPr="009A5B81">
        <w:rPr>
          <w:rFonts w:ascii="Century Gothic" w:hAnsi="Century Gothic"/>
          <w:lang w:val="en-GB"/>
        </w:rPr>
        <w:t>plastic components</w:t>
      </w:r>
      <w:r w:rsidR="00E27F85" w:rsidRPr="009A5B81">
        <w:rPr>
          <w:rFonts w:ascii="Century Gothic" w:hAnsi="Century Gothic"/>
          <w:lang w:val="en-GB"/>
        </w:rPr>
        <w:t xml:space="preserve">. </w:t>
      </w:r>
    </w:p>
    <w:p w:rsidR="00E27F85" w:rsidRPr="009A5B81" w:rsidRDefault="00E27F85" w:rsidP="00E27F85">
      <w:pPr>
        <w:spacing w:line="360" w:lineRule="auto"/>
        <w:rPr>
          <w:rFonts w:ascii="Century Gothic" w:hAnsi="Century Gothic"/>
          <w:lang w:val="en-GB"/>
        </w:rPr>
      </w:pPr>
    </w:p>
    <w:p w:rsidR="00E27F85" w:rsidRPr="009A5B81" w:rsidRDefault="00235F18" w:rsidP="00E27F85">
      <w:pPr>
        <w:spacing w:line="360" w:lineRule="auto"/>
        <w:rPr>
          <w:rFonts w:ascii="Century Gothic" w:hAnsi="Century Gothic"/>
          <w:lang w:val="en-GB"/>
        </w:rPr>
      </w:pPr>
      <w:r w:rsidRPr="009A5B81">
        <w:rPr>
          <w:rFonts w:ascii="Century Gothic" w:hAnsi="Century Gothic"/>
          <w:lang w:val="en-GB"/>
        </w:rPr>
        <w:t>E</w:t>
      </w:r>
      <w:r w:rsidR="00E27F85" w:rsidRPr="009A5B81">
        <w:rPr>
          <w:rFonts w:ascii="Century Gothic" w:hAnsi="Century Gothic"/>
          <w:lang w:val="en-GB"/>
        </w:rPr>
        <w:t>le</w:t>
      </w:r>
      <w:r w:rsidR="00732225" w:rsidRPr="009A5B81">
        <w:rPr>
          <w:rFonts w:ascii="Century Gothic" w:hAnsi="Century Gothic"/>
          <w:lang w:val="en-GB"/>
        </w:rPr>
        <w:t xml:space="preserve">ctrical connections </w:t>
      </w:r>
      <w:r w:rsidR="00F95634" w:rsidRPr="009A5B81">
        <w:rPr>
          <w:rFonts w:ascii="Century Gothic" w:hAnsi="Century Gothic"/>
          <w:lang w:val="en-GB"/>
        </w:rPr>
        <w:t>a</w:t>
      </w:r>
      <w:r w:rsidR="00E27F85" w:rsidRPr="009A5B81">
        <w:rPr>
          <w:rFonts w:ascii="Century Gothic" w:hAnsi="Century Gothic"/>
          <w:lang w:val="en-GB"/>
        </w:rPr>
        <w:t xml:space="preserve">nd </w:t>
      </w:r>
      <w:r w:rsidR="005258DF" w:rsidRPr="009A5B81">
        <w:rPr>
          <w:rFonts w:ascii="Century Gothic" w:hAnsi="Century Gothic"/>
          <w:lang w:val="en-GB"/>
        </w:rPr>
        <w:t>permanent,</w:t>
      </w:r>
      <w:r w:rsidR="00E27F85" w:rsidRPr="009A5B81">
        <w:rPr>
          <w:rFonts w:ascii="Century Gothic" w:hAnsi="Century Gothic"/>
          <w:lang w:val="en-GB"/>
        </w:rPr>
        <w:t xml:space="preserve"> </w:t>
      </w:r>
      <w:r w:rsidR="00F95634" w:rsidRPr="009A5B81">
        <w:rPr>
          <w:rFonts w:ascii="Century Gothic" w:hAnsi="Century Gothic"/>
          <w:lang w:val="en-GB"/>
        </w:rPr>
        <w:t>unambiguous</w:t>
      </w:r>
      <w:r w:rsidR="00E27F85" w:rsidRPr="009A5B81">
        <w:rPr>
          <w:rFonts w:ascii="Century Gothic" w:hAnsi="Century Gothic"/>
          <w:lang w:val="en-GB"/>
        </w:rPr>
        <w:t xml:space="preserve"> </w:t>
      </w:r>
      <w:r w:rsidR="005258DF" w:rsidRPr="009A5B81">
        <w:rPr>
          <w:rFonts w:ascii="Century Gothic" w:hAnsi="Century Gothic"/>
          <w:lang w:val="en-GB"/>
        </w:rPr>
        <w:t>identification of</w:t>
      </w:r>
      <w:r w:rsidR="00E27F85" w:rsidRPr="009A5B81">
        <w:rPr>
          <w:rFonts w:ascii="Century Gothic" w:hAnsi="Century Gothic"/>
          <w:lang w:val="en-GB"/>
        </w:rPr>
        <w:t xml:space="preserve"> all</w:t>
      </w:r>
      <w:r w:rsidR="00667FF0" w:rsidRPr="009A5B81">
        <w:rPr>
          <w:rFonts w:ascii="Century Gothic" w:hAnsi="Century Gothic"/>
          <w:lang w:val="en-GB"/>
        </w:rPr>
        <w:t xml:space="preserve"> components</w:t>
      </w:r>
      <w:r w:rsidRPr="009A5B81">
        <w:rPr>
          <w:rFonts w:ascii="Century Gothic" w:hAnsi="Century Gothic"/>
          <w:lang w:val="en-GB"/>
        </w:rPr>
        <w:t xml:space="preserve"> are</w:t>
      </w:r>
      <w:r w:rsidR="00A14C98">
        <w:rPr>
          <w:rFonts w:ascii="Century Gothic" w:hAnsi="Century Gothic"/>
          <w:lang w:val="en-GB"/>
        </w:rPr>
        <w:t xml:space="preserve"> </w:t>
      </w:r>
      <w:r w:rsidR="00CB3885">
        <w:rPr>
          <w:rFonts w:ascii="Century Gothic" w:hAnsi="Century Gothic"/>
          <w:lang w:val="en-GB"/>
        </w:rPr>
        <w:t>here</w:t>
      </w:r>
      <w:r w:rsidRPr="009A5B81">
        <w:rPr>
          <w:rFonts w:ascii="Century Gothic" w:hAnsi="Century Gothic"/>
          <w:lang w:val="en-GB"/>
        </w:rPr>
        <w:t xml:space="preserve"> indispensable in the complex networked industrial sector</w:t>
      </w:r>
      <w:r w:rsidR="00667FF0" w:rsidRPr="009A5B81">
        <w:rPr>
          <w:rFonts w:ascii="Century Gothic" w:hAnsi="Century Gothic"/>
          <w:lang w:val="en-GB"/>
        </w:rPr>
        <w:t>.</w:t>
      </w:r>
      <w:r w:rsidR="00E27F85" w:rsidRPr="009A5B81">
        <w:rPr>
          <w:rFonts w:ascii="Century Gothic" w:hAnsi="Century Gothic"/>
          <w:lang w:val="en-GB"/>
        </w:rPr>
        <w:t xml:space="preserve"> </w:t>
      </w:r>
      <w:r w:rsidR="006F123E" w:rsidRPr="009A5B81">
        <w:rPr>
          <w:rFonts w:ascii="Century Gothic" w:hAnsi="Century Gothic"/>
          <w:lang w:val="en-GB"/>
        </w:rPr>
        <w:t>Since fast, error-free wiring can gain valuable time in the i</w:t>
      </w:r>
      <w:r w:rsidR="00E27F85" w:rsidRPr="009A5B81">
        <w:rPr>
          <w:rFonts w:ascii="Century Gothic" w:hAnsi="Century Gothic"/>
          <w:lang w:val="en-GB"/>
        </w:rPr>
        <w:t>nstallation</w:t>
      </w:r>
      <w:r w:rsidR="006F123E" w:rsidRPr="009A5B81">
        <w:rPr>
          <w:rFonts w:ascii="Century Gothic" w:hAnsi="Century Gothic"/>
          <w:lang w:val="en-GB"/>
        </w:rPr>
        <w:t xml:space="preserve"> proc</w:t>
      </w:r>
      <w:r w:rsidR="00E27F85" w:rsidRPr="009A5B81">
        <w:rPr>
          <w:rFonts w:ascii="Century Gothic" w:hAnsi="Century Gothic"/>
          <w:lang w:val="en-GB"/>
        </w:rPr>
        <w:t xml:space="preserve">ess </w:t>
      </w:r>
      <w:r w:rsidR="006F123E" w:rsidRPr="009A5B81">
        <w:rPr>
          <w:rFonts w:ascii="Century Gothic" w:hAnsi="Century Gothic"/>
          <w:lang w:val="en-GB"/>
        </w:rPr>
        <w:t>and minimise the</w:t>
      </w:r>
      <w:r w:rsidR="00E27F85" w:rsidRPr="009A5B81">
        <w:rPr>
          <w:rFonts w:ascii="Century Gothic" w:hAnsi="Century Gothic"/>
          <w:lang w:val="en-GB"/>
        </w:rPr>
        <w:t xml:space="preserve"> </w:t>
      </w:r>
      <w:r w:rsidR="005258DF" w:rsidRPr="009A5B81">
        <w:rPr>
          <w:rFonts w:ascii="Century Gothic" w:hAnsi="Century Gothic"/>
          <w:lang w:val="en-GB"/>
        </w:rPr>
        <w:t>mak</w:t>
      </w:r>
      <w:r w:rsidR="00923AEE" w:rsidRPr="009A5B81">
        <w:rPr>
          <w:rFonts w:ascii="Century Gothic" w:hAnsi="Century Gothic"/>
          <w:lang w:val="en-GB"/>
        </w:rPr>
        <w:t>e-</w:t>
      </w:r>
      <w:r w:rsidR="005258DF" w:rsidRPr="009A5B81">
        <w:rPr>
          <w:rFonts w:ascii="Century Gothic" w:hAnsi="Century Gothic"/>
          <w:lang w:val="en-GB"/>
        </w:rPr>
        <w:t>ready work involved in</w:t>
      </w:r>
      <w:r w:rsidR="006F123E" w:rsidRPr="009A5B81">
        <w:rPr>
          <w:rFonts w:ascii="Century Gothic" w:hAnsi="Century Gothic"/>
          <w:lang w:val="en-GB"/>
        </w:rPr>
        <w:t xml:space="preserve"> modularised</w:t>
      </w:r>
      <w:r w:rsidR="00E27F85" w:rsidRPr="009A5B81">
        <w:rPr>
          <w:rFonts w:ascii="Century Gothic" w:hAnsi="Century Gothic"/>
          <w:lang w:val="en-GB"/>
        </w:rPr>
        <w:t xml:space="preserve"> </w:t>
      </w:r>
      <w:r w:rsidR="00A14C98">
        <w:rPr>
          <w:rFonts w:ascii="Century Gothic" w:hAnsi="Century Gothic"/>
          <w:lang w:val="en-GB"/>
        </w:rPr>
        <w:t>systems</w:t>
      </w:r>
      <w:r w:rsidR="00E27F85" w:rsidRPr="009A5B81">
        <w:rPr>
          <w:rFonts w:ascii="Century Gothic" w:hAnsi="Century Gothic"/>
          <w:lang w:val="en-GB"/>
        </w:rPr>
        <w:t xml:space="preserve">, Phoenix Contact </w:t>
      </w:r>
      <w:r w:rsidR="00E76C6D" w:rsidRPr="009A5B81">
        <w:rPr>
          <w:rFonts w:ascii="Century Gothic" w:hAnsi="Century Gothic"/>
          <w:lang w:val="en-GB"/>
        </w:rPr>
        <w:t xml:space="preserve">has developed </w:t>
      </w:r>
      <w:r w:rsidRPr="009A5B81">
        <w:rPr>
          <w:rFonts w:ascii="Century Gothic" w:hAnsi="Century Gothic"/>
          <w:lang w:val="en-GB"/>
        </w:rPr>
        <w:t>push-i</w:t>
      </w:r>
      <w:r w:rsidR="00E27F85" w:rsidRPr="009A5B81">
        <w:rPr>
          <w:rFonts w:ascii="Century Gothic" w:hAnsi="Century Gothic"/>
          <w:lang w:val="en-GB"/>
        </w:rPr>
        <w:t xml:space="preserve">n </w:t>
      </w:r>
      <w:r w:rsidRPr="009A5B81">
        <w:rPr>
          <w:rFonts w:ascii="Century Gothic" w:hAnsi="Century Gothic"/>
          <w:lang w:val="en-GB"/>
        </w:rPr>
        <w:t>connection technology</w:t>
      </w:r>
      <w:r w:rsidR="00E27F85" w:rsidRPr="009A5B81">
        <w:rPr>
          <w:rFonts w:ascii="Century Gothic" w:hAnsi="Century Gothic"/>
          <w:lang w:val="en-GB"/>
        </w:rPr>
        <w:t>. De</w:t>
      </w:r>
      <w:r w:rsidR="006F123E" w:rsidRPr="009A5B81">
        <w:rPr>
          <w:rFonts w:ascii="Century Gothic" w:hAnsi="Century Gothic"/>
          <w:lang w:val="en-GB"/>
        </w:rPr>
        <w:t xml:space="preserve">centralised </w:t>
      </w:r>
      <w:r w:rsidR="005258DF" w:rsidRPr="009A5B81">
        <w:rPr>
          <w:rFonts w:ascii="Century Gothic" w:hAnsi="Century Gothic"/>
          <w:lang w:val="en-GB"/>
        </w:rPr>
        <w:t>subscribers</w:t>
      </w:r>
      <w:r w:rsidR="006F123E" w:rsidRPr="009A5B81">
        <w:rPr>
          <w:rFonts w:ascii="Century Gothic" w:hAnsi="Century Gothic"/>
          <w:lang w:val="en-GB"/>
        </w:rPr>
        <w:t xml:space="preserve"> a</w:t>
      </w:r>
      <w:r w:rsidR="00E76C6D" w:rsidRPr="009A5B81">
        <w:rPr>
          <w:rFonts w:ascii="Century Gothic" w:hAnsi="Century Gothic"/>
          <w:lang w:val="en-GB"/>
        </w:rPr>
        <w:t>nd control cubicles can thus be wired swiftly without requiring any tools.</w:t>
      </w:r>
      <w:r w:rsidR="00E27F85" w:rsidRPr="009A5B81">
        <w:rPr>
          <w:rFonts w:ascii="Century Gothic" w:hAnsi="Century Gothic"/>
          <w:lang w:val="en-GB"/>
        </w:rPr>
        <w:t xml:space="preserve"> </w:t>
      </w:r>
      <w:r w:rsidR="00923AEE" w:rsidRPr="009A5B81">
        <w:rPr>
          <w:rFonts w:ascii="Century Gothic" w:hAnsi="Century Gothic"/>
          <w:lang w:val="en-GB"/>
        </w:rPr>
        <w:t xml:space="preserve">Conductors are plugged in </w:t>
      </w:r>
      <w:r w:rsidR="0087101F" w:rsidRPr="009A5B81">
        <w:rPr>
          <w:rFonts w:ascii="Century Gothic" w:hAnsi="Century Gothic"/>
          <w:lang w:val="en-GB"/>
        </w:rPr>
        <w:t xml:space="preserve">without </w:t>
      </w:r>
      <w:r w:rsidR="00923AEE" w:rsidRPr="009A5B81">
        <w:rPr>
          <w:rFonts w:ascii="Century Gothic" w:hAnsi="Century Gothic"/>
          <w:lang w:val="en-GB"/>
        </w:rPr>
        <w:t xml:space="preserve">any </w:t>
      </w:r>
      <w:r w:rsidR="0087101F" w:rsidRPr="009A5B81">
        <w:rPr>
          <w:rFonts w:ascii="Century Gothic" w:hAnsi="Century Gothic"/>
          <w:lang w:val="en-GB"/>
        </w:rPr>
        <w:t>direct contact with energised parts</w:t>
      </w:r>
      <w:r w:rsidR="00E27F85" w:rsidRPr="009A5B81">
        <w:rPr>
          <w:rFonts w:ascii="Century Gothic" w:hAnsi="Century Gothic"/>
          <w:lang w:val="en-GB"/>
        </w:rPr>
        <w:t xml:space="preserve">. </w:t>
      </w:r>
      <w:r w:rsidR="0087101F" w:rsidRPr="009A5B81">
        <w:rPr>
          <w:rFonts w:ascii="Century Gothic" w:hAnsi="Century Gothic"/>
          <w:lang w:val="en-GB"/>
        </w:rPr>
        <w:t>The push-i</w:t>
      </w:r>
      <w:r w:rsidR="00E27F85" w:rsidRPr="009A5B81">
        <w:rPr>
          <w:rFonts w:ascii="Century Gothic" w:hAnsi="Century Gothic"/>
          <w:lang w:val="en-GB"/>
        </w:rPr>
        <w:t>n</w:t>
      </w:r>
      <w:r w:rsidR="00F95634" w:rsidRPr="009A5B81">
        <w:rPr>
          <w:rFonts w:ascii="Century Gothic" w:hAnsi="Century Gothic"/>
          <w:lang w:val="en-GB"/>
        </w:rPr>
        <w:t xml:space="preserve"> product range includes </w:t>
      </w:r>
      <w:r w:rsidR="005258DF" w:rsidRPr="009A5B81">
        <w:rPr>
          <w:rFonts w:ascii="Century Gothic" w:hAnsi="Century Gothic"/>
          <w:lang w:val="en-GB"/>
        </w:rPr>
        <w:t xml:space="preserve">terminal blocks, </w:t>
      </w:r>
      <w:r w:rsidR="00923AEE" w:rsidRPr="009A5B81">
        <w:rPr>
          <w:rFonts w:ascii="Century Gothic" w:hAnsi="Century Gothic"/>
          <w:lang w:val="en-GB"/>
        </w:rPr>
        <w:t>circuit-breakers</w:t>
      </w:r>
      <w:r w:rsidR="00F95634" w:rsidRPr="009A5B81">
        <w:rPr>
          <w:rFonts w:ascii="Century Gothic" w:hAnsi="Century Gothic"/>
          <w:lang w:val="en-GB"/>
        </w:rPr>
        <w:t xml:space="preserve">, </w:t>
      </w:r>
      <w:r w:rsidR="00923AEE" w:rsidRPr="009A5B81">
        <w:rPr>
          <w:rFonts w:ascii="Century Gothic" w:hAnsi="Century Gothic"/>
          <w:lang w:val="en-GB"/>
        </w:rPr>
        <w:t>plug connectors</w:t>
      </w:r>
      <w:r w:rsidR="00F95634" w:rsidRPr="009A5B81">
        <w:rPr>
          <w:rFonts w:ascii="Century Gothic" w:hAnsi="Century Gothic"/>
          <w:lang w:val="en-GB"/>
        </w:rPr>
        <w:t xml:space="preserve"> a</w:t>
      </w:r>
      <w:r w:rsidR="00E27F85" w:rsidRPr="009A5B81">
        <w:rPr>
          <w:rFonts w:ascii="Century Gothic" w:hAnsi="Century Gothic"/>
          <w:lang w:val="en-GB"/>
        </w:rPr>
        <w:t xml:space="preserve">nd </w:t>
      </w:r>
      <w:r w:rsidR="00923AEE" w:rsidRPr="009A5B81">
        <w:rPr>
          <w:rFonts w:ascii="Century Gothic" w:hAnsi="Century Gothic"/>
          <w:lang w:val="en-GB"/>
        </w:rPr>
        <w:t>distributor blocks</w:t>
      </w:r>
      <w:r w:rsidR="00E27F85" w:rsidRPr="009A5B81">
        <w:rPr>
          <w:rFonts w:ascii="Century Gothic" w:hAnsi="Century Gothic"/>
          <w:lang w:val="en-GB"/>
        </w:rPr>
        <w:t>.</w:t>
      </w:r>
    </w:p>
    <w:p w:rsidR="00E27F85" w:rsidRPr="009A5B81" w:rsidRDefault="00E27F85" w:rsidP="00E27F85">
      <w:pPr>
        <w:spacing w:line="360" w:lineRule="auto"/>
        <w:rPr>
          <w:rFonts w:ascii="Century Gothic" w:hAnsi="Century Gothic"/>
          <w:lang w:val="en-GB"/>
        </w:rPr>
      </w:pPr>
    </w:p>
    <w:p w:rsidR="00E27F85" w:rsidRPr="009A5B81" w:rsidRDefault="00732225" w:rsidP="00E27F85">
      <w:pPr>
        <w:spacing w:line="360" w:lineRule="auto"/>
        <w:rPr>
          <w:rFonts w:ascii="Century Gothic" w:hAnsi="Century Gothic"/>
          <w:b/>
          <w:lang w:val="en-GB"/>
        </w:rPr>
      </w:pPr>
      <w:r w:rsidRPr="009A5B81">
        <w:rPr>
          <w:rFonts w:ascii="Century Gothic" w:hAnsi="Century Gothic"/>
          <w:b/>
          <w:lang w:val="en-GB"/>
        </w:rPr>
        <w:t xml:space="preserve">Batch Size One </w:t>
      </w:r>
      <w:r w:rsidR="005258DF" w:rsidRPr="009A5B81">
        <w:rPr>
          <w:rFonts w:ascii="Century Gothic" w:hAnsi="Century Gothic"/>
          <w:b/>
          <w:lang w:val="en-GB"/>
        </w:rPr>
        <w:t xml:space="preserve">for the same costs as </w:t>
      </w:r>
      <w:r w:rsidR="00F95634" w:rsidRPr="009A5B81">
        <w:rPr>
          <w:rFonts w:ascii="Century Gothic" w:hAnsi="Century Gothic"/>
          <w:b/>
          <w:lang w:val="en-GB"/>
        </w:rPr>
        <w:t>mass productio</w:t>
      </w:r>
      <w:r w:rsidR="008054D0">
        <w:rPr>
          <w:rFonts w:ascii="Century Gothic" w:hAnsi="Century Gothic"/>
          <w:b/>
          <w:lang w:val="en-GB"/>
        </w:rPr>
        <w:t>n</w:t>
      </w:r>
    </w:p>
    <w:p w:rsidR="00E27F85" w:rsidRPr="009A5B81" w:rsidRDefault="00732225" w:rsidP="00E27F85">
      <w:pPr>
        <w:spacing w:line="360" w:lineRule="auto"/>
        <w:rPr>
          <w:rFonts w:ascii="Century Gothic" w:hAnsi="Century Gothic"/>
          <w:lang w:val="en-GB"/>
        </w:rPr>
      </w:pPr>
      <w:r w:rsidRPr="009A5B81">
        <w:rPr>
          <w:rFonts w:ascii="Century Gothic" w:hAnsi="Century Gothic"/>
          <w:lang w:val="en-GB"/>
        </w:rPr>
        <w:t xml:space="preserve">With its product </w:t>
      </w:r>
      <w:r w:rsidR="00E27F85" w:rsidRPr="009A5B81">
        <w:rPr>
          <w:rFonts w:ascii="Century Gothic" w:hAnsi="Century Gothic"/>
          <w:lang w:val="en-GB"/>
        </w:rPr>
        <w:t xml:space="preserve">portfolio, </w:t>
      </w:r>
      <w:r w:rsidRPr="009A5B81">
        <w:rPr>
          <w:rFonts w:ascii="Century Gothic" w:hAnsi="Century Gothic"/>
          <w:lang w:val="en-GB"/>
        </w:rPr>
        <w:t xml:space="preserve">its services and solutions, </w:t>
      </w:r>
      <w:r w:rsidR="00E27F85" w:rsidRPr="009A5B81">
        <w:rPr>
          <w:rFonts w:ascii="Century Gothic" w:hAnsi="Century Gothic"/>
          <w:lang w:val="en-GB"/>
        </w:rPr>
        <w:t xml:space="preserve">Phoenix Contact </w:t>
      </w:r>
      <w:r w:rsidRPr="009A5B81">
        <w:rPr>
          <w:rFonts w:ascii="Century Gothic" w:hAnsi="Century Gothic"/>
          <w:lang w:val="en-GB"/>
        </w:rPr>
        <w:t>aims to create the preconditions</w:t>
      </w:r>
      <w:r w:rsidR="00E32B6A" w:rsidRPr="009A5B81">
        <w:rPr>
          <w:rFonts w:ascii="Century Gothic" w:hAnsi="Century Gothic"/>
          <w:lang w:val="en-GB"/>
        </w:rPr>
        <w:t xml:space="preserve"> </w:t>
      </w:r>
      <w:r w:rsidRPr="009A5B81">
        <w:rPr>
          <w:rFonts w:ascii="Century Gothic" w:hAnsi="Century Gothic"/>
          <w:lang w:val="en-GB"/>
        </w:rPr>
        <w:t xml:space="preserve">for </w:t>
      </w:r>
      <w:r w:rsidR="0025494B" w:rsidRPr="009A5B81">
        <w:rPr>
          <w:rFonts w:ascii="Century Gothic" w:hAnsi="Century Gothic"/>
          <w:lang w:val="en-GB"/>
        </w:rPr>
        <w:t xml:space="preserve">fully automated </w:t>
      </w:r>
      <w:r w:rsidRPr="009A5B81">
        <w:rPr>
          <w:rFonts w:ascii="Century Gothic" w:hAnsi="Century Gothic"/>
          <w:lang w:val="en-GB"/>
        </w:rPr>
        <w:t xml:space="preserve">manufacturing </w:t>
      </w:r>
      <w:r w:rsidR="0025494B" w:rsidRPr="009A5B81">
        <w:rPr>
          <w:rFonts w:ascii="Century Gothic" w:hAnsi="Century Gothic"/>
          <w:lang w:val="en-GB"/>
        </w:rPr>
        <w:t xml:space="preserve">of </w:t>
      </w:r>
      <w:r w:rsidR="00E32B6A" w:rsidRPr="009A5B81">
        <w:rPr>
          <w:rFonts w:ascii="Century Gothic" w:hAnsi="Century Gothic"/>
          <w:lang w:val="en-GB"/>
        </w:rPr>
        <w:t>increasingly individualised end-products</w:t>
      </w:r>
      <w:r w:rsidR="008054D0">
        <w:rPr>
          <w:rFonts w:ascii="Century Gothic" w:hAnsi="Century Gothic"/>
          <w:lang w:val="en-GB"/>
        </w:rPr>
        <w:t xml:space="preserve"> down to </w:t>
      </w:r>
      <w:r w:rsidR="009A5CCA">
        <w:rPr>
          <w:rFonts w:ascii="Century Gothic" w:hAnsi="Century Gothic"/>
          <w:lang w:val="en-GB"/>
        </w:rPr>
        <w:t>Batch Size One</w:t>
      </w:r>
      <w:r w:rsidR="00762AAA" w:rsidRPr="009A5B81">
        <w:rPr>
          <w:rFonts w:ascii="Century Gothic" w:hAnsi="Century Gothic"/>
          <w:lang w:val="en-GB"/>
        </w:rPr>
        <w:t xml:space="preserve">. The company demonstrates what this might look like </w:t>
      </w:r>
      <w:r w:rsidR="00E27F85" w:rsidRPr="009A5B81">
        <w:rPr>
          <w:rFonts w:ascii="Century Gothic" w:hAnsi="Century Gothic"/>
          <w:lang w:val="en-GB"/>
        </w:rPr>
        <w:t>a</w:t>
      </w:r>
      <w:r w:rsidR="00E32B6A" w:rsidRPr="009A5B81">
        <w:rPr>
          <w:rFonts w:ascii="Century Gothic" w:hAnsi="Century Gothic"/>
          <w:lang w:val="en-GB"/>
        </w:rPr>
        <w:t>s exemplified by</w:t>
      </w:r>
      <w:r w:rsidR="00762AAA" w:rsidRPr="009A5B81">
        <w:rPr>
          <w:rFonts w:ascii="Century Gothic" w:hAnsi="Century Gothic"/>
          <w:lang w:val="en-GB"/>
        </w:rPr>
        <w:t xml:space="preserve"> its own manufacturing line for producing </w:t>
      </w:r>
      <w:r w:rsidR="00E32B6A" w:rsidRPr="009A5B81">
        <w:rPr>
          <w:rFonts w:ascii="Century Gothic" w:hAnsi="Century Gothic"/>
          <w:lang w:val="en-GB"/>
        </w:rPr>
        <w:t>isolating amplifiers at its facility in</w:t>
      </w:r>
      <w:r w:rsidR="00E27F85" w:rsidRPr="009A5B81">
        <w:rPr>
          <w:rFonts w:ascii="Century Gothic" w:hAnsi="Century Gothic"/>
          <w:lang w:val="en-GB"/>
        </w:rPr>
        <w:t xml:space="preserve"> Bad </w:t>
      </w:r>
      <w:proofErr w:type="spellStart"/>
      <w:r w:rsidR="00E27F85" w:rsidRPr="009A5B81">
        <w:rPr>
          <w:rFonts w:ascii="Century Gothic" w:hAnsi="Century Gothic"/>
          <w:lang w:val="en-GB"/>
        </w:rPr>
        <w:t>Pyrmont</w:t>
      </w:r>
      <w:proofErr w:type="spellEnd"/>
      <w:r w:rsidR="00E27F85" w:rsidRPr="009A5B81">
        <w:rPr>
          <w:rFonts w:ascii="Century Gothic" w:hAnsi="Century Gothic"/>
          <w:lang w:val="en-GB"/>
        </w:rPr>
        <w:t xml:space="preserve">. </w:t>
      </w:r>
      <w:r w:rsidR="00E32B6A" w:rsidRPr="009A5B81">
        <w:rPr>
          <w:rFonts w:ascii="Century Gothic" w:hAnsi="Century Gothic"/>
          <w:lang w:val="en-GB"/>
        </w:rPr>
        <w:t>Isolating amplifiers, explains the company, are needed in</w:t>
      </w:r>
      <w:r w:rsidR="008054D0">
        <w:rPr>
          <w:rFonts w:ascii="Century Gothic" w:hAnsi="Century Gothic"/>
          <w:lang w:val="en-GB"/>
        </w:rPr>
        <w:t xml:space="preserve"> electr</w:t>
      </w:r>
      <w:r w:rsidR="00E32B6A" w:rsidRPr="009A5B81">
        <w:rPr>
          <w:rFonts w:ascii="Century Gothic" w:hAnsi="Century Gothic"/>
          <w:lang w:val="en-GB"/>
        </w:rPr>
        <w:t>ic</w:t>
      </w:r>
      <w:r w:rsidR="00ED4399">
        <w:rPr>
          <w:rFonts w:ascii="Century Gothic" w:hAnsi="Century Gothic"/>
          <w:lang w:val="en-GB"/>
        </w:rPr>
        <w:t>al</w:t>
      </w:r>
      <w:r w:rsidR="00E32B6A" w:rsidRPr="009A5B81">
        <w:rPr>
          <w:rFonts w:ascii="Century Gothic" w:hAnsi="Century Gothic"/>
          <w:lang w:val="en-GB"/>
        </w:rPr>
        <w:t xml:space="preserve"> systems whenever sensitive measured-value signals need to be transmitted </w:t>
      </w:r>
      <w:r w:rsidR="00762AAA" w:rsidRPr="009A5B81">
        <w:rPr>
          <w:rFonts w:ascii="Century Gothic" w:hAnsi="Century Gothic"/>
          <w:lang w:val="en-GB"/>
        </w:rPr>
        <w:t>free of interference</w:t>
      </w:r>
      <w:r w:rsidR="00E27F85" w:rsidRPr="009A5B81">
        <w:rPr>
          <w:rFonts w:ascii="Century Gothic" w:hAnsi="Century Gothic"/>
          <w:lang w:val="en-GB"/>
        </w:rPr>
        <w:t xml:space="preserve"> </w:t>
      </w:r>
      <w:r w:rsidR="00762AAA" w:rsidRPr="009A5B81">
        <w:rPr>
          <w:rFonts w:ascii="Century Gothic" w:hAnsi="Century Gothic"/>
          <w:lang w:val="en-GB"/>
        </w:rPr>
        <w:t>from the s</w:t>
      </w:r>
      <w:r w:rsidR="00E27F85" w:rsidRPr="009A5B81">
        <w:rPr>
          <w:rFonts w:ascii="Century Gothic" w:hAnsi="Century Gothic"/>
          <w:lang w:val="en-GB"/>
        </w:rPr>
        <w:t>ensor in</w:t>
      </w:r>
      <w:r w:rsidR="00E32B6A" w:rsidRPr="009A5B81">
        <w:rPr>
          <w:rFonts w:ascii="Century Gothic" w:hAnsi="Century Gothic"/>
          <w:lang w:val="en-GB"/>
        </w:rPr>
        <w:t>to the control level</w:t>
      </w:r>
      <w:r w:rsidR="00E27F85" w:rsidRPr="009A5B81">
        <w:rPr>
          <w:rFonts w:ascii="Century Gothic" w:hAnsi="Century Gothic"/>
          <w:lang w:val="en-GB"/>
        </w:rPr>
        <w:t xml:space="preserve">. </w:t>
      </w:r>
      <w:r w:rsidR="00E32B6A" w:rsidRPr="009A5B81">
        <w:rPr>
          <w:rFonts w:ascii="Century Gothic" w:hAnsi="Century Gothic"/>
          <w:lang w:val="en-GB"/>
        </w:rPr>
        <w:t>Since this sometimes entails highly individualised requirements</w:t>
      </w:r>
      <w:r w:rsidR="00E27F85" w:rsidRPr="009A5B81">
        <w:rPr>
          <w:rFonts w:ascii="Century Gothic" w:hAnsi="Century Gothic"/>
          <w:lang w:val="en-GB"/>
        </w:rPr>
        <w:t xml:space="preserve">, </w:t>
      </w:r>
      <w:r w:rsidR="00E32B6A" w:rsidRPr="009A5B81">
        <w:rPr>
          <w:rFonts w:ascii="Century Gothic" w:hAnsi="Century Gothic"/>
          <w:lang w:val="en-GB"/>
        </w:rPr>
        <w:t>the automation specialists produce the isolating amplifiers as configurable variants on flexible production lines</w:t>
      </w:r>
      <w:r w:rsidR="00E27F85" w:rsidRPr="009A5B81">
        <w:rPr>
          <w:rFonts w:ascii="Century Gothic" w:hAnsi="Century Gothic"/>
          <w:lang w:val="en-GB"/>
        </w:rPr>
        <w:t xml:space="preserve">. </w:t>
      </w:r>
      <w:r w:rsidR="00E32B6A" w:rsidRPr="009A5B81">
        <w:rPr>
          <w:rFonts w:ascii="Century Gothic" w:hAnsi="Century Gothic"/>
          <w:lang w:val="en-GB"/>
        </w:rPr>
        <w:t>Communic</w:t>
      </w:r>
      <w:r w:rsidR="00E27F85" w:rsidRPr="009A5B81">
        <w:rPr>
          <w:rFonts w:ascii="Century Gothic" w:hAnsi="Century Gothic"/>
          <w:lang w:val="en-GB"/>
        </w:rPr>
        <w:t xml:space="preserve">ation </w:t>
      </w:r>
      <w:r w:rsidR="00E32B6A" w:rsidRPr="009A5B81">
        <w:rPr>
          <w:rFonts w:ascii="Century Gothic" w:hAnsi="Century Gothic"/>
          <w:lang w:val="en-GB"/>
        </w:rPr>
        <w:t xml:space="preserve">between product, staff and machine leads </w:t>
      </w:r>
      <w:r w:rsidR="000B2D4B" w:rsidRPr="009A5B81">
        <w:rPr>
          <w:rFonts w:ascii="Century Gothic" w:hAnsi="Century Gothic"/>
          <w:lang w:val="en-GB"/>
        </w:rPr>
        <w:t>to an improved process sequence</w:t>
      </w:r>
      <w:r w:rsidR="00E27F85" w:rsidRPr="009A5B81">
        <w:rPr>
          <w:rFonts w:ascii="Century Gothic" w:hAnsi="Century Gothic"/>
          <w:lang w:val="en-GB"/>
        </w:rPr>
        <w:t xml:space="preserve">, </w:t>
      </w:r>
      <w:r w:rsidR="00762AAA" w:rsidRPr="009A5B81">
        <w:rPr>
          <w:rFonts w:ascii="Century Gothic" w:hAnsi="Century Gothic"/>
          <w:lang w:val="en-GB"/>
        </w:rPr>
        <w:t>says the firm, in which even small batch sizes can be produced cost-efficiently</w:t>
      </w:r>
      <w:r w:rsidR="00E27F85" w:rsidRPr="009A5B81">
        <w:rPr>
          <w:rFonts w:ascii="Century Gothic" w:hAnsi="Century Gothic"/>
          <w:lang w:val="en-GB"/>
        </w:rPr>
        <w:t xml:space="preserve">. </w:t>
      </w:r>
      <w:r w:rsidR="00762AAA" w:rsidRPr="009A5B81">
        <w:rPr>
          <w:rFonts w:ascii="Century Gothic" w:hAnsi="Century Gothic"/>
          <w:lang w:val="en-GB"/>
        </w:rPr>
        <w:t>From order placement to the finished product, all systems involved utilise digital data</w:t>
      </w:r>
      <w:r w:rsidR="00CE6657">
        <w:rPr>
          <w:rFonts w:ascii="Century Gothic" w:hAnsi="Century Gothic"/>
          <w:lang w:val="en-GB"/>
        </w:rPr>
        <w:t>.</w:t>
      </w:r>
    </w:p>
    <w:p w:rsidR="00E27F85" w:rsidRPr="009A5B81" w:rsidRDefault="00E27F85" w:rsidP="00E27F85">
      <w:pPr>
        <w:spacing w:line="360" w:lineRule="auto"/>
        <w:rPr>
          <w:rFonts w:ascii="Century Gothic" w:hAnsi="Century Gothic"/>
          <w:lang w:val="en-GB"/>
        </w:rPr>
      </w:pPr>
    </w:p>
    <w:p w:rsidR="00E27F85" w:rsidRPr="009A5B81" w:rsidRDefault="00762AAA" w:rsidP="00E27F85">
      <w:pPr>
        <w:spacing w:line="360" w:lineRule="auto"/>
        <w:rPr>
          <w:rFonts w:ascii="Century Gothic" w:hAnsi="Century Gothic"/>
          <w:lang w:val="en-GB"/>
        </w:rPr>
      </w:pPr>
      <w:r w:rsidRPr="009A5B81">
        <w:rPr>
          <w:rFonts w:ascii="Century Gothic" w:hAnsi="Century Gothic"/>
          <w:lang w:val="en-GB"/>
        </w:rPr>
        <w:lastRenderedPageBreak/>
        <w:t xml:space="preserve">As an illustration, the creation of an isolating amplifier </w:t>
      </w:r>
      <w:r w:rsidR="00732225" w:rsidRPr="009A5B81">
        <w:rPr>
          <w:rFonts w:ascii="Century Gothic" w:hAnsi="Century Gothic"/>
          <w:lang w:val="en-GB"/>
        </w:rPr>
        <w:t>can be described as follows</w:t>
      </w:r>
      <w:r w:rsidR="00E27F85" w:rsidRPr="009A5B81">
        <w:rPr>
          <w:rFonts w:ascii="Century Gothic" w:hAnsi="Century Gothic"/>
          <w:lang w:val="en-GB"/>
        </w:rPr>
        <w:t xml:space="preserve">: </w:t>
      </w:r>
      <w:r w:rsidR="0083146E" w:rsidRPr="009A5B81">
        <w:rPr>
          <w:rFonts w:ascii="Century Gothic" w:hAnsi="Century Gothic"/>
          <w:lang w:val="en-GB"/>
        </w:rPr>
        <w:t xml:space="preserve">a PCB </w:t>
      </w:r>
      <w:r w:rsidRPr="009A5B81">
        <w:rPr>
          <w:rFonts w:ascii="Century Gothic" w:hAnsi="Century Gothic"/>
          <w:lang w:val="en-GB"/>
        </w:rPr>
        <w:t>fitted with</w:t>
      </w:r>
      <w:r w:rsidR="0083146E" w:rsidRPr="009A5B81">
        <w:rPr>
          <w:rFonts w:ascii="Century Gothic" w:hAnsi="Century Gothic"/>
          <w:lang w:val="en-GB"/>
        </w:rPr>
        <w:t xml:space="preserve"> SMD</w:t>
      </w:r>
      <w:r w:rsidRPr="009A5B81">
        <w:rPr>
          <w:rFonts w:ascii="Century Gothic" w:hAnsi="Century Gothic"/>
          <w:lang w:val="en-GB"/>
        </w:rPr>
        <w:t>s</w:t>
      </w:r>
      <w:r w:rsidR="0083146E" w:rsidRPr="009A5B81">
        <w:rPr>
          <w:rFonts w:ascii="Century Gothic" w:hAnsi="Century Gothic"/>
          <w:lang w:val="en-GB"/>
        </w:rPr>
        <w:t xml:space="preserve"> (surface-m</w:t>
      </w:r>
      <w:r w:rsidR="00E27F85" w:rsidRPr="009A5B81">
        <w:rPr>
          <w:rFonts w:ascii="Century Gothic" w:hAnsi="Century Gothic"/>
          <w:lang w:val="en-GB"/>
        </w:rPr>
        <w:t>ount</w:t>
      </w:r>
      <w:r w:rsidR="0083146E" w:rsidRPr="009A5B81">
        <w:rPr>
          <w:rFonts w:ascii="Century Gothic" w:hAnsi="Century Gothic"/>
          <w:lang w:val="en-GB"/>
        </w:rPr>
        <w:t>ed device</w:t>
      </w:r>
      <w:r w:rsidRPr="009A5B81">
        <w:rPr>
          <w:rFonts w:ascii="Century Gothic" w:hAnsi="Century Gothic"/>
          <w:lang w:val="en-GB"/>
        </w:rPr>
        <w:t>s</w:t>
      </w:r>
      <w:r w:rsidR="00E27F85" w:rsidRPr="009A5B81">
        <w:rPr>
          <w:rFonts w:ascii="Century Gothic" w:hAnsi="Century Gothic"/>
          <w:lang w:val="en-GB"/>
        </w:rPr>
        <w:t>)</w:t>
      </w:r>
      <w:r w:rsidR="0056093A">
        <w:rPr>
          <w:rFonts w:ascii="Century Gothic" w:hAnsi="Century Gothic"/>
          <w:lang w:val="en-GB"/>
        </w:rPr>
        <w:t>,</w:t>
      </w:r>
      <w:r w:rsidR="00E27F85" w:rsidRPr="009A5B81">
        <w:rPr>
          <w:rFonts w:ascii="Century Gothic" w:hAnsi="Century Gothic"/>
          <w:lang w:val="en-GB"/>
        </w:rPr>
        <w:t xml:space="preserve"> </w:t>
      </w:r>
      <w:r w:rsidRPr="009A5B81">
        <w:rPr>
          <w:rFonts w:ascii="Century Gothic" w:hAnsi="Century Gothic"/>
          <w:lang w:val="en-GB"/>
        </w:rPr>
        <w:t>on which up to 154 components can be accommodated, runs</w:t>
      </w:r>
      <w:r w:rsidR="00E27F85" w:rsidRPr="009A5B81">
        <w:rPr>
          <w:rFonts w:ascii="Century Gothic" w:hAnsi="Century Gothic"/>
          <w:lang w:val="en-GB"/>
        </w:rPr>
        <w:t xml:space="preserve"> </w:t>
      </w:r>
      <w:r w:rsidR="00F33573" w:rsidRPr="009A5B81">
        <w:rPr>
          <w:rFonts w:ascii="Century Gothic" w:hAnsi="Century Gothic"/>
          <w:lang w:val="en-GB"/>
        </w:rPr>
        <w:t>on the product</w:t>
      </w:r>
      <w:r w:rsidR="00B37E8B" w:rsidRPr="009A5B81">
        <w:rPr>
          <w:rFonts w:ascii="Century Gothic" w:hAnsi="Century Gothic"/>
          <w:lang w:val="en-GB"/>
        </w:rPr>
        <w:t>i</w:t>
      </w:r>
      <w:r w:rsidR="00F33573" w:rsidRPr="009A5B81">
        <w:rPr>
          <w:rFonts w:ascii="Century Gothic" w:hAnsi="Century Gothic"/>
          <w:lang w:val="en-GB"/>
        </w:rPr>
        <w:t xml:space="preserve">on line </w:t>
      </w:r>
      <w:r w:rsidR="00B37E8B" w:rsidRPr="009A5B81">
        <w:rPr>
          <w:rFonts w:ascii="Century Gothic" w:hAnsi="Century Gothic"/>
          <w:lang w:val="en-GB"/>
        </w:rPr>
        <w:t xml:space="preserve">through a punch </w:t>
      </w:r>
      <w:r w:rsidR="00E27F85" w:rsidRPr="009A5B81">
        <w:rPr>
          <w:rFonts w:ascii="Century Gothic" w:hAnsi="Century Gothic"/>
          <w:lang w:val="en-GB"/>
        </w:rPr>
        <w:t>a</w:t>
      </w:r>
      <w:r w:rsidR="00B37E8B" w:rsidRPr="009A5B81">
        <w:rPr>
          <w:rFonts w:ascii="Century Gothic" w:hAnsi="Century Gothic"/>
          <w:lang w:val="en-GB"/>
        </w:rPr>
        <w:t xml:space="preserve">nd laser inscription to “marriage” </w:t>
      </w:r>
      <w:r w:rsidR="0083146E" w:rsidRPr="009A5B81">
        <w:rPr>
          <w:rFonts w:ascii="Century Gothic" w:hAnsi="Century Gothic"/>
          <w:lang w:val="en-GB"/>
        </w:rPr>
        <w:t>with the housing</w:t>
      </w:r>
      <w:r w:rsidR="00E27F85" w:rsidRPr="009A5B81">
        <w:rPr>
          <w:rFonts w:ascii="Century Gothic" w:hAnsi="Century Gothic"/>
          <w:lang w:val="en-GB"/>
        </w:rPr>
        <w:t xml:space="preserve">. </w:t>
      </w:r>
      <w:r w:rsidR="0083146E" w:rsidRPr="009A5B81">
        <w:rPr>
          <w:rFonts w:ascii="Century Gothic" w:hAnsi="Century Gothic"/>
          <w:lang w:val="en-GB"/>
        </w:rPr>
        <w:t>After the product has been programmed with the firmware, an electrical test is performed before it is dispatched</w:t>
      </w:r>
      <w:r w:rsidR="00E27F85" w:rsidRPr="009A5B81">
        <w:rPr>
          <w:rFonts w:ascii="Century Gothic" w:hAnsi="Century Gothic"/>
          <w:lang w:val="en-GB"/>
        </w:rPr>
        <w:t xml:space="preserve">. </w:t>
      </w:r>
      <w:r w:rsidR="00097C4C" w:rsidRPr="009A5B81">
        <w:rPr>
          <w:rFonts w:ascii="Century Gothic" w:hAnsi="Century Gothic"/>
          <w:lang w:val="en-GB"/>
        </w:rPr>
        <w:t xml:space="preserve">From the </w:t>
      </w:r>
      <w:r w:rsidR="0083146E" w:rsidRPr="009A5B81">
        <w:rPr>
          <w:rFonts w:ascii="Century Gothic" w:hAnsi="Century Gothic"/>
          <w:lang w:val="en-GB"/>
        </w:rPr>
        <w:t>first step onw</w:t>
      </w:r>
      <w:r w:rsidR="00097C4C" w:rsidRPr="009A5B81">
        <w:rPr>
          <w:rFonts w:ascii="Century Gothic" w:hAnsi="Century Gothic"/>
          <w:lang w:val="en-GB"/>
        </w:rPr>
        <w:t xml:space="preserve">ards, an RFID tag </w:t>
      </w:r>
      <w:r w:rsidR="00235F18" w:rsidRPr="009A5B81">
        <w:rPr>
          <w:rFonts w:ascii="Century Gothic" w:hAnsi="Century Gothic"/>
          <w:lang w:val="en-GB"/>
        </w:rPr>
        <w:t>establishes</w:t>
      </w:r>
      <w:r w:rsidR="00547E9F">
        <w:rPr>
          <w:rFonts w:ascii="Century Gothic" w:hAnsi="Century Gothic"/>
          <w:lang w:val="en-GB"/>
        </w:rPr>
        <w:t xml:space="preserve"> a</w:t>
      </w:r>
      <w:r w:rsidR="00235F18" w:rsidRPr="009A5B81">
        <w:rPr>
          <w:rFonts w:ascii="Century Gothic" w:hAnsi="Century Gothic"/>
          <w:lang w:val="en-GB"/>
        </w:rPr>
        <w:t xml:space="preserve"> link to the </w:t>
      </w:r>
      <w:r w:rsidR="0083146E" w:rsidRPr="009A5B81">
        <w:rPr>
          <w:rFonts w:ascii="Century Gothic" w:hAnsi="Century Gothic"/>
          <w:lang w:val="en-GB"/>
        </w:rPr>
        <w:t>i</w:t>
      </w:r>
      <w:r w:rsidR="00E27F85" w:rsidRPr="009A5B81">
        <w:rPr>
          <w:rFonts w:ascii="Century Gothic" w:hAnsi="Century Gothic"/>
          <w:lang w:val="en-GB"/>
        </w:rPr>
        <w:t xml:space="preserve">nformation </w:t>
      </w:r>
      <w:r w:rsidR="00235F18" w:rsidRPr="009A5B81">
        <w:rPr>
          <w:rFonts w:ascii="Century Gothic" w:hAnsi="Century Gothic"/>
          <w:lang w:val="en-GB"/>
        </w:rPr>
        <w:t>that the higher-order system supplies</w:t>
      </w:r>
      <w:r w:rsidR="00E27F85" w:rsidRPr="009A5B81">
        <w:rPr>
          <w:rFonts w:ascii="Century Gothic" w:hAnsi="Century Gothic"/>
          <w:lang w:val="en-GB"/>
        </w:rPr>
        <w:t xml:space="preserve">. </w:t>
      </w:r>
      <w:r w:rsidR="00512033" w:rsidRPr="009A5B81">
        <w:rPr>
          <w:rFonts w:ascii="Century Gothic" w:hAnsi="Century Gothic"/>
          <w:lang w:val="en-GB"/>
        </w:rPr>
        <w:t>This includes</w:t>
      </w:r>
      <w:r w:rsidR="00915A5E">
        <w:rPr>
          <w:rFonts w:ascii="Century Gothic" w:hAnsi="Century Gothic"/>
          <w:lang w:val="en-GB"/>
        </w:rPr>
        <w:t>, for example,</w:t>
      </w:r>
      <w:r w:rsidR="00512033" w:rsidRPr="009A5B81">
        <w:rPr>
          <w:rFonts w:ascii="Century Gothic" w:hAnsi="Century Gothic"/>
          <w:lang w:val="en-GB"/>
        </w:rPr>
        <w:t xml:space="preserve"> </w:t>
      </w:r>
      <w:r w:rsidR="00235F18" w:rsidRPr="009A5B81">
        <w:rPr>
          <w:rFonts w:ascii="Century Gothic" w:hAnsi="Century Gothic"/>
          <w:lang w:val="en-GB"/>
        </w:rPr>
        <w:t>details of</w:t>
      </w:r>
      <w:r w:rsidR="00E27F85" w:rsidRPr="009A5B81">
        <w:rPr>
          <w:rFonts w:ascii="Century Gothic" w:hAnsi="Century Gothic"/>
          <w:lang w:val="en-GB"/>
        </w:rPr>
        <w:t xml:space="preserve"> w</w:t>
      </w:r>
      <w:r w:rsidR="0083146E" w:rsidRPr="009A5B81">
        <w:rPr>
          <w:rFonts w:ascii="Century Gothic" w:hAnsi="Century Gothic"/>
          <w:lang w:val="en-GB"/>
        </w:rPr>
        <w:t>hat tests have to be conducted on the device</w:t>
      </w:r>
      <w:r w:rsidR="00E27F85" w:rsidRPr="009A5B81">
        <w:rPr>
          <w:rFonts w:ascii="Century Gothic" w:hAnsi="Century Gothic"/>
          <w:lang w:val="en-GB"/>
        </w:rPr>
        <w:t xml:space="preserve"> </w:t>
      </w:r>
      <w:r w:rsidR="0083146E" w:rsidRPr="009A5B81">
        <w:rPr>
          <w:rFonts w:ascii="Century Gothic" w:hAnsi="Century Gothic"/>
          <w:lang w:val="en-GB"/>
        </w:rPr>
        <w:t>and what f</w:t>
      </w:r>
      <w:r w:rsidR="00E27F85" w:rsidRPr="009A5B81">
        <w:rPr>
          <w:rFonts w:ascii="Century Gothic" w:hAnsi="Century Gothic"/>
          <w:lang w:val="en-GB"/>
        </w:rPr>
        <w:t xml:space="preserve">irmware </w:t>
      </w:r>
      <w:r w:rsidR="0083146E" w:rsidRPr="009A5B81">
        <w:rPr>
          <w:rFonts w:ascii="Century Gothic" w:hAnsi="Century Gothic"/>
          <w:lang w:val="en-GB"/>
        </w:rPr>
        <w:t>has to be implemented</w:t>
      </w:r>
      <w:r w:rsidR="00E27F85" w:rsidRPr="009A5B81">
        <w:rPr>
          <w:rFonts w:ascii="Century Gothic" w:hAnsi="Century Gothic"/>
          <w:lang w:val="en-GB"/>
        </w:rPr>
        <w:t xml:space="preserve">. </w:t>
      </w:r>
      <w:r w:rsidR="0083146E" w:rsidRPr="009A5B81">
        <w:rPr>
          <w:rFonts w:ascii="Century Gothic" w:hAnsi="Century Gothic"/>
          <w:lang w:val="en-GB"/>
        </w:rPr>
        <w:t>Thanks to the tag, the higher-order s</w:t>
      </w:r>
      <w:r w:rsidR="00E27F85" w:rsidRPr="009A5B81">
        <w:rPr>
          <w:rFonts w:ascii="Century Gothic" w:hAnsi="Century Gothic"/>
          <w:lang w:val="en-GB"/>
        </w:rPr>
        <w:t xml:space="preserve">ystem </w:t>
      </w:r>
      <w:r w:rsidR="00F33573" w:rsidRPr="009A5B81">
        <w:rPr>
          <w:rFonts w:ascii="Century Gothic" w:hAnsi="Century Gothic"/>
          <w:lang w:val="en-GB"/>
        </w:rPr>
        <w:t xml:space="preserve">knows the current machining status of the </w:t>
      </w:r>
      <w:r w:rsidR="0083146E" w:rsidRPr="009A5B81">
        <w:rPr>
          <w:rFonts w:ascii="Century Gothic" w:hAnsi="Century Gothic"/>
          <w:lang w:val="en-GB"/>
        </w:rPr>
        <w:t>individual module</w:t>
      </w:r>
      <w:r w:rsidR="007A3C77" w:rsidRPr="009A5B81">
        <w:rPr>
          <w:rFonts w:ascii="Century Gothic" w:hAnsi="Century Gothic"/>
          <w:lang w:val="en-GB"/>
        </w:rPr>
        <w:t>. On the screen, the employee sees the inf</w:t>
      </w:r>
      <w:r w:rsidR="0083146E" w:rsidRPr="009A5B81">
        <w:rPr>
          <w:rFonts w:ascii="Century Gothic" w:hAnsi="Century Gothic"/>
          <w:lang w:val="en-GB"/>
        </w:rPr>
        <w:t>ormation he needs for his remit.</w:t>
      </w:r>
      <w:r w:rsidR="007A3C77" w:rsidRPr="009A5B81">
        <w:rPr>
          <w:rFonts w:ascii="Century Gothic" w:hAnsi="Century Gothic"/>
          <w:lang w:val="en-GB"/>
        </w:rPr>
        <w:t xml:space="preserve"> Thanks to communication between the product and the line, </w:t>
      </w:r>
      <w:r w:rsidR="0083146E" w:rsidRPr="009A5B81">
        <w:rPr>
          <w:rFonts w:ascii="Century Gothic" w:hAnsi="Century Gothic"/>
          <w:lang w:val="en-GB"/>
        </w:rPr>
        <w:t xml:space="preserve">the employee is always </w:t>
      </w:r>
      <w:r w:rsidR="00D36B16" w:rsidRPr="009A5B81">
        <w:rPr>
          <w:rFonts w:ascii="Century Gothic" w:hAnsi="Century Gothic"/>
          <w:lang w:val="en-GB"/>
        </w:rPr>
        <w:t>able to master the complexity e</w:t>
      </w:r>
      <w:r w:rsidR="0083146E" w:rsidRPr="009A5B81">
        <w:rPr>
          <w:rFonts w:ascii="Century Gothic" w:hAnsi="Century Gothic"/>
          <w:lang w:val="en-GB"/>
        </w:rPr>
        <w:t>ntailed by the diversity of variants</w:t>
      </w:r>
      <w:r w:rsidR="00551CBD">
        <w:rPr>
          <w:rFonts w:ascii="Century Gothic" w:hAnsi="Century Gothic"/>
          <w:lang w:val="en-GB"/>
        </w:rPr>
        <w:t xml:space="preserve"> involved</w:t>
      </w:r>
      <w:r w:rsidR="00D36B16" w:rsidRPr="009A5B81">
        <w:rPr>
          <w:rFonts w:ascii="Century Gothic" w:hAnsi="Century Gothic"/>
          <w:lang w:val="en-GB"/>
        </w:rPr>
        <w:t>.</w:t>
      </w:r>
    </w:p>
    <w:p w:rsidR="00E27F85" w:rsidRPr="009A5B81" w:rsidRDefault="00E27F85" w:rsidP="00E27F85">
      <w:pPr>
        <w:spacing w:line="360" w:lineRule="auto"/>
        <w:rPr>
          <w:rFonts w:ascii="Century Gothic" w:hAnsi="Century Gothic"/>
          <w:lang w:val="en-GB"/>
        </w:rPr>
      </w:pPr>
    </w:p>
    <w:p w:rsidR="00E27F85" w:rsidRPr="009A5B81" w:rsidRDefault="007A3C77" w:rsidP="00E27F85">
      <w:pPr>
        <w:spacing w:line="360" w:lineRule="auto"/>
        <w:rPr>
          <w:rFonts w:ascii="Century Gothic" w:hAnsi="Century Gothic"/>
          <w:lang w:val="en-GB"/>
        </w:rPr>
      </w:pPr>
      <w:r w:rsidRPr="009A5B81">
        <w:rPr>
          <w:rFonts w:ascii="Century Gothic" w:hAnsi="Century Gothic"/>
          <w:lang w:val="en-GB"/>
        </w:rPr>
        <w:t xml:space="preserve">In actual fact, however, the product’s </w:t>
      </w:r>
      <w:r w:rsidR="00D36B16" w:rsidRPr="009A5B81">
        <w:rPr>
          <w:rFonts w:ascii="Century Gothic" w:hAnsi="Century Gothic"/>
          <w:lang w:val="en-GB"/>
        </w:rPr>
        <w:t xml:space="preserve">genesis </w:t>
      </w:r>
      <w:r w:rsidRPr="009A5B81">
        <w:rPr>
          <w:rFonts w:ascii="Century Gothic" w:hAnsi="Century Gothic"/>
          <w:lang w:val="en-GB"/>
        </w:rPr>
        <w:t>begins much earlier</w:t>
      </w:r>
      <w:r w:rsidR="00E27F85" w:rsidRPr="009A5B81">
        <w:rPr>
          <w:rFonts w:ascii="Century Gothic" w:hAnsi="Century Gothic"/>
          <w:lang w:val="en-GB"/>
        </w:rPr>
        <w:t xml:space="preserve">: </w:t>
      </w:r>
      <w:r w:rsidR="00D36B16" w:rsidRPr="009A5B81">
        <w:rPr>
          <w:rFonts w:ascii="Century Gothic" w:hAnsi="Century Gothic"/>
          <w:lang w:val="en-GB"/>
        </w:rPr>
        <w:t xml:space="preserve">with the aid of a web configurator, </w:t>
      </w:r>
      <w:r w:rsidRPr="009A5B81">
        <w:rPr>
          <w:rFonts w:ascii="Century Gothic" w:hAnsi="Century Gothic"/>
          <w:lang w:val="en-GB"/>
        </w:rPr>
        <w:t>the us</w:t>
      </w:r>
      <w:r w:rsidR="00E27F85" w:rsidRPr="009A5B81">
        <w:rPr>
          <w:rFonts w:ascii="Century Gothic" w:hAnsi="Century Gothic"/>
          <w:lang w:val="en-GB"/>
        </w:rPr>
        <w:t xml:space="preserve">er </w:t>
      </w:r>
      <w:r w:rsidR="00097C4C" w:rsidRPr="009A5B81">
        <w:rPr>
          <w:rFonts w:ascii="Century Gothic" w:hAnsi="Century Gothic"/>
          <w:lang w:val="en-GB"/>
        </w:rPr>
        <w:t>selects</w:t>
      </w:r>
      <w:r w:rsidR="00E27F85" w:rsidRPr="009A5B81">
        <w:rPr>
          <w:rFonts w:ascii="Century Gothic" w:hAnsi="Century Gothic"/>
          <w:lang w:val="en-GB"/>
        </w:rPr>
        <w:t xml:space="preserve"> </w:t>
      </w:r>
      <w:r w:rsidR="00D025AF" w:rsidRPr="009A5B81">
        <w:rPr>
          <w:rFonts w:ascii="Century Gothic" w:hAnsi="Century Gothic"/>
          <w:lang w:val="en-GB"/>
        </w:rPr>
        <w:t>the device best suited for</w:t>
      </w:r>
      <w:r w:rsidR="00E32B6A" w:rsidRPr="009A5B81">
        <w:rPr>
          <w:rFonts w:ascii="Century Gothic" w:hAnsi="Century Gothic"/>
          <w:lang w:val="en-GB"/>
        </w:rPr>
        <w:t xml:space="preserve"> his purpose</w:t>
      </w:r>
      <w:r w:rsidR="00097C4C" w:rsidRPr="009A5B81">
        <w:rPr>
          <w:rFonts w:ascii="Century Gothic" w:hAnsi="Century Gothic"/>
          <w:lang w:val="en-GB"/>
        </w:rPr>
        <w:t>, and then specifies the</w:t>
      </w:r>
      <w:r w:rsidR="00E27F85" w:rsidRPr="009A5B81">
        <w:rPr>
          <w:rFonts w:ascii="Century Gothic" w:hAnsi="Century Gothic"/>
          <w:lang w:val="en-GB"/>
        </w:rPr>
        <w:t xml:space="preserve"> individu</w:t>
      </w:r>
      <w:r w:rsidRPr="009A5B81">
        <w:rPr>
          <w:rFonts w:ascii="Century Gothic" w:hAnsi="Century Gothic"/>
          <w:lang w:val="en-GB"/>
        </w:rPr>
        <w:t>al c</w:t>
      </w:r>
      <w:r w:rsidR="00E27F85" w:rsidRPr="009A5B81">
        <w:rPr>
          <w:rFonts w:ascii="Century Gothic" w:hAnsi="Century Gothic"/>
          <w:lang w:val="en-GB"/>
        </w:rPr>
        <w:t xml:space="preserve">onfiguration. </w:t>
      </w:r>
      <w:r w:rsidR="00D36B16" w:rsidRPr="009A5B81">
        <w:rPr>
          <w:rFonts w:ascii="Century Gothic" w:hAnsi="Century Gothic"/>
          <w:lang w:val="en-GB"/>
        </w:rPr>
        <w:t>The</w:t>
      </w:r>
      <w:r w:rsidR="00E27F85" w:rsidRPr="009A5B81">
        <w:rPr>
          <w:rFonts w:ascii="Century Gothic" w:hAnsi="Century Gothic"/>
          <w:lang w:val="en-GB"/>
        </w:rPr>
        <w:t xml:space="preserve"> </w:t>
      </w:r>
      <w:r w:rsidR="00E32B6A" w:rsidRPr="009A5B81">
        <w:rPr>
          <w:rFonts w:ascii="Century Gothic" w:hAnsi="Century Gothic"/>
          <w:lang w:val="en-GB"/>
        </w:rPr>
        <w:t>isolating amplifier</w:t>
      </w:r>
      <w:r w:rsidR="00D36B16" w:rsidRPr="009A5B81">
        <w:rPr>
          <w:rFonts w:ascii="Century Gothic" w:hAnsi="Century Gothic"/>
          <w:lang w:val="en-GB"/>
        </w:rPr>
        <w:t xml:space="preserve"> now produced to his stipulations is supplied without any </w:t>
      </w:r>
      <w:r w:rsidR="00097C4C" w:rsidRPr="009A5B81">
        <w:rPr>
          <w:rFonts w:ascii="Century Gothic" w:hAnsi="Century Gothic"/>
          <w:lang w:val="en-GB"/>
        </w:rPr>
        <w:t>extra charge even in</w:t>
      </w:r>
      <w:r w:rsidR="00E27F85" w:rsidRPr="009A5B81">
        <w:rPr>
          <w:rFonts w:ascii="Century Gothic" w:hAnsi="Century Gothic"/>
          <w:lang w:val="en-GB"/>
        </w:rPr>
        <w:t xml:space="preserve"> </w:t>
      </w:r>
      <w:r w:rsidR="00D36B16" w:rsidRPr="009A5B81">
        <w:rPr>
          <w:rFonts w:ascii="Century Gothic" w:hAnsi="Century Gothic"/>
          <w:lang w:val="en-GB"/>
        </w:rPr>
        <w:t>Batch Size</w:t>
      </w:r>
      <w:r w:rsidR="00FB69D9">
        <w:rPr>
          <w:rFonts w:ascii="Century Gothic" w:hAnsi="Century Gothic"/>
          <w:lang w:val="en-GB"/>
        </w:rPr>
        <w:t xml:space="preserve"> One</w:t>
      </w:r>
      <w:r w:rsidR="00E27F85" w:rsidRPr="009A5B81">
        <w:rPr>
          <w:rFonts w:ascii="Century Gothic" w:hAnsi="Century Gothic"/>
          <w:lang w:val="en-GB"/>
        </w:rPr>
        <w:t xml:space="preserve">. </w:t>
      </w:r>
      <w:r w:rsidR="00D36B16" w:rsidRPr="009A5B81">
        <w:rPr>
          <w:rFonts w:ascii="Century Gothic" w:hAnsi="Century Gothic"/>
          <w:lang w:val="en-GB"/>
        </w:rPr>
        <w:t>But that’s not all: if the conditions in the factory subsequently change,</w:t>
      </w:r>
      <w:r w:rsidR="00E27F85" w:rsidRPr="009A5B81">
        <w:rPr>
          <w:rFonts w:ascii="Century Gothic" w:hAnsi="Century Gothic"/>
          <w:lang w:val="en-GB"/>
        </w:rPr>
        <w:t xml:space="preserve"> </w:t>
      </w:r>
      <w:r w:rsidR="00D36B16" w:rsidRPr="009A5B81">
        <w:rPr>
          <w:rFonts w:ascii="Century Gothic" w:hAnsi="Century Gothic"/>
          <w:lang w:val="en-GB"/>
        </w:rPr>
        <w:t>e.g. because the line is expanded</w:t>
      </w:r>
      <w:r w:rsidR="00E27F85" w:rsidRPr="009A5B81">
        <w:rPr>
          <w:rFonts w:ascii="Century Gothic" w:hAnsi="Century Gothic"/>
          <w:lang w:val="en-GB"/>
        </w:rPr>
        <w:t xml:space="preserve">, </w:t>
      </w:r>
      <w:r w:rsidR="00D36B16" w:rsidRPr="009A5B81">
        <w:rPr>
          <w:rFonts w:ascii="Century Gothic" w:hAnsi="Century Gothic"/>
          <w:lang w:val="en-GB"/>
        </w:rPr>
        <w:t xml:space="preserve">the isolating amplifier can be adapted to suit </w:t>
      </w:r>
      <w:r w:rsidRPr="009A5B81">
        <w:rPr>
          <w:rFonts w:ascii="Century Gothic" w:hAnsi="Century Gothic"/>
          <w:lang w:val="en-GB"/>
        </w:rPr>
        <w:t xml:space="preserve">the new requirements </w:t>
      </w:r>
      <w:r w:rsidR="00D36B16" w:rsidRPr="009A5B81">
        <w:rPr>
          <w:rFonts w:ascii="Century Gothic" w:hAnsi="Century Gothic"/>
          <w:lang w:val="en-GB"/>
        </w:rPr>
        <w:t>involved</w:t>
      </w:r>
      <w:r w:rsidR="00E27F85" w:rsidRPr="009A5B81">
        <w:rPr>
          <w:rFonts w:ascii="Century Gothic" w:hAnsi="Century Gothic"/>
          <w:lang w:val="en-GB"/>
        </w:rPr>
        <w:t xml:space="preserve">. </w:t>
      </w:r>
      <w:r w:rsidRPr="009A5B81">
        <w:rPr>
          <w:rFonts w:ascii="Century Gothic" w:hAnsi="Century Gothic"/>
          <w:lang w:val="en-GB"/>
        </w:rPr>
        <w:t>The user defines the new parameters</w:t>
      </w:r>
      <w:r w:rsidR="00E27F85" w:rsidRPr="009A5B81">
        <w:rPr>
          <w:rFonts w:ascii="Century Gothic" w:hAnsi="Century Gothic"/>
          <w:lang w:val="en-GB"/>
        </w:rPr>
        <w:t xml:space="preserve"> </w:t>
      </w:r>
      <w:r w:rsidRPr="009A5B81">
        <w:rPr>
          <w:rFonts w:ascii="Century Gothic" w:hAnsi="Century Gothic"/>
          <w:lang w:val="en-GB"/>
        </w:rPr>
        <w:t>by means of an app or PC</w:t>
      </w:r>
      <w:r w:rsidR="00D36B16" w:rsidRPr="009A5B81">
        <w:rPr>
          <w:rFonts w:ascii="Century Gothic" w:hAnsi="Century Gothic"/>
          <w:lang w:val="en-GB"/>
        </w:rPr>
        <w:t xml:space="preserve"> s</w:t>
      </w:r>
      <w:r w:rsidRPr="009A5B81">
        <w:rPr>
          <w:rFonts w:ascii="Century Gothic" w:hAnsi="Century Gothic"/>
          <w:lang w:val="en-GB"/>
        </w:rPr>
        <w:t>oftware</w:t>
      </w:r>
      <w:r w:rsidR="00D36B16" w:rsidRPr="009A5B81">
        <w:rPr>
          <w:rFonts w:ascii="Century Gothic" w:hAnsi="Century Gothic"/>
          <w:lang w:val="en-GB"/>
        </w:rPr>
        <w:t>,</w:t>
      </w:r>
      <w:r w:rsidRPr="009A5B81">
        <w:rPr>
          <w:rFonts w:ascii="Century Gothic" w:hAnsi="Century Gothic"/>
          <w:lang w:val="en-GB"/>
        </w:rPr>
        <w:t xml:space="preserve"> a</w:t>
      </w:r>
      <w:r w:rsidR="00E27F85" w:rsidRPr="009A5B81">
        <w:rPr>
          <w:rFonts w:ascii="Century Gothic" w:hAnsi="Century Gothic"/>
          <w:lang w:val="en-GB"/>
        </w:rPr>
        <w:t xml:space="preserve">nd </w:t>
      </w:r>
      <w:r w:rsidR="00857960" w:rsidRPr="009A5B81">
        <w:rPr>
          <w:rFonts w:ascii="Century Gothic" w:hAnsi="Century Gothic"/>
          <w:lang w:val="en-GB"/>
        </w:rPr>
        <w:t>transfers them to the device by</w:t>
      </w:r>
      <w:r w:rsidR="00E27F85" w:rsidRPr="009A5B81">
        <w:rPr>
          <w:rFonts w:ascii="Century Gothic" w:hAnsi="Century Gothic"/>
          <w:lang w:val="en-GB"/>
        </w:rPr>
        <w:t xml:space="preserve"> NF</w:t>
      </w:r>
      <w:r w:rsidRPr="009A5B81">
        <w:rPr>
          <w:rFonts w:ascii="Century Gothic" w:hAnsi="Century Gothic"/>
          <w:lang w:val="en-GB"/>
        </w:rPr>
        <w:t>C (Near Field Communication) o</w:t>
      </w:r>
      <w:r w:rsidR="00E27F85" w:rsidRPr="009A5B81">
        <w:rPr>
          <w:rFonts w:ascii="Century Gothic" w:hAnsi="Century Gothic"/>
          <w:lang w:val="en-GB"/>
        </w:rPr>
        <w:t>r Bluetooth. Information</w:t>
      </w:r>
      <w:r w:rsidRPr="009A5B81">
        <w:rPr>
          <w:rFonts w:ascii="Century Gothic" w:hAnsi="Century Gothic"/>
          <w:lang w:val="en-GB"/>
        </w:rPr>
        <w:t xml:space="preserve"> on the devices is retained</w:t>
      </w:r>
      <w:r w:rsidR="00A744F2">
        <w:rPr>
          <w:rFonts w:ascii="Century Gothic" w:hAnsi="Century Gothic"/>
          <w:lang w:val="en-GB"/>
        </w:rPr>
        <w:t>,</w:t>
      </w:r>
      <w:r w:rsidRPr="009A5B81">
        <w:rPr>
          <w:rFonts w:ascii="Century Gothic" w:hAnsi="Century Gothic"/>
          <w:lang w:val="en-GB"/>
        </w:rPr>
        <w:t xml:space="preserve"> so that each c</w:t>
      </w:r>
      <w:r w:rsidR="00E27F85" w:rsidRPr="009A5B81">
        <w:rPr>
          <w:rFonts w:ascii="Century Gothic" w:hAnsi="Century Gothic"/>
          <w:lang w:val="en-GB"/>
        </w:rPr>
        <w:t xml:space="preserve">onfiguration </w:t>
      </w:r>
      <w:r w:rsidR="00857960" w:rsidRPr="009A5B81">
        <w:rPr>
          <w:rFonts w:ascii="Century Gothic" w:hAnsi="Century Gothic"/>
          <w:lang w:val="en-GB"/>
        </w:rPr>
        <w:t>can be re-ordered</w:t>
      </w:r>
      <w:r w:rsidR="00E27F85" w:rsidRPr="009A5B81">
        <w:rPr>
          <w:rFonts w:ascii="Century Gothic" w:hAnsi="Century Gothic"/>
          <w:lang w:val="en-GB"/>
        </w:rPr>
        <w:t xml:space="preserve">. </w:t>
      </w:r>
      <w:r w:rsidRPr="009A5B81">
        <w:rPr>
          <w:rFonts w:ascii="Century Gothic" w:hAnsi="Century Gothic"/>
          <w:lang w:val="en-GB"/>
        </w:rPr>
        <w:t>Unambiguous identification of the module concerned, moreover</w:t>
      </w:r>
      <w:r w:rsidR="00757D62">
        <w:rPr>
          <w:rFonts w:ascii="Century Gothic" w:hAnsi="Century Gothic"/>
          <w:lang w:val="en-GB"/>
        </w:rPr>
        <w:t>,</w:t>
      </w:r>
      <w:r w:rsidR="00E27F85" w:rsidRPr="009A5B81">
        <w:rPr>
          <w:rFonts w:ascii="Century Gothic" w:hAnsi="Century Gothic"/>
          <w:lang w:val="en-GB"/>
        </w:rPr>
        <w:t xml:space="preserve"> </w:t>
      </w:r>
      <w:r w:rsidR="00D36B16" w:rsidRPr="009A5B81">
        <w:rPr>
          <w:rFonts w:ascii="Century Gothic" w:hAnsi="Century Gothic"/>
          <w:lang w:val="en-GB"/>
        </w:rPr>
        <w:t xml:space="preserve">enables </w:t>
      </w:r>
      <w:r w:rsidRPr="009A5B81">
        <w:rPr>
          <w:rFonts w:ascii="Century Gothic" w:hAnsi="Century Gothic"/>
          <w:lang w:val="en-GB"/>
        </w:rPr>
        <w:t>the associated calibration certificate</w:t>
      </w:r>
      <w:r w:rsidR="00D36B16" w:rsidRPr="009A5B81">
        <w:rPr>
          <w:rFonts w:ascii="Century Gothic" w:hAnsi="Century Gothic"/>
          <w:lang w:val="en-GB"/>
        </w:rPr>
        <w:t xml:space="preserve"> to be retrieved</w:t>
      </w:r>
      <w:r w:rsidR="006C0F48">
        <w:rPr>
          <w:rFonts w:ascii="Century Gothic" w:hAnsi="Century Gothic"/>
          <w:lang w:val="en-GB"/>
        </w:rPr>
        <w:t>.</w:t>
      </w:r>
    </w:p>
    <w:p w:rsidR="00E27F85" w:rsidRPr="009A5B81" w:rsidRDefault="00E27F85" w:rsidP="00E27F85">
      <w:pPr>
        <w:spacing w:line="360" w:lineRule="auto"/>
        <w:rPr>
          <w:rFonts w:ascii="Century Gothic" w:hAnsi="Century Gothic"/>
          <w:lang w:val="en-GB"/>
        </w:rPr>
      </w:pPr>
    </w:p>
    <w:p w:rsidR="00E27F85" w:rsidRPr="009A5B81" w:rsidRDefault="007A3C77" w:rsidP="00E27F85">
      <w:pPr>
        <w:spacing w:line="360" w:lineRule="auto"/>
        <w:rPr>
          <w:rFonts w:ascii="Century Gothic" w:hAnsi="Century Gothic"/>
          <w:b/>
          <w:lang w:val="en-GB"/>
        </w:rPr>
      </w:pPr>
      <w:r w:rsidRPr="009A5B81">
        <w:rPr>
          <w:rFonts w:ascii="Century Gothic" w:hAnsi="Century Gothic"/>
          <w:b/>
          <w:lang w:val="en-GB"/>
        </w:rPr>
        <w:lastRenderedPageBreak/>
        <w:t>Networking and c</w:t>
      </w:r>
      <w:r w:rsidR="00E27F85" w:rsidRPr="009A5B81">
        <w:rPr>
          <w:rFonts w:ascii="Century Gothic" w:hAnsi="Century Gothic"/>
          <w:b/>
          <w:lang w:val="en-GB"/>
        </w:rPr>
        <w:t>ooperation f</w:t>
      </w:r>
      <w:r w:rsidR="0052563E">
        <w:rPr>
          <w:rFonts w:ascii="Century Gothic" w:hAnsi="Century Gothic"/>
          <w:b/>
          <w:lang w:val="en-GB"/>
        </w:rPr>
        <w:t>or new business models</w:t>
      </w:r>
    </w:p>
    <w:p w:rsidR="00E27F85" w:rsidRPr="009A5B81" w:rsidRDefault="0098595E" w:rsidP="00E27F85">
      <w:pPr>
        <w:spacing w:line="360" w:lineRule="auto"/>
        <w:rPr>
          <w:rFonts w:ascii="Century Gothic" w:hAnsi="Century Gothic"/>
          <w:lang w:val="en-GB"/>
        </w:rPr>
      </w:pPr>
      <w:r w:rsidRPr="009A5B81">
        <w:rPr>
          <w:rFonts w:ascii="Century Gothic" w:hAnsi="Century Gothic"/>
          <w:lang w:val="en-GB"/>
        </w:rPr>
        <w:t xml:space="preserve">Irrespective of the </w:t>
      </w:r>
      <w:r w:rsidR="00E27F85" w:rsidRPr="009A5B81">
        <w:rPr>
          <w:rFonts w:ascii="Century Gothic" w:hAnsi="Century Gothic"/>
          <w:lang w:val="en-GB"/>
        </w:rPr>
        <w:t>techni</w:t>
      </w:r>
      <w:r w:rsidR="007A3C77" w:rsidRPr="009A5B81">
        <w:rPr>
          <w:rFonts w:ascii="Century Gothic" w:hAnsi="Century Gothic"/>
          <w:lang w:val="en-GB"/>
        </w:rPr>
        <w:t>cal preconditions for</w:t>
      </w:r>
      <w:r w:rsidR="00D025AF" w:rsidRPr="009A5B81">
        <w:rPr>
          <w:rFonts w:ascii="Century Gothic" w:hAnsi="Century Gothic"/>
          <w:lang w:val="en-GB"/>
        </w:rPr>
        <w:t xml:space="preserve"> Industry</w:t>
      </w:r>
      <w:r w:rsidR="00E27F85" w:rsidRPr="009A5B81">
        <w:rPr>
          <w:rFonts w:ascii="Century Gothic" w:hAnsi="Century Gothic"/>
          <w:lang w:val="en-GB"/>
        </w:rPr>
        <w:t xml:space="preserve"> 4.0, </w:t>
      </w:r>
      <w:r w:rsidR="007935AE" w:rsidRPr="009A5B81">
        <w:rPr>
          <w:rFonts w:ascii="Century Gothic" w:hAnsi="Century Gothic"/>
          <w:lang w:val="en-GB"/>
        </w:rPr>
        <w:t>which were mapped out b</w:t>
      </w:r>
      <w:r w:rsidR="00235F18" w:rsidRPr="009A5B81">
        <w:rPr>
          <w:rFonts w:ascii="Century Gothic" w:hAnsi="Century Gothic"/>
          <w:lang w:val="en-GB"/>
        </w:rPr>
        <w:t>y</w:t>
      </w:r>
      <w:r w:rsidR="00D025AF" w:rsidRPr="009A5B81">
        <w:rPr>
          <w:rFonts w:ascii="Century Gothic" w:hAnsi="Century Gothic"/>
          <w:lang w:val="en-GB"/>
        </w:rPr>
        <w:t xml:space="preserve"> Phoenix Contact a</w:t>
      </w:r>
      <w:r w:rsidR="00235F18" w:rsidRPr="009A5B81">
        <w:rPr>
          <w:rFonts w:ascii="Century Gothic" w:hAnsi="Century Gothic"/>
          <w:lang w:val="en-GB"/>
        </w:rPr>
        <w:t xml:space="preserve">t the </w:t>
      </w:r>
      <w:r w:rsidR="00D025AF" w:rsidRPr="009A5B81">
        <w:rPr>
          <w:rFonts w:ascii="Century Gothic" w:hAnsi="Century Gothic"/>
          <w:lang w:val="en-GB"/>
        </w:rPr>
        <w:t xml:space="preserve">METAV </w:t>
      </w:r>
      <w:r w:rsidR="00E27F85" w:rsidRPr="009A5B81">
        <w:rPr>
          <w:rFonts w:ascii="Century Gothic" w:hAnsi="Century Gothic"/>
          <w:lang w:val="en-GB"/>
        </w:rPr>
        <w:t>Press</w:t>
      </w:r>
      <w:r w:rsidR="00D025AF" w:rsidRPr="009A5B81">
        <w:rPr>
          <w:rFonts w:ascii="Century Gothic" w:hAnsi="Century Gothic"/>
          <w:lang w:val="en-GB"/>
        </w:rPr>
        <w:t xml:space="preserve"> F</w:t>
      </w:r>
      <w:r w:rsidR="00E27F85" w:rsidRPr="009A5B81">
        <w:rPr>
          <w:rFonts w:ascii="Century Gothic" w:hAnsi="Century Gothic"/>
          <w:lang w:val="en-GB"/>
        </w:rPr>
        <w:t xml:space="preserve">orum, </w:t>
      </w:r>
      <w:r w:rsidR="00501CBC" w:rsidRPr="009A5B81">
        <w:rPr>
          <w:rFonts w:ascii="Century Gothic" w:hAnsi="Century Gothic"/>
          <w:lang w:val="en-GB"/>
        </w:rPr>
        <w:t>the challe</w:t>
      </w:r>
      <w:r w:rsidR="007A3C77" w:rsidRPr="009A5B81">
        <w:rPr>
          <w:rFonts w:ascii="Century Gothic" w:hAnsi="Century Gothic"/>
          <w:lang w:val="en-GB"/>
        </w:rPr>
        <w:t>nges</w:t>
      </w:r>
      <w:r w:rsidR="00501CBC" w:rsidRPr="009A5B81">
        <w:rPr>
          <w:rFonts w:ascii="Century Gothic" w:hAnsi="Century Gothic"/>
          <w:lang w:val="en-GB"/>
        </w:rPr>
        <w:t xml:space="preserve"> of the future lie in developing </w:t>
      </w:r>
      <w:r w:rsidR="00D025AF" w:rsidRPr="009A5B81">
        <w:rPr>
          <w:rFonts w:ascii="Century Gothic" w:hAnsi="Century Gothic"/>
          <w:lang w:val="en-GB"/>
        </w:rPr>
        <w:t>new business models from the</w:t>
      </w:r>
      <w:r w:rsidR="00235F18" w:rsidRPr="009A5B81">
        <w:rPr>
          <w:rFonts w:ascii="Century Gothic" w:hAnsi="Century Gothic"/>
          <w:lang w:val="en-GB"/>
        </w:rPr>
        <w:t xml:space="preserve"> t</w:t>
      </w:r>
      <w:r w:rsidR="00E27F85" w:rsidRPr="009A5B81">
        <w:rPr>
          <w:rFonts w:ascii="Century Gothic" w:hAnsi="Century Gothic"/>
          <w:lang w:val="en-GB"/>
        </w:rPr>
        <w:t>echni</w:t>
      </w:r>
      <w:r w:rsidR="00D025AF" w:rsidRPr="009A5B81">
        <w:rPr>
          <w:rFonts w:ascii="Century Gothic" w:hAnsi="Century Gothic"/>
          <w:lang w:val="en-GB"/>
        </w:rPr>
        <w:t xml:space="preserve">cal </w:t>
      </w:r>
      <w:r w:rsidR="00235F18" w:rsidRPr="009A5B81">
        <w:rPr>
          <w:rFonts w:ascii="Century Gothic" w:hAnsi="Century Gothic"/>
          <w:lang w:val="en-GB"/>
        </w:rPr>
        <w:t xml:space="preserve">options </w:t>
      </w:r>
      <w:proofErr w:type="gramStart"/>
      <w:r w:rsidR="00235F18" w:rsidRPr="009A5B81">
        <w:rPr>
          <w:rFonts w:ascii="Century Gothic" w:hAnsi="Century Gothic"/>
          <w:lang w:val="en-GB"/>
        </w:rPr>
        <w:t>available</w:t>
      </w:r>
      <w:r w:rsidR="00E27F85" w:rsidRPr="009A5B81">
        <w:rPr>
          <w:rFonts w:ascii="Century Gothic" w:hAnsi="Century Gothic"/>
          <w:lang w:val="en-GB"/>
        </w:rPr>
        <w:t>.</w:t>
      </w:r>
      <w:proofErr w:type="gramEnd"/>
      <w:r w:rsidR="00E27F85" w:rsidRPr="009A5B81">
        <w:rPr>
          <w:rFonts w:ascii="Century Gothic" w:hAnsi="Century Gothic"/>
          <w:lang w:val="en-GB"/>
        </w:rPr>
        <w:t xml:space="preserve"> </w:t>
      </w:r>
      <w:r w:rsidR="00235F18" w:rsidRPr="009A5B81">
        <w:rPr>
          <w:rFonts w:ascii="Century Gothic" w:hAnsi="Century Gothic"/>
          <w:lang w:val="en-GB"/>
        </w:rPr>
        <w:t xml:space="preserve">In this context, enormous importance is attached to </w:t>
      </w:r>
      <w:r w:rsidR="007F13D3" w:rsidRPr="009A5B81">
        <w:rPr>
          <w:rFonts w:ascii="Century Gothic" w:hAnsi="Century Gothic"/>
          <w:lang w:val="en-GB"/>
        </w:rPr>
        <w:t>mutual feedback</w:t>
      </w:r>
      <w:r w:rsidR="00E27F85" w:rsidRPr="009A5B81">
        <w:rPr>
          <w:rFonts w:ascii="Century Gothic" w:hAnsi="Century Gothic"/>
          <w:lang w:val="en-GB"/>
        </w:rPr>
        <w:t xml:space="preserve"> </w:t>
      </w:r>
      <w:r w:rsidR="007A3C77" w:rsidRPr="009A5B81">
        <w:rPr>
          <w:rFonts w:ascii="Century Gothic" w:hAnsi="Century Gothic"/>
          <w:lang w:val="en-GB"/>
        </w:rPr>
        <w:t xml:space="preserve">with other players and shared research </w:t>
      </w:r>
      <w:r w:rsidR="00D025AF" w:rsidRPr="009A5B81">
        <w:rPr>
          <w:rFonts w:ascii="Century Gothic" w:hAnsi="Century Gothic"/>
          <w:lang w:val="en-GB"/>
        </w:rPr>
        <w:t>p</w:t>
      </w:r>
      <w:r w:rsidR="007A3C77" w:rsidRPr="009A5B81">
        <w:rPr>
          <w:rFonts w:ascii="Century Gothic" w:hAnsi="Century Gothic"/>
          <w:lang w:val="en-GB"/>
        </w:rPr>
        <w:t>rojects</w:t>
      </w:r>
      <w:r w:rsidR="00E27F85" w:rsidRPr="009A5B81">
        <w:rPr>
          <w:rFonts w:ascii="Century Gothic" w:hAnsi="Century Gothic"/>
          <w:lang w:val="en-GB"/>
        </w:rPr>
        <w:t xml:space="preserve"> </w:t>
      </w:r>
      <w:r w:rsidR="007F13D3" w:rsidRPr="009A5B81">
        <w:rPr>
          <w:rFonts w:ascii="Century Gothic" w:hAnsi="Century Gothic"/>
          <w:lang w:val="en-GB"/>
        </w:rPr>
        <w:t xml:space="preserve">involving </w:t>
      </w:r>
      <w:r w:rsidR="00857960" w:rsidRPr="009A5B81">
        <w:rPr>
          <w:rFonts w:ascii="Century Gothic" w:hAnsi="Century Gothic"/>
          <w:lang w:val="en-GB"/>
        </w:rPr>
        <w:t>aca</w:t>
      </w:r>
      <w:r w:rsidR="007A3C77" w:rsidRPr="009A5B81">
        <w:rPr>
          <w:rFonts w:ascii="Century Gothic" w:hAnsi="Century Gothic"/>
          <w:lang w:val="en-GB"/>
        </w:rPr>
        <w:t>d</w:t>
      </w:r>
      <w:r w:rsidR="00857960" w:rsidRPr="009A5B81">
        <w:rPr>
          <w:rFonts w:ascii="Century Gothic" w:hAnsi="Century Gothic"/>
          <w:lang w:val="en-GB"/>
        </w:rPr>
        <w:t>e</w:t>
      </w:r>
      <w:r w:rsidR="007A3C77" w:rsidRPr="009A5B81">
        <w:rPr>
          <w:rFonts w:ascii="Century Gothic" w:hAnsi="Century Gothic"/>
          <w:lang w:val="en-GB"/>
        </w:rPr>
        <w:t>mic institutions</w:t>
      </w:r>
      <w:r w:rsidR="007F13D3" w:rsidRPr="009A5B81">
        <w:rPr>
          <w:rFonts w:ascii="Century Gothic" w:hAnsi="Century Gothic"/>
          <w:lang w:val="en-GB"/>
        </w:rPr>
        <w:t xml:space="preserve"> as well</w:t>
      </w:r>
      <w:r w:rsidR="00E27F85" w:rsidRPr="009A5B81">
        <w:rPr>
          <w:rFonts w:ascii="Century Gothic" w:hAnsi="Century Gothic"/>
          <w:lang w:val="en-GB"/>
        </w:rPr>
        <w:t>. Phoenix Contact</w:t>
      </w:r>
      <w:r w:rsidR="007F13D3" w:rsidRPr="009A5B81">
        <w:rPr>
          <w:rFonts w:ascii="Century Gothic" w:hAnsi="Century Gothic"/>
          <w:lang w:val="en-GB"/>
        </w:rPr>
        <w:t xml:space="preserve"> is at the same time researching the </w:t>
      </w:r>
      <w:r w:rsidR="00D025AF" w:rsidRPr="009A5B81">
        <w:rPr>
          <w:rFonts w:ascii="Century Gothic" w:hAnsi="Century Gothic"/>
          <w:lang w:val="en-GB"/>
        </w:rPr>
        <w:t xml:space="preserve">effects on the workplace </w:t>
      </w:r>
      <w:r w:rsidR="007F13D3" w:rsidRPr="009A5B81">
        <w:rPr>
          <w:rFonts w:ascii="Century Gothic" w:hAnsi="Century Gothic"/>
          <w:lang w:val="en-GB"/>
        </w:rPr>
        <w:t>entailed by digitalisation</w:t>
      </w:r>
      <w:r w:rsidR="00E27F85" w:rsidRPr="009A5B81">
        <w:rPr>
          <w:rFonts w:ascii="Century Gothic" w:hAnsi="Century Gothic"/>
          <w:lang w:val="en-GB"/>
        </w:rPr>
        <w:t xml:space="preserve">. </w:t>
      </w:r>
      <w:r w:rsidR="00D025AF" w:rsidRPr="009A5B81">
        <w:rPr>
          <w:rFonts w:ascii="Century Gothic" w:hAnsi="Century Gothic"/>
          <w:lang w:val="en-GB"/>
        </w:rPr>
        <w:t>In conjunction with the OWL University of Applied Sciences</w:t>
      </w:r>
      <w:r w:rsidR="00B47866" w:rsidRPr="009A5B81">
        <w:rPr>
          <w:rFonts w:ascii="Century Gothic" w:hAnsi="Century Gothic"/>
          <w:lang w:val="en-GB"/>
        </w:rPr>
        <w:t>,</w:t>
      </w:r>
      <w:r w:rsidR="00D025AF" w:rsidRPr="009A5B81">
        <w:rPr>
          <w:rFonts w:ascii="Century Gothic" w:hAnsi="Century Gothic"/>
          <w:lang w:val="en-GB"/>
        </w:rPr>
        <w:t xml:space="preserve"> </w:t>
      </w:r>
      <w:r w:rsidR="000761FE" w:rsidRPr="009A5B81">
        <w:rPr>
          <w:rFonts w:ascii="Century Gothic" w:hAnsi="Century Gothic"/>
          <w:lang w:val="en-GB"/>
        </w:rPr>
        <w:t>the company has designed the “</w:t>
      </w:r>
      <w:proofErr w:type="spellStart"/>
      <w:r w:rsidR="00E27F85" w:rsidRPr="009A5B81">
        <w:rPr>
          <w:rFonts w:ascii="Century Gothic" w:hAnsi="Century Gothic"/>
          <w:lang w:val="en-GB"/>
        </w:rPr>
        <w:t>Combicon</w:t>
      </w:r>
      <w:proofErr w:type="spellEnd"/>
      <w:r w:rsidR="007F13D3" w:rsidRPr="009A5B81">
        <w:rPr>
          <w:rFonts w:ascii="Century Gothic" w:hAnsi="Century Gothic"/>
          <w:lang w:val="en-GB"/>
        </w:rPr>
        <w:t xml:space="preserve"> Workshop of the Future</w:t>
      </w:r>
      <w:r w:rsidR="000761FE" w:rsidRPr="009A5B81">
        <w:rPr>
          <w:rFonts w:ascii="Century Gothic" w:hAnsi="Century Gothic"/>
          <w:lang w:val="en-GB"/>
        </w:rPr>
        <w:t>”</w:t>
      </w:r>
      <w:r w:rsidR="00E27F85" w:rsidRPr="009A5B81">
        <w:rPr>
          <w:rFonts w:ascii="Century Gothic" w:hAnsi="Century Gothic"/>
          <w:lang w:val="en-GB"/>
        </w:rPr>
        <w:t xml:space="preserve">, in </w:t>
      </w:r>
      <w:r w:rsidR="00D025AF" w:rsidRPr="009A5B81">
        <w:rPr>
          <w:rFonts w:ascii="Century Gothic" w:hAnsi="Century Gothic"/>
          <w:lang w:val="en-GB"/>
        </w:rPr>
        <w:t>w</w:t>
      </w:r>
      <w:r w:rsidR="002671C7" w:rsidRPr="009A5B81">
        <w:rPr>
          <w:rFonts w:ascii="Century Gothic" w:hAnsi="Century Gothic"/>
          <w:lang w:val="en-GB"/>
        </w:rPr>
        <w:t xml:space="preserve">hich the changes in remits </w:t>
      </w:r>
      <w:r w:rsidR="00D025AF" w:rsidRPr="009A5B81">
        <w:rPr>
          <w:rFonts w:ascii="Century Gothic" w:hAnsi="Century Gothic"/>
          <w:lang w:val="en-GB"/>
        </w:rPr>
        <w:t>and q</w:t>
      </w:r>
      <w:r w:rsidR="002671C7" w:rsidRPr="009A5B81">
        <w:rPr>
          <w:rFonts w:ascii="Century Gothic" w:hAnsi="Century Gothic"/>
          <w:lang w:val="en-GB"/>
        </w:rPr>
        <w:t>u</w:t>
      </w:r>
      <w:r w:rsidR="00D025AF" w:rsidRPr="009A5B81">
        <w:rPr>
          <w:rFonts w:ascii="Century Gothic" w:hAnsi="Century Gothic"/>
          <w:lang w:val="en-GB"/>
        </w:rPr>
        <w:t>alifications are explored.</w:t>
      </w:r>
    </w:p>
    <w:p w:rsidR="00E27F85" w:rsidRPr="009A5B81" w:rsidRDefault="00646B7A" w:rsidP="00E27F85">
      <w:pPr>
        <w:spacing w:line="360" w:lineRule="auto"/>
        <w:rPr>
          <w:rFonts w:ascii="Century Gothic" w:hAnsi="Century Gothic"/>
          <w:b/>
          <w:lang w:val="en-GB"/>
        </w:rPr>
      </w:pPr>
      <w:r w:rsidRPr="009A5B81">
        <w:rPr>
          <w:rFonts w:ascii="Century Gothic" w:hAnsi="Century Gothic"/>
          <w:b/>
          <w:lang w:val="en-GB"/>
        </w:rPr>
        <w:t>Industry</w:t>
      </w:r>
      <w:r w:rsidR="00E27F85" w:rsidRPr="009A5B81">
        <w:rPr>
          <w:rFonts w:ascii="Century Gothic" w:hAnsi="Century Gothic"/>
          <w:b/>
          <w:lang w:val="en-GB"/>
        </w:rPr>
        <w:t xml:space="preserve"> 4.0 live a</w:t>
      </w:r>
      <w:r w:rsidR="007A3C77" w:rsidRPr="009A5B81">
        <w:rPr>
          <w:rFonts w:ascii="Century Gothic" w:hAnsi="Century Gothic"/>
          <w:b/>
          <w:lang w:val="en-GB"/>
        </w:rPr>
        <w:t>t the</w:t>
      </w:r>
      <w:r w:rsidR="00E27F85" w:rsidRPr="009A5B81">
        <w:rPr>
          <w:rFonts w:ascii="Century Gothic" w:hAnsi="Century Gothic"/>
          <w:b/>
          <w:lang w:val="en-GB"/>
        </w:rPr>
        <w:t xml:space="preserve"> METAV</w:t>
      </w:r>
    </w:p>
    <w:p w:rsidR="00E27F85" w:rsidRPr="009A5B81" w:rsidRDefault="007F13D3" w:rsidP="00E27F85">
      <w:pPr>
        <w:spacing w:line="360" w:lineRule="auto"/>
        <w:rPr>
          <w:rFonts w:ascii="Century Gothic" w:hAnsi="Century Gothic"/>
          <w:lang w:val="en-GB"/>
        </w:rPr>
      </w:pPr>
      <w:r w:rsidRPr="009A5B81">
        <w:rPr>
          <w:rFonts w:ascii="Century Gothic" w:hAnsi="Century Gothic"/>
          <w:lang w:val="en-GB"/>
        </w:rPr>
        <w:t>With the</w:t>
      </w:r>
      <w:r w:rsidR="00E27F85" w:rsidRPr="009A5B81">
        <w:rPr>
          <w:rFonts w:ascii="Century Gothic" w:hAnsi="Century Gothic"/>
          <w:lang w:val="en-GB"/>
        </w:rPr>
        <w:t xml:space="preserve"> industr</w:t>
      </w:r>
      <w:r w:rsidR="002146FA" w:rsidRPr="009A5B81">
        <w:rPr>
          <w:rFonts w:ascii="Century Gothic" w:hAnsi="Century Gothic"/>
          <w:lang w:val="en-GB"/>
        </w:rPr>
        <w:t>ial</w:t>
      </w:r>
      <w:r w:rsidR="000761FE" w:rsidRPr="009A5B81">
        <w:rPr>
          <w:rFonts w:ascii="Century Gothic" w:hAnsi="Century Gothic"/>
          <w:lang w:val="en-GB"/>
        </w:rPr>
        <w:t xml:space="preserve"> “internet of thin</w:t>
      </w:r>
      <w:r w:rsidRPr="009A5B81">
        <w:rPr>
          <w:rFonts w:ascii="Century Gothic" w:hAnsi="Century Gothic"/>
          <w:lang w:val="en-GB"/>
        </w:rPr>
        <w:t xml:space="preserve">gs”, meaning </w:t>
      </w:r>
      <w:proofErr w:type="spellStart"/>
      <w:r w:rsidR="000761FE" w:rsidRPr="009A5B81">
        <w:rPr>
          <w:rFonts w:ascii="Century Gothic" w:hAnsi="Century Gothic"/>
          <w:lang w:val="en-GB"/>
        </w:rPr>
        <w:t>interlinkage</w:t>
      </w:r>
      <w:proofErr w:type="spellEnd"/>
      <w:r w:rsidR="000761FE" w:rsidRPr="009A5B81">
        <w:rPr>
          <w:rFonts w:ascii="Century Gothic" w:hAnsi="Century Gothic"/>
          <w:lang w:val="en-GB"/>
        </w:rPr>
        <w:t xml:space="preserve"> of machinery and sensor data with the virtual world, classical factory and process </w:t>
      </w:r>
      <w:r w:rsidR="00E27F85" w:rsidRPr="009A5B81">
        <w:rPr>
          <w:rFonts w:ascii="Century Gothic" w:hAnsi="Century Gothic"/>
          <w:lang w:val="en-GB"/>
        </w:rPr>
        <w:t xml:space="preserve">automation </w:t>
      </w:r>
      <w:r w:rsidR="000761FE" w:rsidRPr="009A5B81">
        <w:rPr>
          <w:rFonts w:ascii="Century Gothic" w:hAnsi="Century Gothic"/>
          <w:lang w:val="en-GB"/>
        </w:rPr>
        <w:t xml:space="preserve">can be expected to gather significant momentum, as was clearly evident at the </w:t>
      </w:r>
      <w:r w:rsidR="00D36B16" w:rsidRPr="009A5B81">
        <w:rPr>
          <w:rFonts w:ascii="Century Gothic" w:hAnsi="Century Gothic"/>
          <w:lang w:val="en-GB"/>
        </w:rPr>
        <w:t>METAV Press F</w:t>
      </w:r>
      <w:r w:rsidR="00E27F85" w:rsidRPr="009A5B81">
        <w:rPr>
          <w:rFonts w:ascii="Century Gothic" w:hAnsi="Century Gothic"/>
          <w:lang w:val="en-GB"/>
        </w:rPr>
        <w:t>orum. In Düsseldor</w:t>
      </w:r>
      <w:r w:rsidR="007A3C77" w:rsidRPr="009A5B81">
        <w:rPr>
          <w:rFonts w:ascii="Century Gothic" w:hAnsi="Century Gothic"/>
          <w:lang w:val="en-GB"/>
        </w:rPr>
        <w:t>f</w:t>
      </w:r>
      <w:r w:rsidR="00D36B16" w:rsidRPr="009A5B81">
        <w:rPr>
          <w:rFonts w:ascii="Century Gothic" w:hAnsi="Century Gothic"/>
          <w:lang w:val="en-GB"/>
        </w:rPr>
        <w:t>,</w:t>
      </w:r>
      <w:r w:rsidR="007A3C77" w:rsidRPr="009A5B81">
        <w:rPr>
          <w:rFonts w:ascii="Century Gothic" w:hAnsi="Century Gothic"/>
          <w:lang w:val="en-GB"/>
        </w:rPr>
        <w:t xml:space="preserve"> </w:t>
      </w:r>
      <w:r w:rsidR="00D36B16" w:rsidRPr="009A5B81">
        <w:rPr>
          <w:rFonts w:ascii="Century Gothic" w:hAnsi="Century Gothic"/>
          <w:lang w:val="en-GB"/>
        </w:rPr>
        <w:t>the</w:t>
      </w:r>
      <w:r w:rsidR="007A3C77" w:rsidRPr="009A5B81">
        <w:rPr>
          <w:rFonts w:ascii="Century Gothic" w:hAnsi="Century Gothic"/>
          <w:lang w:val="en-GB"/>
        </w:rPr>
        <w:t xml:space="preserve"> </w:t>
      </w:r>
      <w:r w:rsidR="002671C7" w:rsidRPr="009A5B81">
        <w:rPr>
          <w:rFonts w:ascii="Century Gothic" w:hAnsi="Century Gothic"/>
          <w:lang w:val="en-GB"/>
        </w:rPr>
        <w:t>“</w:t>
      </w:r>
      <w:r w:rsidR="007A3C77" w:rsidRPr="009A5B81">
        <w:rPr>
          <w:rFonts w:ascii="Century Gothic" w:hAnsi="Century Gothic"/>
          <w:lang w:val="en-GB"/>
        </w:rPr>
        <w:t>Industry</w:t>
      </w:r>
      <w:r w:rsidR="00E27F85" w:rsidRPr="009A5B81">
        <w:rPr>
          <w:rFonts w:ascii="Century Gothic" w:hAnsi="Century Gothic"/>
          <w:lang w:val="en-GB"/>
        </w:rPr>
        <w:t xml:space="preserve"> 4.0</w:t>
      </w:r>
      <w:r w:rsidR="002671C7" w:rsidRPr="009A5B81">
        <w:rPr>
          <w:rFonts w:ascii="Century Gothic" w:hAnsi="Century Gothic"/>
          <w:lang w:val="en-GB"/>
        </w:rPr>
        <w:t xml:space="preserve"> Theme Park”</w:t>
      </w:r>
      <w:r w:rsidR="00E27F85" w:rsidRPr="009A5B81">
        <w:rPr>
          <w:rFonts w:ascii="Century Gothic" w:hAnsi="Century Gothic"/>
          <w:lang w:val="en-GB"/>
        </w:rPr>
        <w:t xml:space="preserve">, </w:t>
      </w:r>
      <w:r w:rsidR="002671C7" w:rsidRPr="009A5B81">
        <w:rPr>
          <w:rFonts w:ascii="Century Gothic" w:hAnsi="Century Gothic"/>
          <w:lang w:val="en-GB"/>
        </w:rPr>
        <w:t>which</w:t>
      </w:r>
      <w:r w:rsidR="00D2054E" w:rsidRPr="009A5B81">
        <w:rPr>
          <w:rFonts w:ascii="Century Gothic" w:hAnsi="Century Gothic"/>
          <w:lang w:val="en-GB"/>
        </w:rPr>
        <w:t xml:space="preserve"> </w:t>
      </w:r>
      <w:r w:rsidR="002671C7" w:rsidRPr="009A5B81">
        <w:rPr>
          <w:rFonts w:ascii="Century Gothic" w:hAnsi="Century Gothic"/>
          <w:lang w:val="en-GB"/>
        </w:rPr>
        <w:t>at it</w:t>
      </w:r>
      <w:r w:rsidR="000761FE" w:rsidRPr="009A5B81">
        <w:rPr>
          <w:rFonts w:ascii="Century Gothic" w:hAnsi="Century Gothic"/>
          <w:lang w:val="en-GB"/>
        </w:rPr>
        <w:t>s</w:t>
      </w:r>
      <w:r w:rsidR="002671C7" w:rsidRPr="009A5B81">
        <w:rPr>
          <w:rFonts w:ascii="Century Gothic" w:hAnsi="Century Gothic"/>
          <w:lang w:val="en-GB"/>
        </w:rPr>
        <w:t xml:space="preserve"> premiere two years ago had already </w:t>
      </w:r>
      <w:r w:rsidR="00AC331E" w:rsidRPr="009A5B81">
        <w:rPr>
          <w:rFonts w:ascii="Century Gothic" w:hAnsi="Century Gothic"/>
          <w:lang w:val="en-GB"/>
        </w:rPr>
        <w:t>proved to be a crowd-puller</w:t>
      </w:r>
      <w:r w:rsidR="009A5B81" w:rsidRPr="009A5B81">
        <w:rPr>
          <w:rFonts w:ascii="Century Gothic" w:hAnsi="Century Gothic"/>
          <w:lang w:val="en-GB"/>
        </w:rPr>
        <w:t xml:space="preserve"> at the METAV</w:t>
      </w:r>
      <w:r w:rsidR="00AC331E" w:rsidRPr="009A5B81">
        <w:rPr>
          <w:rFonts w:ascii="Century Gothic" w:hAnsi="Century Gothic"/>
          <w:lang w:val="en-GB"/>
        </w:rPr>
        <w:t xml:space="preserve">, will pick up on this topic </w:t>
      </w:r>
      <w:r w:rsidR="00E27F85" w:rsidRPr="009A5B81">
        <w:rPr>
          <w:rFonts w:ascii="Century Gothic" w:hAnsi="Century Gothic"/>
          <w:lang w:val="en-GB"/>
        </w:rPr>
        <w:t>a</w:t>
      </w:r>
      <w:r w:rsidR="009A5B81" w:rsidRPr="009A5B81">
        <w:rPr>
          <w:rFonts w:ascii="Century Gothic" w:hAnsi="Century Gothic"/>
          <w:lang w:val="en-GB"/>
        </w:rPr>
        <w:t>nd provide insights into</w:t>
      </w:r>
      <w:r w:rsidR="00E27F85" w:rsidRPr="009A5B81">
        <w:rPr>
          <w:rFonts w:ascii="Century Gothic" w:hAnsi="Century Gothic"/>
          <w:lang w:val="en-GB"/>
        </w:rPr>
        <w:t xml:space="preserve"> digital</w:t>
      </w:r>
      <w:r w:rsidR="002671C7" w:rsidRPr="009A5B81">
        <w:rPr>
          <w:rFonts w:ascii="Century Gothic" w:hAnsi="Century Gothic"/>
          <w:lang w:val="en-GB"/>
        </w:rPr>
        <w:t xml:space="preserve"> manufacturing</w:t>
      </w:r>
      <w:r w:rsidR="009A5B81" w:rsidRPr="009A5B81">
        <w:rPr>
          <w:rFonts w:ascii="Century Gothic" w:hAnsi="Century Gothic"/>
          <w:lang w:val="en-GB"/>
        </w:rPr>
        <w:t>.</w:t>
      </w:r>
      <w:r w:rsidR="00E27F85" w:rsidRPr="009A5B81">
        <w:rPr>
          <w:rFonts w:ascii="Century Gothic" w:hAnsi="Century Gothic"/>
          <w:lang w:val="en-GB"/>
        </w:rPr>
        <w:t xml:space="preserve"> H</w:t>
      </w:r>
      <w:r w:rsidR="001A4D0D" w:rsidRPr="009A5B81">
        <w:rPr>
          <w:rFonts w:ascii="Century Gothic" w:hAnsi="Century Gothic"/>
          <w:lang w:val="en-GB"/>
        </w:rPr>
        <w:t xml:space="preserve">ere, </w:t>
      </w:r>
      <w:r w:rsidR="009A5B81" w:rsidRPr="009A5B81">
        <w:rPr>
          <w:rFonts w:ascii="Century Gothic" w:hAnsi="Century Gothic"/>
          <w:lang w:val="en-GB"/>
        </w:rPr>
        <w:t xml:space="preserve">too, the question will be answered of </w:t>
      </w:r>
      <w:r w:rsidR="002671C7" w:rsidRPr="009A5B81">
        <w:rPr>
          <w:rFonts w:ascii="Century Gothic" w:hAnsi="Century Gothic"/>
          <w:lang w:val="en-GB"/>
        </w:rPr>
        <w:t>how</w:t>
      </w:r>
      <w:r w:rsidR="00E27F85" w:rsidRPr="009A5B81">
        <w:rPr>
          <w:rFonts w:ascii="Century Gothic" w:hAnsi="Century Gothic"/>
          <w:lang w:val="en-GB"/>
        </w:rPr>
        <w:t xml:space="preserve"> </w:t>
      </w:r>
      <w:r w:rsidR="002671C7" w:rsidRPr="009A5B81">
        <w:rPr>
          <w:rFonts w:ascii="Century Gothic" w:hAnsi="Century Gothic"/>
          <w:lang w:val="en-GB"/>
        </w:rPr>
        <w:t>small</w:t>
      </w:r>
      <w:r w:rsidR="000761FE" w:rsidRPr="009A5B81">
        <w:rPr>
          <w:rFonts w:ascii="Century Gothic" w:hAnsi="Century Gothic"/>
          <w:lang w:val="en-GB"/>
        </w:rPr>
        <w:t xml:space="preserve"> and mid-tier companies can ben</w:t>
      </w:r>
      <w:r w:rsidR="002671C7" w:rsidRPr="009A5B81">
        <w:rPr>
          <w:rFonts w:ascii="Century Gothic" w:hAnsi="Century Gothic"/>
          <w:lang w:val="en-GB"/>
        </w:rPr>
        <w:t>efit from digital manufacturing</w:t>
      </w:r>
      <w:r w:rsidR="00E27F85" w:rsidRPr="009A5B81">
        <w:rPr>
          <w:rFonts w:ascii="Century Gothic" w:hAnsi="Century Gothic"/>
          <w:lang w:val="en-GB"/>
        </w:rPr>
        <w:t xml:space="preserve">. </w:t>
      </w:r>
      <w:r w:rsidR="001A4D0D" w:rsidRPr="009A5B81">
        <w:rPr>
          <w:rFonts w:ascii="Century Gothic" w:hAnsi="Century Gothic"/>
          <w:lang w:val="en-GB"/>
        </w:rPr>
        <w:t>On the joint stand, the company</w:t>
      </w:r>
      <w:r w:rsidR="000761FE" w:rsidRPr="009A5B81">
        <w:rPr>
          <w:rFonts w:ascii="Century Gothic" w:hAnsi="Century Gothic"/>
          <w:lang w:val="en-GB"/>
        </w:rPr>
        <w:t xml:space="preserve"> a</w:t>
      </w:r>
      <w:r w:rsidR="00E27F85" w:rsidRPr="009A5B81">
        <w:rPr>
          <w:rFonts w:ascii="Century Gothic" w:hAnsi="Century Gothic"/>
          <w:lang w:val="en-GB"/>
        </w:rPr>
        <w:t xml:space="preserve">nd </w:t>
      </w:r>
      <w:r w:rsidR="000761FE" w:rsidRPr="009A5B81">
        <w:rPr>
          <w:rFonts w:ascii="Century Gothic" w:hAnsi="Century Gothic"/>
          <w:lang w:val="en-GB"/>
        </w:rPr>
        <w:t xml:space="preserve">research institutions </w:t>
      </w:r>
      <w:r w:rsidR="001A4D0D" w:rsidRPr="009A5B81">
        <w:rPr>
          <w:rFonts w:ascii="Century Gothic" w:hAnsi="Century Gothic"/>
          <w:lang w:val="en-GB"/>
        </w:rPr>
        <w:t>will be showcasing solutions already implemented</w:t>
      </w:r>
      <w:r w:rsidR="00E27F85" w:rsidRPr="009A5B81">
        <w:rPr>
          <w:rFonts w:ascii="Century Gothic" w:hAnsi="Century Gothic"/>
          <w:lang w:val="en-GB"/>
        </w:rPr>
        <w:t xml:space="preserve">. </w:t>
      </w:r>
      <w:r w:rsidR="001A4D0D" w:rsidRPr="009A5B81">
        <w:rPr>
          <w:rFonts w:ascii="Century Gothic" w:hAnsi="Century Gothic"/>
          <w:lang w:val="en-GB"/>
        </w:rPr>
        <w:t>The</w:t>
      </w:r>
      <w:r w:rsidR="000761FE" w:rsidRPr="009A5B81">
        <w:rPr>
          <w:rFonts w:ascii="Century Gothic" w:hAnsi="Century Gothic"/>
          <w:lang w:val="en-GB"/>
        </w:rPr>
        <w:t xml:space="preserve"> associated exper</w:t>
      </w:r>
      <w:r w:rsidR="001A4D0D" w:rsidRPr="009A5B81">
        <w:rPr>
          <w:rFonts w:ascii="Century Gothic" w:hAnsi="Century Gothic"/>
          <w:lang w:val="en-GB"/>
        </w:rPr>
        <w:t>t</w:t>
      </w:r>
      <w:r w:rsidR="000761FE" w:rsidRPr="009A5B81">
        <w:rPr>
          <w:rFonts w:ascii="Century Gothic" w:hAnsi="Century Gothic"/>
          <w:lang w:val="en-GB"/>
        </w:rPr>
        <w:t xml:space="preserve">s’ forum is tasked with presenting examples of best practice </w:t>
      </w:r>
      <w:r w:rsidR="00C67C50" w:rsidRPr="009A5B81">
        <w:rPr>
          <w:rFonts w:ascii="Century Gothic" w:hAnsi="Century Gothic"/>
          <w:lang w:val="en-GB"/>
        </w:rPr>
        <w:t>a</w:t>
      </w:r>
      <w:r w:rsidR="00E27F85" w:rsidRPr="009A5B81">
        <w:rPr>
          <w:rFonts w:ascii="Century Gothic" w:hAnsi="Century Gothic"/>
          <w:lang w:val="en-GB"/>
        </w:rPr>
        <w:t xml:space="preserve">nd </w:t>
      </w:r>
      <w:r w:rsidR="000761FE" w:rsidRPr="009A5B81">
        <w:rPr>
          <w:rFonts w:ascii="Century Gothic" w:hAnsi="Century Gothic"/>
          <w:lang w:val="en-GB"/>
        </w:rPr>
        <w:t>providing further topics for discussion</w:t>
      </w:r>
      <w:r w:rsidR="0052563E">
        <w:rPr>
          <w:rFonts w:ascii="Century Gothic" w:hAnsi="Century Gothic"/>
          <w:lang w:val="en-GB"/>
        </w:rPr>
        <w:t>.</w:t>
      </w:r>
      <w:r w:rsidR="00E27F85" w:rsidRPr="009A5B81">
        <w:rPr>
          <w:rFonts w:ascii="Century Gothic" w:hAnsi="Century Gothic"/>
          <w:lang w:val="en-GB"/>
        </w:rPr>
        <w:t xml:space="preserve"> </w:t>
      </w:r>
      <w:r w:rsidR="00857960" w:rsidRPr="009A5B81">
        <w:rPr>
          <w:rFonts w:ascii="Century Gothic" w:hAnsi="Century Gothic"/>
          <w:lang w:val="en-GB"/>
        </w:rPr>
        <w:t xml:space="preserve">The exhibitors’ stands </w:t>
      </w:r>
      <w:r w:rsidR="000761FE" w:rsidRPr="009A5B81">
        <w:rPr>
          <w:rFonts w:ascii="Century Gothic" w:hAnsi="Century Gothic"/>
          <w:lang w:val="en-GB"/>
        </w:rPr>
        <w:t>will offer</w:t>
      </w:r>
      <w:r w:rsidR="00C67C50" w:rsidRPr="009A5B81">
        <w:rPr>
          <w:rFonts w:ascii="Century Gothic" w:hAnsi="Century Gothic"/>
          <w:lang w:val="en-GB"/>
        </w:rPr>
        <w:t xml:space="preserve"> sufficie</w:t>
      </w:r>
      <w:r w:rsidR="00857960" w:rsidRPr="009A5B81">
        <w:rPr>
          <w:rFonts w:ascii="Century Gothic" w:hAnsi="Century Gothic"/>
          <w:lang w:val="en-GB"/>
        </w:rPr>
        <w:t xml:space="preserve">nt opportunities </w:t>
      </w:r>
      <w:r w:rsidR="00C67C50" w:rsidRPr="009A5B81">
        <w:rPr>
          <w:rFonts w:ascii="Century Gothic" w:hAnsi="Century Gothic"/>
          <w:lang w:val="en-GB"/>
        </w:rPr>
        <w:t xml:space="preserve">for mutual feedback, </w:t>
      </w:r>
      <w:r w:rsidR="001A4D0D" w:rsidRPr="009A5B81">
        <w:rPr>
          <w:rFonts w:ascii="Century Gothic" w:hAnsi="Century Gothic"/>
          <w:lang w:val="en-GB"/>
        </w:rPr>
        <w:t>fully in line with the mo</w:t>
      </w:r>
      <w:r w:rsidR="00C67C50" w:rsidRPr="009A5B81">
        <w:rPr>
          <w:rFonts w:ascii="Century Gothic" w:hAnsi="Century Gothic"/>
          <w:lang w:val="en-GB"/>
        </w:rPr>
        <w:t>tto: c</w:t>
      </w:r>
      <w:r w:rsidR="00E27F85" w:rsidRPr="009A5B81">
        <w:rPr>
          <w:rFonts w:ascii="Century Gothic" w:hAnsi="Century Gothic"/>
          <w:lang w:val="en-GB"/>
        </w:rPr>
        <w:t>omm</w:t>
      </w:r>
      <w:r w:rsidR="00C67C50" w:rsidRPr="009A5B81">
        <w:rPr>
          <w:rFonts w:ascii="Century Gothic" w:hAnsi="Century Gothic"/>
          <w:lang w:val="en-GB"/>
        </w:rPr>
        <w:t>unic</w:t>
      </w:r>
      <w:r w:rsidR="00D2054E" w:rsidRPr="009A5B81">
        <w:rPr>
          <w:rFonts w:ascii="Century Gothic" w:hAnsi="Century Gothic"/>
          <w:lang w:val="en-GB"/>
        </w:rPr>
        <w:t>ation is</w:t>
      </w:r>
      <w:r w:rsidR="00512033" w:rsidRPr="009A5B81">
        <w:rPr>
          <w:rFonts w:ascii="Century Gothic" w:hAnsi="Century Gothic"/>
          <w:lang w:val="en-GB"/>
        </w:rPr>
        <w:t xml:space="preserve"> the key – for both i</w:t>
      </w:r>
      <w:r w:rsidR="00C67C50" w:rsidRPr="009A5B81">
        <w:rPr>
          <w:rFonts w:ascii="Century Gothic" w:hAnsi="Century Gothic"/>
          <w:lang w:val="en-GB"/>
        </w:rPr>
        <w:t>nno</w:t>
      </w:r>
      <w:r w:rsidR="00E27F85" w:rsidRPr="009A5B81">
        <w:rPr>
          <w:rFonts w:ascii="Century Gothic" w:hAnsi="Century Gothic"/>
          <w:lang w:val="en-GB"/>
        </w:rPr>
        <w:t>vation</w:t>
      </w:r>
      <w:r w:rsidR="00D2054E" w:rsidRPr="009A5B81">
        <w:rPr>
          <w:rFonts w:ascii="Century Gothic" w:hAnsi="Century Gothic"/>
          <w:lang w:val="en-GB"/>
        </w:rPr>
        <w:t xml:space="preserve">s and further </w:t>
      </w:r>
      <w:r w:rsidR="00857960" w:rsidRPr="009A5B81">
        <w:rPr>
          <w:rFonts w:ascii="Century Gothic" w:hAnsi="Century Gothic"/>
          <w:lang w:val="en-GB"/>
        </w:rPr>
        <w:t>digital development</w:t>
      </w:r>
      <w:r w:rsidR="002E66D1">
        <w:rPr>
          <w:rFonts w:ascii="Century Gothic" w:hAnsi="Century Gothic"/>
          <w:lang w:val="en-GB"/>
        </w:rPr>
        <w:t>.</w:t>
      </w:r>
    </w:p>
    <w:p w:rsidR="00E27F85" w:rsidRPr="009A5B81" w:rsidRDefault="00E27F85" w:rsidP="00E27F85">
      <w:pPr>
        <w:spacing w:line="360" w:lineRule="auto"/>
        <w:rPr>
          <w:rFonts w:ascii="Century Gothic" w:hAnsi="Century Gothic"/>
          <w:lang w:val="en-GB"/>
        </w:rPr>
      </w:pPr>
    </w:p>
    <w:p w:rsidR="00E27F85" w:rsidRPr="009A5B81" w:rsidRDefault="00E27F85" w:rsidP="00E27F85">
      <w:pPr>
        <w:spacing w:line="360" w:lineRule="auto"/>
        <w:rPr>
          <w:rFonts w:ascii="Century Gothic" w:hAnsi="Century Gothic"/>
          <w:lang w:val="en-GB"/>
        </w:rPr>
      </w:pPr>
      <w:r w:rsidRPr="009A5B81">
        <w:rPr>
          <w:rFonts w:ascii="Century Gothic" w:hAnsi="Century Gothic"/>
          <w:lang w:val="en-GB"/>
        </w:rPr>
        <w:t>Aut</w:t>
      </w:r>
      <w:r w:rsidR="00D2054E" w:rsidRPr="009A5B81">
        <w:rPr>
          <w:rFonts w:ascii="Century Gothic" w:hAnsi="Century Gothic"/>
          <w:lang w:val="en-GB"/>
        </w:rPr>
        <w:t>h</w:t>
      </w:r>
      <w:r w:rsidRPr="009A5B81">
        <w:rPr>
          <w:rFonts w:ascii="Century Gothic" w:hAnsi="Century Gothic"/>
          <w:lang w:val="en-GB"/>
        </w:rPr>
        <w:t xml:space="preserve">or: Cornelia </w:t>
      </w:r>
      <w:proofErr w:type="spellStart"/>
      <w:r w:rsidRPr="009A5B81">
        <w:rPr>
          <w:rFonts w:ascii="Century Gothic" w:hAnsi="Century Gothic"/>
          <w:lang w:val="en-GB"/>
        </w:rPr>
        <w:t>Gewiehs</w:t>
      </w:r>
      <w:proofErr w:type="spellEnd"/>
      <w:r w:rsidRPr="009A5B81">
        <w:rPr>
          <w:rFonts w:ascii="Century Gothic" w:hAnsi="Century Gothic"/>
          <w:lang w:val="en-GB"/>
        </w:rPr>
        <w:t>, fre</w:t>
      </w:r>
      <w:r w:rsidR="00D2054E" w:rsidRPr="009A5B81">
        <w:rPr>
          <w:rFonts w:ascii="Century Gothic" w:hAnsi="Century Gothic"/>
          <w:lang w:val="en-GB"/>
        </w:rPr>
        <w:t>elance jo</w:t>
      </w:r>
      <w:r w:rsidRPr="009A5B81">
        <w:rPr>
          <w:rFonts w:ascii="Century Gothic" w:hAnsi="Century Gothic"/>
          <w:lang w:val="en-GB"/>
        </w:rPr>
        <w:t>urnalist</w:t>
      </w:r>
      <w:r w:rsidR="00D2054E" w:rsidRPr="009A5B81">
        <w:rPr>
          <w:rFonts w:ascii="Century Gothic" w:hAnsi="Century Gothic"/>
          <w:lang w:val="en-GB"/>
        </w:rPr>
        <w:t>,</w:t>
      </w:r>
      <w:r w:rsidRPr="009A5B81">
        <w:rPr>
          <w:rFonts w:ascii="Century Gothic" w:hAnsi="Century Gothic"/>
          <w:lang w:val="en-GB"/>
        </w:rPr>
        <w:t xml:space="preserve"> </w:t>
      </w:r>
      <w:proofErr w:type="spellStart"/>
      <w:r w:rsidRPr="009A5B81">
        <w:rPr>
          <w:rFonts w:ascii="Century Gothic" w:hAnsi="Century Gothic"/>
          <w:lang w:val="en-GB"/>
        </w:rPr>
        <w:t>Rotenburg</w:t>
      </w:r>
      <w:proofErr w:type="spellEnd"/>
      <w:r w:rsidRPr="009A5B81">
        <w:rPr>
          <w:rFonts w:ascii="Century Gothic" w:hAnsi="Century Gothic"/>
          <w:lang w:val="en-GB"/>
        </w:rPr>
        <w:t xml:space="preserve"> (</w:t>
      </w:r>
      <w:proofErr w:type="spellStart"/>
      <w:r w:rsidRPr="009A5B81">
        <w:rPr>
          <w:rFonts w:ascii="Century Gothic" w:hAnsi="Century Gothic"/>
          <w:lang w:val="en-GB"/>
        </w:rPr>
        <w:t>Wümme</w:t>
      </w:r>
      <w:proofErr w:type="spellEnd"/>
      <w:r w:rsidRPr="009A5B81">
        <w:rPr>
          <w:rFonts w:ascii="Century Gothic" w:hAnsi="Century Gothic"/>
          <w:lang w:val="en-GB"/>
        </w:rPr>
        <w:t>)</w:t>
      </w:r>
    </w:p>
    <w:p w:rsidR="00E27F85" w:rsidRPr="009A5B81" w:rsidRDefault="00E27F85" w:rsidP="00E27F85">
      <w:pPr>
        <w:spacing w:line="360" w:lineRule="auto"/>
        <w:rPr>
          <w:rFonts w:ascii="Century Gothic" w:hAnsi="Century Gothic"/>
          <w:lang w:val="en-GB"/>
        </w:rPr>
      </w:pPr>
    </w:p>
    <w:p w:rsidR="00E27F85" w:rsidRPr="009A5B81" w:rsidRDefault="00DC53B7" w:rsidP="00E27F85">
      <w:pPr>
        <w:spacing w:line="360" w:lineRule="auto"/>
        <w:rPr>
          <w:rFonts w:ascii="Century Gothic" w:hAnsi="Century Gothic"/>
          <w:b/>
          <w:lang w:val="en-GB"/>
        </w:rPr>
      </w:pPr>
      <w:r w:rsidRPr="009A5B81">
        <w:rPr>
          <w:rFonts w:ascii="Century Gothic" w:hAnsi="Century Gothic"/>
          <w:b/>
          <w:lang w:val="en-GB"/>
        </w:rPr>
        <w:t>Contact persons</w:t>
      </w:r>
    </w:p>
    <w:p w:rsidR="00E27F85" w:rsidRPr="009A5B81" w:rsidRDefault="00E27F85" w:rsidP="00BC7F18">
      <w:pPr>
        <w:spacing w:line="240" w:lineRule="auto"/>
        <w:contextualSpacing/>
        <w:rPr>
          <w:rFonts w:ascii="Century Gothic" w:hAnsi="Century Gothic"/>
          <w:lang w:val="en-GB"/>
        </w:rPr>
      </w:pPr>
      <w:r w:rsidRPr="009A5B81">
        <w:rPr>
          <w:rFonts w:ascii="Century Gothic" w:hAnsi="Century Gothic"/>
          <w:lang w:val="en-GB"/>
        </w:rPr>
        <w:t>VDW (</w:t>
      </w:r>
      <w:r w:rsidR="00DC53B7" w:rsidRPr="009A5B81">
        <w:rPr>
          <w:rFonts w:ascii="Century Gothic" w:hAnsi="Century Gothic"/>
          <w:lang w:val="en-GB"/>
        </w:rPr>
        <w:t>German Machine Tool Builders’ Association</w:t>
      </w:r>
      <w:r w:rsidRPr="009A5B81">
        <w:rPr>
          <w:rFonts w:ascii="Century Gothic" w:hAnsi="Century Gothic"/>
          <w:lang w:val="en-GB"/>
        </w:rPr>
        <w:t>)</w:t>
      </w:r>
    </w:p>
    <w:p w:rsidR="00E27F85" w:rsidRPr="009A5B81" w:rsidRDefault="00E27F85" w:rsidP="00BC7F18">
      <w:pPr>
        <w:spacing w:line="240" w:lineRule="auto"/>
        <w:contextualSpacing/>
        <w:rPr>
          <w:rFonts w:ascii="Century Gothic" w:hAnsi="Century Gothic"/>
          <w:lang w:val="en-GB"/>
        </w:rPr>
      </w:pPr>
      <w:r w:rsidRPr="009A5B81">
        <w:rPr>
          <w:rFonts w:ascii="Century Gothic" w:hAnsi="Century Gothic"/>
          <w:lang w:val="en-GB"/>
        </w:rPr>
        <w:t>Sylke Becker</w:t>
      </w:r>
    </w:p>
    <w:p w:rsidR="00E27F85" w:rsidRPr="009A5B81" w:rsidRDefault="00DC53B7" w:rsidP="00BC7F18">
      <w:pPr>
        <w:spacing w:line="240" w:lineRule="auto"/>
        <w:contextualSpacing/>
        <w:rPr>
          <w:rFonts w:ascii="Century Gothic" w:hAnsi="Century Gothic"/>
          <w:lang w:val="en-GB"/>
        </w:rPr>
      </w:pPr>
      <w:r w:rsidRPr="009A5B81">
        <w:rPr>
          <w:rFonts w:ascii="Century Gothic" w:hAnsi="Century Gothic"/>
          <w:lang w:val="en-GB"/>
        </w:rPr>
        <w:t>Press and Public Relations</w:t>
      </w:r>
    </w:p>
    <w:p w:rsidR="00E27F85" w:rsidRPr="009A5B81" w:rsidRDefault="002146FA" w:rsidP="00BC7F18">
      <w:pPr>
        <w:spacing w:line="240" w:lineRule="auto"/>
        <w:contextualSpacing/>
        <w:rPr>
          <w:rFonts w:ascii="Century Gothic" w:hAnsi="Century Gothic"/>
          <w:lang w:val="en-GB"/>
        </w:rPr>
      </w:pPr>
      <w:proofErr w:type="spellStart"/>
      <w:r w:rsidRPr="009A5B81">
        <w:rPr>
          <w:rFonts w:ascii="Century Gothic" w:hAnsi="Century Gothic"/>
          <w:lang w:val="en-GB"/>
        </w:rPr>
        <w:t>Corneliusstrass</w:t>
      </w:r>
      <w:r w:rsidR="00E27F85" w:rsidRPr="009A5B81">
        <w:rPr>
          <w:rFonts w:ascii="Century Gothic" w:hAnsi="Century Gothic"/>
          <w:lang w:val="en-GB"/>
        </w:rPr>
        <w:t>e</w:t>
      </w:r>
      <w:proofErr w:type="spellEnd"/>
      <w:r w:rsidR="00E27F85" w:rsidRPr="009A5B81">
        <w:rPr>
          <w:rFonts w:ascii="Century Gothic" w:hAnsi="Century Gothic"/>
          <w:lang w:val="en-GB"/>
        </w:rPr>
        <w:t xml:space="preserve"> 4</w:t>
      </w:r>
    </w:p>
    <w:p w:rsidR="00E27F85" w:rsidRPr="009A5B81" w:rsidRDefault="00E27F85" w:rsidP="00BC7F18">
      <w:pPr>
        <w:spacing w:line="240" w:lineRule="auto"/>
        <w:contextualSpacing/>
        <w:rPr>
          <w:rFonts w:ascii="Century Gothic" w:hAnsi="Century Gothic"/>
          <w:lang w:val="en-GB"/>
        </w:rPr>
      </w:pPr>
      <w:r w:rsidRPr="009A5B81">
        <w:rPr>
          <w:rFonts w:ascii="Century Gothic" w:hAnsi="Century Gothic"/>
          <w:lang w:val="en-GB"/>
        </w:rPr>
        <w:t>60325 Frankfurt am Main</w:t>
      </w:r>
    </w:p>
    <w:p w:rsidR="000761FE" w:rsidRPr="009A5B81" w:rsidRDefault="000761FE" w:rsidP="00BC7F18">
      <w:pPr>
        <w:spacing w:line="240" w:lineRule="auto"/>
        <w:contextualSpacing/>
        <w:rPr>
          <w:rFonts w:ascii="Century Gothic" w:hAnsi="Century Gothic"/>
          <w:lang w:val="en-GB"/>
        </w:rPr>
      </w:pPr>
      <w:r w:rsidRPr="009A5B81">
        <w:rPr>
          <w:rFonts w:ascii="Century Gothic" w:hAnsi="Century Gothic"/>
          <w:lang w:val="en-GB"/>
        </w:rPr>
        <w:t>Germany</w:t>
      </w:r>
    </w:p>
    <w:p w:rsidR="00E27F85" w:rsidRPr="009A5B81" w:rsidRDefault="00DC53B7" w:rsidP="00BC7F18">
      <w:pPr>
        <w:spacing w:line="240" w:lineRule="auto"/>
        <w:contextualSpacing/>
        <w:rPr>
          <w:rFonts w:ascii="Century Gothic" w:hAnsi="Century Gothic"/>
          <w:lang w:val="en-GB"/>
        </w:rPr>
      </w:pPr>
      <w:r w:rsidRPr="009A5B81">
        <w:rPr>
          <w:rFonts w:ascii="Century Gothic" w:hAnsi="Century Gothic"/>
          <w:lang w:val="en-GB"/>
        </w:rPr>
        <w:t>Phone</w:t>
      </w:r>
      <w:r w:rsidR="00E27F85" w:rsidRPr="009A5B81">
        <w:rPr>
          <w:rFonts w:ascii="Century Gothic" w:hAnsi="Century Gothic"/>
          <w:lang w:val="en-GB"/>
        </w:rPr>
        <w:t xml:space="preserve"> +49 69 756081-33</w:t>
      </w:r>
    </w:p>
    <w:p w:rsidR="00E27F85" w:rsidRPr="009A5B81" w:rsidRDefault="00B54EF9" w:rsidP="00BC7F18">
      <w:pPr>
        <w:spacing w:line="240" w:lineRule="auto"/>
        <w:contextualSpacing/>
        <w:rPr>
          <w:rFonts w:ascii="Century Gothic" w:hAnsi="Century Gothic"/>
          <w:lang w:val="en-GB"/>
        </w:rPr>
      </w:pPr>
      <w:hyperlink r:id="rId8" w:history="1">
        <w:r w:rsidR="00E27F85" w:rsidRPr="009A5B81">
          <w:rPr>
            <w:rStyle w:val="Hyperlink"/>
            <w:rFonts w:ascii="Century Gothic" w:hAnsi="Century Gothic"/>
            <w:lang w:val="en-GB"/>
          </w:rPr>
          <w:t>s.becker@vdw.de</w:t>
        </w:r>
      </w:hyperlink>
    </w:p>
    <w:p w:rsidR="00E27F85" w:rsidRPr="009A5B81" w:rsidRDefault="00B54EF9" w:rsidP="00E27F85">
      <w:pPr>
        <w:spacing w:line="360" w:lineRule="auto"/>
        <w:rPr>
          <w:rFonts w:ascii="Century Gothic" w:hAnsi="Century Gothic"/>
          <w:lang w:val="en-GB"/>
        </w:rPr>
      </w:pPr>
      <w:hyperlink r:id="rId9" w:history="1">
        <w:r w:rsidR="00E27F85" w:rsidRPr="009A5B81">
          <w:rPr>
            <w:rStyle w:val="Hyperlink"/>
            <w:rFonts w:ascii="Century Gothic" w:hAnsi="Century Gothic"/>
            <w:lang w:val="en-GB"/>
          </w:rPr>
          <w:t>www.vdw.de</w:t>
        </w:r>
      </w:hyperlink>
    </w:p>
    <w:p w:rsidR="00E27F85" w:rsidRPr="00D35AEF" w:rsidRDefault="00E27F85" w:rsidP="00BC7F18">
      <w:pPr>
        <w:spacing w:line="240" w:lineRule="auto"/>
        <w:contextualSpacing/>
        <w:rPr>
          <w:rFonts w:ascii="Century Gothic" w:hAnsi="Century Gothic"/>
        </w:rPr>
      </w:pPr>
      <w:r w:rsidRPr="009A5B81">
        <w:rPr>
          <w:rFonts w:ascii="Century Gothic" w:hAnsi="Century Gothic"/>
          <w:lang w:val="en-GB"/>
        </w:rPr>
        <w:t xml:space="preserve">Phoenix Contact GmbH &amp; Co. </w:t>
      </w:r>
      <w:r w:rsidRPr="00D35AEF">
        <w:rPr>
          <w:rFonts w:ascii="Century Gothic" w:hAnsi="Century Gothic"/>
        </w:rPr>
        <w:t>KG</w:t>
      </w:r>
    </w:p>
    <w:p w:rsidR="00E27F85" w:rsidRPr="00D35AEF" w:rsidRDefault="00E27F85" w:rsidP="00BC7F18">
      <w:pPr>
        <w:spacing w:line="240" w:lineRule="auto"/>
        <w:contextualSpacing/>
        <w:rPr>
          <w:rFonts w:ascii="Century Gothic" w:hAnsi="Century Gothic"/>
        </w:rPr>
      </w:pPr>
      <w:r w:rsidRPr="00D35AEF">
        <w:rPr>
          <w:rFonts w:ascii="Century Gothic" w:hAnsi="Century Gothic"/>
        </w:rPr>
        <w:t>Angela Josephs M.A.</w:t>
      </w:r>
    </w:p>
    <w:p w:rsidR="000761FE" w:rsidRPr="009A5B81" w:rsidRDefault="00E27F85" w:rsidP="005C57DE">
      <w:pPr>
        <w:spacing w:line="240" w:lineRule="auto"/>
        <w:contextualSpacing/>
        <w:rPr>
          <w:rFonts w:ascii="Century Gothic" w:hAnsi="Century Gothic" w:cs="Arial"/>
          <w:lang w:val="en-GB"/>
        </w:rPr>
      </w:pPr>
      <w:r w:rsidRPr="009A5B81">
        <w:rPr>
          <w:rFonts w:ascii="Century Gothic" w:hAnsi="Century Gothic" w:cs="Arial"/>
          <w:lang w:val="en-GB"/>
        </w:rPr>
        <w:t xml:space="preserve">Spokeswoman and Head of Corporate Communications </w:t>
      </w:r>
      <w:r w:rsidRPr="009A5B81">
        <w:rPr>
          <w:rFonts w:ascii="Century Gothic" w:hAnsi="Century Gothic" w:cs="Arial"/>
          <w:lang w:val="en-GB"/>
        </w:rPr>
        <w:br/>
        <w:t xml:space="preserve">32825 </w:t>
      </w:r>
      <w:proofErr w:type="spellStart"/>
      <w:r w:rsidRPr="009A5B81">
        <w:rPr>
          <w:rFonts w:ascii="Century Gothic" w:hAnsi="Century Gothic" w:cs="Arial"/>
          <w:lang w:val="en-GB"/>
        </w:rPr>
        <w:t>Blomberg</w:t>
      </w:r>
      <w:proofErr w:type="spellEnd"/>
    </w:p>
    <w:p w:rsidR="00BC7F18" w:rsidRPr="009A5B81" w:rsidRDefault="000761FE" w:rsidP="005C57DE">
      <w:pPr>
        <w:spacing w:line="240" w:lineRule="auto"/>
        <w:contextualSpacing/>
        <w:rPr>
          <w:rFonts w:ascii="Century Gothic" w:hAnsi="Century Gothic"/>
          <w:lang w:val="en-GB"/>
        </w:rPr>
      </w:pPr>
      <w:r w:rsidRPr="009A5B81">
        <w:rPr>
          <w:rFonts w:ascii="Century Gothic" w:hAnsi="Century Gothic" w:cs="Arial"/>
          <w:lang w:val="en-GB"/>
        </w:rPr>
        <w:t>Germany</w:t>
      </w:r>
      <w:r w:rsidR="00E27F85" w:rsidRPr="009A5B81">
        <w:rPr>
          <w:rFonts w:ascii="Century Gothic" w:hAnsi="Century Gothic" w:cs="Arial"/>
          <w:lang w:val="en-GB"/>
        </w:rPr>
        <w:br/>
      </w:r>
      <w:r w:rsidR="00DC53B7" w:rsidRPr="009A5B81">
        <w:rPr>
          <w:rFonts w:ascii="Century Gothic" w:hAnsi="Century Gothic" w:cs="Arial"/>
          <w:lang w:val="en-GB"/>
        </w:rPr>
        <w:t>Phone</w:t>
      </w:r>
      <w:r w:rsidR="00E27F85" w:rsidRPr="009A5B81">
        <w:rPr>
          <w:rFonts w:ascii="Century Gothic" w:hAnsi="Century Gothic" w:cs="Arial"/>
          <w:lang w:val="en-GB"/>
        </w:rPr>
        <w:t xml:space="preserve"> +49 52 35- 34 15 12</w:t>
      </w:r>
      <w:r w:rsidR="00E27F85" w:rsidRPr="009A5B81">
        <w:rPr>
          <w:rFonts w:ascii="Century Gothic" w:hAnsi="Century Gothic" w:cs="Arial"/>
          <w:lang w:val="en-GB"/>
        </w:rPr>
        <w:br/>
      </w:r>
      <w:hyperlink r:id="rId10" w:history="1">
        <w:r w:rsidR="00E27F85" w:rsidRPr="009A5B81">
          <w:rPr>
            <w:rStyle w:val="Hyperlink"/>
            <w:rFonts w:ascii="Century Gothic" w:hAnsi="Century Gothic" w:cs="Arial"/>
            <w:lang w:val="en-GB"/>
          </w:rPr>
          <w:t>ajosephs@phoenixcontact.com</w:t>
        </w:r>
      </w:hyperlink>
      <w:r w:rsidR="00E27F85" w:rsidRPr="009A5B81">
        <w:rPr>
          <w:rFonts w:ascii="Century Gothic" w:hAnsi="Century Gothic"/>
          <w:color w:val="0000FF"/>
          <w:u w:val="single"/>
          <w:lang w:val="en-GB"/>
        </w:rPr>
        <w:br/>
      </w:r>
      <w:hyperlink r:id="rId11" w:history="1">
        <w:r w:rsidR="00E27F85" w:rsidRPr="009A5B81">
          <w:rPr>
            <w:rStyle w:val="Hyperlink"/>
            <w:rFonts w:ascii="Century Gothic" w:hAnsi="Century Gothic" w:cs="Arial"/>
            <w:lang w:val="en-GB"/>
          </w:rPr>
          <w:t>www.phoenixcontact.com</w:t>
        </w:r>
      </w:hyperlink>
      <w:r w:rsidR="00E27F85" w:rsidRPr="009A5B81">
        <w:rPr>
          <w:rFonts w:ascii="Century Gothic" w:hAnsi="Century Gothic"/>
          <w:lang w:val="en-GB"/>
        </w:rPr>
        <w:t xml:space="preserve"> </w:t>
      </w:r>
      <w:r w:rsidR="00E27F85" w:rsidRPr="009A5B81">
        <w:rPr>
          <w:rFonts w:ascii="Century Gothic" w:hAnsi="Century Gothic"/>
          <w:lang w:val="en-GB"/>
        </w:rPr>
        <w:br/>
      </w:r>
    </w:p>
    <w:p w:rsidR="00BC7F18" w:rsidRPr="009A5B81" w:rsidRDefault="00BC7F18" w:rsidP="00CB5469">
      <w:pPr>
        <w:widowControl w:val="0"/>
        <w:autoSpaceDE w:val="0"/>
        <w:autoSpaceDN w:val="0"/>
        <w:adjustRightInd w:val="0"/>
        <w:spacing w:line="259" w:lineRule="atLeast"/>
        <w:rPr>
          <w:rFonts w:ascii="Calibri" w:hAnsi="Calibri" w:cs="Calibri"/>
          <w:lang w:val="en-GB"/>
        </w:rPr>
      </w:pPr>
    </w:p>
    <w:p w:rsidR="00DC53B7" w:rsidRPr="007F2B70" w:rsidRDefault="00DC53B7" w:rsidP="00DC53B7">
      <w:pPr>
        <w:spacing w:line="240" w:lineRule="auto"/>
        <w:rPr>
          <w:rFonts w:ascii="Century Gothic" w:eastAsia="Calibri" w:hAnsi="Century Gothic" w:cs="Arial"/>
          <w:b/>
          <w:sz w:val="18"/>
          <w:szCs w:val="18"/>
          <w:lang w:val="en-GB"/>
        </w:rPr>
      </w:pPr>
      <w:r w:rsidRPr="007F2B70">
        <w:rPr>
          <w:rFonts w:ascii="Century Gothic" w:eastAsia="Calibri" w:hAnsi="Century Gothic" w:cs="Arial"/>
          <w:b/>
          <w:sz w:val="18"/>
          <w:szCs w:val="18"/>
          <w:lang w:val="en-GB"/>
        </w:rPr>
        <w:t>Background: the METAV 2018 in Düsseldorf</w:t>
      </w:r>
    </w:p>
    <w:p w:rsidR="00DC53B7" w:rsidRPr="007F2B70" w:rsidRDefault="00DC53B7" w:rsidP="00DC53B7">
      <w:pPr>
        <w:spacing w:line="240" w:lineRule="auto"/>
        <w:rPr>
          <w:rFonts w:ascii="Century Gothic" w:eastAsia="Calibri" w:hAnsi="Century Gothic" w:cs="Arial"/>
          <w:sz w:val="18"/>
          <w:szCs w:val="18"/>
          <w:lang w:val="en-GB"/>
        </w:rPr>
      </w:pPr>
      <w:r w:rsidRPr="007F2B70">
        <w:rPr>
          <w:rFonts w:ascii="Century Gothic" w:eastAsia="Calibri" w:hAnsi="Century Gothic" w:cs="Arial"/>
          <w:sz w:val="18"/>
          <w:szCs w:val="18"/>
          <w:lang w:val="en-GB"/>
        </w:rPr>
        <w:t>The METAV 2018 – 20</w:t>
      </w:r>
      <w:r w:rsidRPr="007F2B70">
        <w:rPr>
          <w:rFonts w:ascii="Century Gothic" w:eastAsia="Calibri" w:hAnsi="Century Gothic" w:cs="Arial"/>
          <w:sz w:val="18"/>
          <w:szCs w:val="18"/>
          <w:vertAlign w:val="superscript"/>
          <w:lang w:val="en-GB"/>
        </w:rPr>
        <w:t>th</w:t>
      </w:r>
      <w:r w:rsidRPr="007F2B70">
        <w:rPr>
          <w:rFonts w:ascii="Century Gothic" w:eastAsia="Calibri" w:hAnsi="Century Gothic" w:cs="Arial"/>
          <w:sz w:val="18"/>
          <w:szCs w:val="18"/>
          <w:lang w:val="en-GB"/>
        </w:rPr>
        <w:t xml:space="preserve"> International Exhibition for Metalworking Technologies – will be held from 20 to 24 February in Düsseldorf. It will be showcasing the entire spectrum of production technology. The keynotes will be machine tools, manufacturing systems, high-precision tools, automated material flow, computer technology, industrial electronics, and accessories. These will be complemented by the new themes of Moulding, Medical, Additive Manufacturing and Quality, which are firmly anchored in the METAV’s exhibition programme in what are called “Areas”, each with its own nomenclature. The visitor target groups for the METAV include all industrial sectors that work metal, particularly machinery and plant manufacturers, the automotive industry and its component suppliers, aerospace, the electrical engineering industry, energy and medical technology, tool and mould construction, plus the metalworking and craft sectors.</w:t>
      </w:r>
    </w:p>
    <w:p w:rsidR="00DC53B7" w:rsidRPr="007F2B70" w:rsidRDefault="00DC53B7" w:rsidP="00DC53B7">
      <w:pPr>
        <w:spacing w:after="0" w:line="240" w:lineRule="auto"/>
        <w:rPr>
          <w:rFonts w:ascii="Century Gothic" w:eastAsia="Calibri" w:hAnsi="Century Gothic" w:cs="Arial"/>
          <w:sz w:val="18"/>
          <w:szCs w:val="18"/>
          <w:lang w:val="en-GB"/>
        </w:rPr>
      </w:pPr>
    </w:p>
    <w:p w:rsidR="00DC53B7" w:rsidRPr="009A5B81" w:rsidRDefault="00DC53B7" w:rsidP="00DC53B7">
      <w:pPr>
        <w:spacing w:after="0" w:line="240" w:lineRule="auto"/>
        <w:rPr>
          <w:rFonts w:ascii="Century Gothic" w:eastAsia="Calibri" w:hAnsi="Century Gothic" w:cs="Arial"/>
          <w:sz w:val="18"/>
          <w:szCs w:val="18"/>
          <w:lang w:val="en-GB"/>
        </w:rPr>
      </w:pPr>
      <w:r w:rsidRPr="007F2B70">
        <w:rPr>
          <w:rFonts w:ascii="Century Gothic" w:eastAsia="Calibri" w:hAnsi="Century Gothic" w:cs="Arial"/>
          <w:sz w:val="18"/>
          <w:szCs w:val="18"/>
          <w:lang w:val="en-GB"/>
        </w:rPr>
        <w:t xml:space="preserve">You will find texts and pictures for the METAV 2018 on the internet under </w:t>
      </w:r>
      <w:hyperlink r:id="rId12" w:history="1">
        <w:r w:rsidRPr="007F2B70">
          <w:rPr>
            <w:rStyle w:val="Hyperlink"/>
            <w:rFonts w:ascii="Century Gothic" w:eastAsia="Calibri" w:hAnsi="Century Gothic" w:cs="Arial"/>
            <w:sz w:val="18"/>
            <w:szCs w:val="18"/>
            <w:lang w:val="en-GB"/>
          </w:rPr>
          <w:t>www.metav.de</w:t>
        </w:r>
      </w:hyperlink>
      <w:r w:rsidRPr="007F2B70">
        <w:rPr>
          <w:rFonts w:ascii="Century Gothic" w:eastAsia="Calibri" w:hAnsi="Century Gothic" w:cs="Arial"/>
          <w:sz w:val="18"/>
          <w:szCs w:val="18"/>
          <w:lang w:val="en-GB"/>
        </w:rPr>
        <w:t xml:space="preserve"> in the Press Service section. You can also visit the METAV through our social media channels.</w:t>
      </w:r>
    </w:p>
    <w:p w:rsidR="00DC53B7" w:rsidRPr="009A5B81" w:rsidRDefault="00DC53B7" w:rsidP="00DC53B7">
      <w:pPr>
        <w:spacing w:after="0" w:line="240" w:lineRule="auto"/>
        <w:rPr>
          <w:rFonts w:ascii="Century Gothic" w:eastAsia="Calibri" w:hAnsi="Century Gothic" w:cs="Arial"/>
          <w:b/>
          <w:bCs/>
          <w:sz w:val="18"/>
          <w:szCs w:val="18"/>
          <w:lang w:val="en-GB"/>
        </w:rPr>
      </w:pPr>
    </w:p>
    <w:p w:rsidR="001A65A1" w:rsidRPr="009A5B81" w:rsidRDefault="001A65A1" w:rsidP="001A65A1">
      <w:pPr>
        <w:spacing w:after="0" w:line="240" w:lineRule="auto"/>
        <w:rPr>
          <w:rFonts w:ascii="Century Gothic" w:eastAsia="Calibri" w:hAnsi="Century Gothic" w:cs="Arial"/>
          <w:bCs/>
          <w:sz w:val="18"/>
          <w:szCs w:val="18"/>
          <w:lang w:val="en-GB" w:eastAsia="de-DE"/>
        </w:rPr>
      </w:pPr>
    </w:p>
    <w:p w:rsidR="001A65A1" w:rsidRPr="009A5B81" w:rsidRDefault="001A65A1" w:rsidP="001A65A1">
      <w:pPr>
        <w:spacing w:line="240" w:lineRule="auto"/>
        <w:rPr>
          <w:rFonts w:ascii="Century Gothic" w:eastAsia="Calibri" w:hAnsi="Century Gothic" w:cs="Arial"/>
          <w:bCs/>
          <w:sz w:val="16"/>
          <w:szCs w:val="16"/>
          <w:lang w:val="en-GB"/>
        </w:rPr>
      </w:pPr>
    </w:p>
    <w:p w:rsidR="001A65A1" w:rsidRPr="00B54EF9" w:rsidRDefault="001A65A1" w:rsidP="001A65A1">
      <w:pPr>
        <w:autoSpaceDE w:val="0"/>
        <w:autoSpaceDN w:val="0"/>
        <w:adjustRightInd w:val="0"/>
        <w:spacing w:line="240" w:lineRule="auto"/>
        <w:rPr>
          <w:rFonts w:ascii="Arial" w:eastAsia="Calibri" w:hAnsi="Arial" w:cs="Arial"/>
          <w:color w:val="0070C0"/>
          <w:sz w:val="16"/>
          <w:szCs w:val="16"/>
          <w:lang w:val="en-GB"/>
        </w:rPr>
      </w:pPr>
      <w:r w:rsidRPr="009A5B81">
        <w:rPr>
          <w:rFonts w:ascii="Arial" w:eastAsia="Calibri" w:hAnsi="Arial" w:cs="Arial"/>
          <w:noProof/>
          <w:color w:val="0070C0"/>
          <w:sz w:val="16"/>
          <w:szCs w:val="16"/>
          <w:lang w:eastAsia="de-DE"/>
        </w:rPr>
        <w:drawing>
          <wp:inline distT="0" distB="0" distL="0" distR="0">
            <wp:extent cx="874395" cy="172085"/>
            <wp:effectExtent l="0" t="0" r="1905" b="0"/>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9A5B81">
        <w:rPr>
          <w:rFonts w:ascii="Arial" w:eastAsia="Calibri" w:hAnsi="Arial" w:cs="Arial"/>
          <w:color w:val="0070C0"/>
          <w:sz w:val="16"/>
          <w:szCs w:val="16"/>
          <w:lang w:val="en-GB"/>
        </w:rPr>
        <w:t xml:space="preserve">   </w:t>
      </w:r>
      <w:hyperlink r:id="rId15" w:history="1">
        <w:r w:rsidRPr="009A5B81">
          <w:rPr>
            <w:rFonts w:ascii="Arial" w:eastAsia="Calibri" w:hAnsi="Arial" w:cs="Arial"/>
            <w:i/>
            <w:color w:val="0070C0"/>
            <w:sz w:val="16"/>
            <w:szCs w:val="16"/>
            <w:u w:val="single"/>
            <w:lang w:val="en-GB"/>
          </w:rPr>
          <w:t>http://twitter.com/METAVonline</w:t>
        </w:r>
      </w:hyperlink>
      <w:r w:rsidR="00B54EF9" w:rsidRPr="00B54EF9">
        <w:rPr>
          <w:rFonts w:ascii="Arial" w:eastAsia="Calibri" w:hAnsi="Arial" w:cs="Arial"/>
          <w:sz w:val="16"/>
          <w:szCs w:val="16"/>
          <w:lang w:val="en-GB"/>
        </w:rPr>
        <w:t xml:space="preserve">  |</w:t>
      </w:r>
      <w:r w:rsidR="00B54EF9">
        <w:rPr>
          <w:rFonts w:ascii="Arial" w:eastAsia="Calibri" w:hAnsi="Arial" w:cs="Arial"/>
          <w:sz w:val="16"/>
          <w:szCs w:val="16"/>
          <w:lang w:val="en-GB"/>
        </w:rPr>
        <w:t xml:space="preserve"> #METAV2018</w:t>
      </w:r>
      <w:bookmarkStart w:id="0" w:name="_GoBack"/>
      <w:bookmarkEnd w:id="0"/>
    </w:p>
    <w:p w:rsidR="001A65A1" w:rsidRPr="00B54EF9" w:rsidRDefault="00B54EF9" w:rsidP="001A65A1">
      <w:pPr>
        <w:autoSpaceDE w:val="0"/>
        <w:autoSpaceDN w:val="0"/>
        <w:adjustRightInd w:val="0"/>
        <w:spacing w:line="240" w:lineRule="auto"/>
        <w:rPr>
          <w:rFonts w:ascii="Arial" w:eastAsia="Calibri" w:hAnsi="Arial" w:cs="Arial"/>
          <w:i/>
          <w:color w:val="0070C0"/>
          <w:sz w:val="16"/>
          <w:szCs w:val="16"/>
          <w:lang w:val="en-GB"/>
        </w:rPr>
      </w:pPr>
      <w:r>
        <w:rPr>
          <w:rFonts w:ascii="Arial" w:eastAsia="Calibri" w:hAnsi="Arial" w:cs="Arial"/>
          <w:color w:val="0070C0"/>
          <w:sz w:val="16"/>
          <w:szCs w:val="16"/>
          <w:lang w:val="en-GB"/>
        </w:rPr>
        <w:t xml:space="preserve"> </w:t>
      </w:r>
      <w:r w:rsidR="001A65A1" w:rsidRPr="009A5B81">
        <w:rPr>
          <w:rFonts w:ascii="Arial" w:eastAsia="Calibri" w:hAnsi="Arial" w:cs="Arial"/>
          <w:i/>
          <w:noProof/>
          <w:color w:val="0070C0"/>
          <w:sz w:val="16"/>
          <w:szCs w:val="16"/>
          <w:lang w:eastAsia="de-DE"/>
        </w:rPr>
        <w:drawing>
          <wp:inline distT="0" distB="0" distL="0" distR="0">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1A65A1" w:rsidRPr="00B54EF9">
        <w:rPr>
          <w:rFonts w:ascii="Arial" w:eastAsia="Calibri" w:hAnsi="Arial" w:cs="Arial"/>
          <w:i/>
          <w:color w:val="0070C0"/>
          <w:sz w:val="16"/>
          <w:szCs w:val="16"/>
          <w:lang w:val="en-GB"/>
        </w:rPr>
        <w:tab/>
      </w:r>
      <w:r w:rsidR="001A65A1" w:rsidRPr="00B54EF9">
        <w:rPr>
          <w:rFonts w:ascii="Arial" w:eastAsia="Calibri" w:hAnsi="Arial" w:cs="Arial"/>
          <w:i/>
          <w:color w:val="0070C0"/>
          <w:sz w:val="16"/>
          <w:szCs w:val="16"/>
          <w:lang w:val="en-GB"/>
        </w:rPr>
        <w:tab/>
        <w:t xml:space="preserve">  </w:t>
      </w:r>
      <w:r w:rsidR="001A65A1" w:rsidRPr="00B54EF9">
        <w:rPr>
          <w:rFonts w:ascii="Arial" w:eastAsia="Calibri" w:hAnsi="Arial" w:cs="Arial"/>
          <w:i/>
          <w:color w:val="0070C0"/>
          <w:sz w:val="16"/>
          <w:szCs w:val="16"/>
          <w:u w:val="single"/>
          <w:lang w:val="en-GB"/>
        </w:rPr>
        <w:t>http://facebook.com/METAV.fanpage</w:t>
      </w:r>
    </w:p>
    <w:p w:rsidR="001A65A1" w:rsidRPr="00B54EF9" w:rsidRDefault="001A65A1" w:rsidP="001A65A1">
      <w:pPr>
        <w:autoSpaceDE w:val="0"/>
        <w:autoSpaceDN w:val="0"/>
        <w:adjustRightInd w:val="0"/>
        <w:spacing w:line="240" w:lineRule="auto"/>
        <w:rPr>
          <w:rFonts w:ascii="Arial" w:eastAsia="Calibri" w:hAnsi="Arial" w:cs="Arial"/>
          <w:i/>
          <w:color w:val="0070C0"/>
          <w:sz w:val="16"/>
          <w:szCs w:val="16"/>
        </w:rPr>
      </w:pPr>
      <w:r w:rsidRPr="009A5B81">
        <w:rPr>
          <w:rFonts w:ascii="Arial" w:eastAsia="Calibri" w:hAnsi="Arial" w:cs="Arial"/>
          <w:i/>
          <w:noProof/>
          <w:color w:val="0070C0"/>
          <w:sz w:val="16"/>
          <w:szCs w:val="16"/>
          <w:lang w:eastAsia="de-DE"/>
        </w:rPr>
        <w:lastRenderedPageBreak/>
        <w:drawing>
          <wp:inline distT="0" distB="0" distL="0" distR="0">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B54EF9">
        <w:rPr>
          <w:rFonts w:ascii="Arial" w:eastAsia="Calibri" w:hAnsi="Arial" w:cs="Arial"/>
          <w:i/>
          <w:color w:val="0070C0"/>
          <w:sz w:val="16"/>
          <w:szCs w:val="16"/>
        </w:rPr>
        <w:tab/>
      </w:r>
      <w:r w:rsidRPr="00B54EF9">
        <w:rPr>
          <w:rFonts w:ascii="Arial" w:eastAsia="Calibri" w:hAnsi="Arial" w:cs="Arial"/>
          <w:i/>
          <w:color w:val="0070C0"/>
          <w:sz w:val="16"/>
          <w:szCs w:val="16"/>
        </w:rPr>
        <w:tab/>
        <w:t xml:space="preserve">  </w:t>
      </w:r>
      <w:hyperlink r:id="rId18" w:history="1">
        <w:r w:rsidRPr="00B54EF9">
          <w:rPr>
            <w:rFonts w:ascii="Arial" w:eastAsia="Calibri" w:hAnsi="Arial" w:cs="Arial"/>
            <w:i/>
            <w:color w:val="0070C0"/>
            <w:sz w:val="16"/>
            <w:szCs w:val="16"/>
            <w:u w:val="single"/>
          </w:rPr>
          <w:t>http://www.youtube.com/metaltradefair</w:t>
        </w:r>
      </w:hyperlink>
    </w:p>
    <w:p w:rsidR="001A65A1" w:rsidRPr="009A5B81" w:rsidRDefault="001A65A1" w:rsidP="001A65A1">
      <w:pPr>
        <w:autoSpaceDE w:val="0"/>
        <w:autoSpaceDN w:val="0"/>
        <w:adjustRightInd w:val="0"/>
        <w:spacing w:line="240" w:lineRule="auto"/>
        <w:rPr>
          <w:rFonts w:ascii="Arial" w:eastAsia="Calibri" w:hAnsi="Arial" w:cs="Arial"/>
          <w:i/>
          <w:color w:val="0070C0"/>
          <w:sz w:val="16"/>
          <w:szCs w:val="16"/>
          <w:u w:val="single"/>
          <w:lang w:val="en-GB" w:eastAsia="zh-CN"/>
        </w:rPr>
      </w:pPr>
      <w:r w:rsidRPr="009A5B81">
        <w:rPr>
          <w:rFonts w:ascii="Arial" w:eastAsia="Calibri" w:hAnsi="Arial" w:cs="Arial"/>
          <w:i/>
          <w:noProof/>
          <w:color w:val="0070C0"/>
          <w:sz w:val="16"/>
          <w:szCs w:val="16"/>
          <w:lang w:eastAsia="de-DE"/>
        </w:rPr>
        <w:drawing>
          <wp:inline distT="0" distB="0" distL="0" distR="0">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9A5B81">
        <w:rPr>
          <w:rFonts w:ascii="Arial" w:eastAsia="Calibri" w:hAnsi="Arial" w:cs="Arial"/>
          <w:i/>
          <w:color w:val="0070C0"/>
          <w:sz w:val="16"/>
          <w:szCs w:val="16"/>
          <w:lang w:val="en-GB" w:eastAsia="zh-CN"/>
        </w:rPr>
        <w:tab/>
      </w:r>
      <w:r w:rsidRPr="009A5B81">
        <w:rPr>
          <w:rFonts w:ascii="Arial" w:eastAsia="Calibri" w:hAnsi="Arial" w:cs="Arial"/>
          <w:i/>
          <w:color w:val="0070C0"/>
          <w:sz w:val="16"/>
          <w:szCs w:val="16"/>
          <w:lang w:val="en-GB" w:eastAsia="zh-CN"/>
        </w:rPr>
        <w:tab/>
        <w:t xml:space="preserve">  </w:t>
      </w:r>
      <w:r w:rsidRPr="009A5B81">
        <w:rPr>
          <w:rFonts w:ascii="Arial" w:eastAsia="Calibri" w:hAnsi="Arial" w:cs="Arial"/>
          <w:i/>
          <w:color w:val="0070C0"/>
          <w:sz w:val="16"/>
          <w:szCs w:val="16"/>
          <w:u w:val="single"/>
          <w:lang w:val="en-GB" w:eastAsia="zh-CN"/>
        </w:rPr>
        <w:t>https://de.industryarena.com/metav</w:t>
      </w:r>
    </w:p>
    <w:p w:rsidR="007E20A2" w:rsidRPr="009A5B81" w:rsidRDefault="007E20A2">
      <w:pPr>
        <w:spacing w:after="0" w:line="360" w:lineRule="auto"/>
        <w:rPr>
          <w:rFonts w:ascii="Century Gothic" w:hAnsi="Century Gothic"/>
          <w:lang w:val="en-GB"/>
        </w:rPr>
      </w:pPr>
    </w:p>
    <w:p w:rsidR="007E20A2" w:rsidRPr="009A5B81" w:rsidRDefault="007E20A2">
      <w:pPr>
        <w:spacing w:after="0" w:line="360" w:lineRule="auto"/>
        <w:rPr>
          <w:rFonts w:ascii="Century Gothic" w:hAnsi="Century Gothic"/>
          <w:lang w:val="en-GB"/>
        </w:rPr>
      </w:pPr>
    </w:p>
    <w:p w:rsidR="007E20A2" w:rsidRPr="009A5B81" w:rsidRDefault="007E20A2">
      <w:pPr>
        <w:spacing w:after="0" w:line="360" w:lineRule="auto"/>
        <w:rPr>
          <w:rFonts w:ascii="Century Gothic" w:hAnsi="Century Gothic"/>
          <w:lang w:val="en-GB"/>
        </w:rPr>
      </w:pPr>
    </w:p>
    <w:p w:rsidR="007E20A2" w:rsidRPr="009A5B81" w:rsidRDefault="007E20A2">
      <w:pPr>
        <w:spacing w:after="0" w:line="360" w:lineRule="auto"/>
        <w:rPr>
          <w:rFonts w:ascii="Century Gothic" w:hAnsi="Century Gothic"/>
          <w:lang w:val="en-GB"/>
        </w:rPr>
      </w:pPr>
    </w:p>
    <w:p w:rsidR="007E20A2" w:rsidRPr="009A5B81" w:rsidRDefault="007E20A2">
      <w:pPr>
        <w:spacing w:after="0" w:line="360" w:lineRule="auto"/>
        <w:rPr>
          <w:rFonts w:ascii="Century Gothic" w:hAnsi="Century Gothic"/>
          <w:lang w:val="en-GB"/>
        </w:rPr>
      </w:pPr>
    </w:p>
    <w:p w:rsidR="007E20A2" w:rsidRPr="009A5B81" w:rsidRDefault="007E20A2">
      <w:pPr>
        <w:spacing w:after="0" w:line="360" w:lineRule="auto"/>
        <w:rPr>
          <w:rFonts w:ascii="Century Gothic" w:hAnsi="Century Gothic"/>
          <w:lang w:val="en-GB"/>
        </w:rPr>
      </w:pPr>
    </w:p>
    <w:p w:rsidR="007E20A2" w:rsidRPr="009A5B81" w:rsidRDefault="007E20A2" w:rsidP="00FB761F">
      <w:pPr>
        <w:spacing w:after="0" w:line="360" w:lineRule="auto"/>
        <w:rPr>
          <w:rFonts w:ascii="Century Gothic" w:hAnsi="Century Gothic"/>
          <w:lang w:val="en-GB"/>
        </w:rPr>
      </w:pPr>
    </w:p>
    <w:sectPr w:rsidR="007E20A2" w:rsidRPr="009A5B81" w:rsidSect="00974BEB">
      <w:headerReference w:type="default" r:id="rId20"/>
      <w:headerReference w:type="first" r:id="rId21"/>
      <w:footerReference w:type="first" r:id="rId22"/>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57" w:rsidRDefault="00CE6657">
      <w:pPr>
        <w:spacing w:after="0" w:line="240" w:lineRule="auto"/>
      </w:pPr>
      <w:r>
        <w:separator/>
      </w:r>
    </w:p>
  </w:endnote>
  <w:endnote w:type="continuationSeparator" w:id="0">
    <w:p w:rsidR="00CE6657" w:rsidRDefault="00CE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Menlo Bold"/>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00"/>
    <w:family w:val="auto"/>
    <w:pitch w:val="variable"/>
    <w:sig w:usb0="00000001"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57" w:rsidRDefault="00CE6657">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CE6657">
      <w:trPr>
        <w:trHeight w:val="1417"/>
        <w:hidden w:val="0"/>
      </w:trPr>
      <w:tc>
        <w:tcPr>
          <w:tcW w:w="9865" w:type="dxa"/>
          <w:vAlign w:val="bottom"/>
        </w:tcPr>
        <w:p w:rsidR="00CE6657" w:rsidRDefault="00CE6657">
          <w:pPr>
            <w:pStyle w:val="vdwFusszeile1"/>
          </w:pPr>
          <w:r w:rsidRPr="00AC535D">
            <w:rPr>
              <w:vanish w:val="0"/>
            </w:rPr>
            <w:drawing>
              <wp:inline distT="0" distB="0" distL="0" distR="0">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CE6657" w:rsidRDefault="00CE6657">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57" w:rsidRDefault="00CE6657">
      <w:pPr>
        <w:spacing w:after="0" w:line="240" w:lineRule="auto"/>
      </w:pPr>
      <w:r>
        <w:separator/>
      </w:r>
    </w:p>
  </w:footnote>
  <w:footnote w:type="continuationSeparator" w:id="0">
    <w:p w:rsidR="00CE6657" w:rsidRDefault="00CE6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57" w:rsidRDefault="00CE6657">
    <w:pPr>
      <w:pStyle w:val="Kopfzeile"/>
      <w:rPr>
        <w:rFonts w:ascii="Century Gothic" w:hAnsi="Century Gothic"/>
      </w:rPr>
    </w:pPr>
    <w:r>
      <w:rPr>
        <w:rFonts w:ascii="Century Gothic" w:hAnsi="Century Gothic"/>
      </w:rPr>
      <w:t xml:space="preserve">Page </w:t>
    </w:r>
    <w:r w:rsidR="00A26C78">
      <w:rPr>
        <w:rFonts w:ascii="Century Gothic" w:hAnsi="Century Gothic"/>
        <w:bCs/>
      </w:rPr>
      <w:fldChar w:fldCharType="begin"/>
    </w:r>
    <w:r>
      <w:rPr>
        <w:rFonts w:ascii="Century Gothic" w:hAnsi="Century Gothic"/>
        <w:bCs/>
      </w:rPr>
      <w:instrText>PAGE  \* Arabic  \* MERGEFORMAT</w:instrText>
    </w:r>
    <w:r w:rsidR="00A26C78">
      <w:rPr>
        <w:rFonts w:ascii="Century Gothic" w:hAnsi="Century Gothic"/>
        <w:bCs/>
      </w:rPr>
      <w:fldChar w:fldCharType="separate"/>
    </w:r>
    <w:r w:rsidR="00B54EF9">
      <w:rPr>
        <w:rFonts w:ascii="Century Gothic" w:hAnsi="Century Gothic"/>
        <w:bCs/>
        <w:noProof/>
      </w:rPr>
      <w:t>8</w:t>
    </w:r>
    <w:r w:rsidR="00A26C78">
      <w:rPr>
        <w:rFonts w:ascii="Century Gothic" w:hAnsi="Century Gothic"/>
        <w:bCs/>
      </w:rPr>
      <w:fldChar w:fldCharType="end"/>
    </w:r>
    <w:r>
      <w:rPr>
        <w:rFonts w:ascii="Century Gothic" w:hAnsi="Century Gothic"/>
      </w:rPr>
      <w:t xml:space="preserve"> / </w:t>
    </w:r>
    <w:fldSimple w:instr="NUMPAGES  \* Arabic  \* MERGEFORMAT">
      <w:r w:rsidR="00B54EF9" w:rsidRPr="00B54EF9">
        <w:rPr>
          <w:rFonts w:ascii="Century Gothic" w:hAnsi="Century Gothic"/>
          <w:bCs/>
          <w:noProof/>
        </w:rPr>
        <w:t>9</w:t>
      </w:r>
    </w:fldSimple>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E6657">
      <w:trPr>
        <w:cantSplit/>
        <w:trHeight w:hRule="exact" w:val="1701"/>
      </w:trPr>
      <w:tc>
        <w:tcPr>
          <w:tcW w:w="4927" w:type="dxa"/>
        </w:tcPr>
        <w:p w:rsidR="00CE6657" w:rsidRDefault="00CE6657">
          <w:pPr>
            <w:pStyle w:val="Kopfzeile"/>
            <w:rPr>
              <w:rFonts w:ascii="Century Gothic" w:hAnsi="Century Gothic"/>
            </w:rPr>
          </w:pPr>
        </w:p>
      </w:tc>
      <w:tc>
        <w:tcPr>
          <w:tcW w:w="4740" w:type="dxa"/>
        </w:tcPr>
        <w:p w:rsidR="00CE6657" w:rsidRPr="000E0CF9" w:rsidRDefault="00CE6657">
          <w:pPr>
            <w:pStyle w:val="vdwKopfzeile1"/>
            <w:rPr>
              <w:vanish w:val="0"/>
            </w:rPr>
          </w:pPr>
          <w:r w:rsidRPr="000E0CF9">
            <w:rPr>
              <w:noProof/>
              <w:vanish w:val="0"/>
              <w:lang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CE6657" w:rsidRDefault="00CE6657">
          <w:pPr>
            <w:pStyle w:val="vdwKopfzeile1"/>
          </w:pPr>
        </w:p>
        <w:p w:rsidR="00CE6657" w:rsidRDefault="00B54EF9">
          <w:pPr>
            <w:pStyle w:val="vdwKopfzeile1"/>
          </w:pPr>
          <w:r>
            <w:rPr>
              <w:noProof/>
              <w:vanish w:val="0"/>
              <w:sz w:val="10"/>
              <w:lang w:val="en-US"/>
            </w:rPr>
            <w:pict>
              <v:shapetype id="_x0000_t202" coordsize="21600,21600" o:spt="202" path="m,l,21600r21600,l21600,xe">
                <v:stroke joinstyle="miter"/>
                <v:path gradientshapeok="t" o:connecttype="rect"/>
              </v:shapetype>
              <v:shape id="Textfeld 1" o:spid="_x0000_s4099"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f1WIoCAAB8BQAADgAAAGRycy9lMm9Eb2MueG1srFTfT9swEH6ftP/B8vtIylo6IlLUFTFNqgAN&#10;Jp5dx24jbJ9nu026v56zk7QV2wvTXhw7993v7+7qutWK7ITzNZiSjs5ySoThUNVmXdKfT7efvlDi&#10;AzMVU2BESffC0+vZxw9XjS3EOWxAVcIRNGJ80diSbkKwRZZ5vhGa+TOwwqBQgtMs4NOts8qxBq1r&#10;lZ3n+UXWgKusAy68x783nZDOkn0pBQ/3UnoRiCopxhbS6dK5imc2u2LF2jG7qXkfBvuHKDSrDTo9&#10;mLphgZGtq/8wpWvuwIMMZxx0BlLWXKQcMJtR/iabxw2zIuWCxfH2UCb//8zyu92DI3WFvaPEMI0t&#10;ehJtkEJVZBSr01hfIOjRIiy0X6GNyJipt0vgLx4h2QmmU/CIjphWOh2/mCdBRWzA/lB09EJ4tDae&#10;TqZjFHGUjfLp5SRPbcmO6tb58E2AJvFSUoddTSGw3dKHGAArBkj0ZuC2Vip1VhnSlPTi8yRPCgcJ&#10;aigTsSJxpDcT8+hCT7ewVyJilPkhJNYoZRB/JHaKhXJkx5BXjHNhQqpWsovoiJIYxHsUe/wxqvco&#10;d3kMnsGEg7KuDbiuY3GojmFXL0PIssP3nfRd3rEEoV21PQdWUO2RAg66EfKW39bYjSXz4YE5nBns&#10;IO6BcI+HVIBVh/5GyQbc77/9j3ikMkopaXAGS+p/bZkTlKjvBkl+ORpHYoT0GE+m5/hwp5LVqcRs&#10;9QKwHUhkjC5dIz6o4Sod6GdcF/PoFUXMcPRd0jBcF6HbDLhuuJjPEwjH1LKwNI+WD8yPXHtqn5mz&#10;PSEDcvkOhmllxRtedtjYVwPzbQBZJ9LGAndV7QuPI5643K+juENO3wl1XJqzVwAAAP//AwBQSwME&#10;FAAGAAgAAAAhAN2Zc0/fAAAACwEAAA8AAABkcnMvZG93bnJldi54bWxMj81OwzAQhO9IvIO1SNyo&#10;0x+FKI1TVQguSAhRKiFu29iNA/Y6xG4b3p7tqdxmNaPZb6rV6J04miF2gRRMJxkIQ03QHbUKtu9P&#10;dwWImJA0ukBGwa+JsKqvryosdTjRmzluUiu4hGKJCmxKfSllbKzxGCehN8TePgweE59DK/WAJy73&#10;Ts6yLJceO+IPFnvzYE3zvTl4BffFp7Zfw/O4/XhZ/9jXXrpHlErd3ozrJYhkxnQJwxmf0aFmpl04&#10;kI7CKZgtipyjbORTHsWJRXEWOwXzOQtZV/L/hvoPAAD//wMAUEsBAi0AFAAGAAgAAAAhAOSZw8D7&#10;AAAA4QEAABMAAAAAAAAAAAAAAAAAAAAAAFtDb250ZW50X1R5cGVzXS54bWxQSwECLQAUAAYACAAA&#10;ACEAI7Jq4dcAAACUAQAACwAAAAAAAAAAAAAAAAAsAQAAX3JlbHMvLnJlbHNQSwECLQAUAAYACAAA&#10;ACEATcf1WIoCAAB8BQAADgAAAAAAAAAAAAAAAAAsAgAAZHJzL2Uyb0RvYy54bWxQSwECLQAUAAYA&#10;CAAAACEA3ZlzT98AAAALAQAADwAAAAAAAAAAAAAAAADiBAAAZHJzL2Rvd25yZXYueG1sUEsFBgAA&#10;AAAEAAQA8wAAAO4FAAAAAA==&#10;" filled="f" stroked="f" strokeweight=".5pt">
                <v:path arrowok="t"/>
                <v:textbox>
                  <w:txbxContent>
                    <w:p w:rsidR="00DD49CB" w:rsidRDefault="00DD49CB">
                      <w:pPr>
                        <w:tabs>
                          <w:tab w:val="left" w:pos="624"/>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DD49CB" w:rsidRDefault="00DD49CB">
                      <w:pPr>
                        <w:tabs>
                          <w:tab w:val="left" w:pos="624"/>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DD49CB" w:rsidRDefault="00DD49CB">
                      <w:pPr>
                        <w:tabs>
                          <w:tab w:val="left" w:pos="624"/>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DD49CB" w:rsidRDefault="00DD49CB">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DD49CB" w:rsidRDefault="00DD49CB">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DD49CB" w:rsidRDefault="00DD49CB">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DD49CB" w:rsidRDefault="00DD49CB">
                      <w:pPr>
                        <w:tabs>
                          <w:tab w:val="left" w:pos="709"/>
                          <w:tab w:val="left" w:pos="840"/>
                        </w:tabs>
                        <w:rPr>
                          <w:rFonts w:ascii="Century Gothic" w:eastAsia="Times New Roman" w:hAnsi="Century Gothic" w:cs="Arial"/>
                          <w:sz w:val="15"/>
                          <w:szCs w:val="15"/>
                          <w:lang w:eastAsia="de-DE"/>
                        </w:rPr>
                      </w:pPr>
                    </w:p>
                    <w:p w:rsidR="00DD49CB" w:rsidRDefault="00DD49CB">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w:r>
        </w:p>
      </w:tc>
    </w:tr>
    <w:tr w:rsidR="00CE6657">
      <w:trPr>
        <w:cantSplit/>
        <w:trHeight w:hRule="exact" w:val="283"/>
      </w:trPr>
      <w:tc>
        <w:tcPr>
          <w:tcW w:w="4927" w:type="dxa"/>
        </w:tcPr>
        <w:p w:rsidR="00CE6657" w:rsidRDefault="00CE6657" w:rsidP="00DC53B7">
          <w:pPr>
            <w:pStyle w:val="Kopfzeile"/>
            <w:rPr>
              <w:rFonts w:ascii="Century Gothic" w:hAnsi="Century Gothic"/>
              <w:b/>
            </w:rPr>
          </w:pPr>
          <w:r>
            <w:rPr>
              <w:rFonts w:ascii="Century Gothic" w:hAnsi="Century Gothic"/>
              <w:b/>
            </w:rPr>
            <w:t>PRESS RELEASE</w:t>
          </w:r>
        </w:p>
      </w:tc>
      <w:tc>
        <w:tcPr>
          <w:tcW w:w="4740" w:type="dxa"/>
        </w:tcPr>
        <w:p w:rsidR="00CE6657" w:rsidRDefault="00CE6657">
          <w:pPr>
            <w:pStyle w:val="Kopfzeile"/>
            <w:rPr>
              <w:rFonts w:ascii="Century Gothic" w:hAnsi="Century Gothic"/>
              <w:b/>
            </w:rPr>
          </w:pPr>
        </w:p>
      </w:tc>
    </w:tr>
  </w:tbl>
  <w:p w:rsidR="00CE6657" w:rsidRDefault="00CE6657">
    <w:pPr>
      <w:pStyle w:val="Kopfzeile"/>
      <w:rPr>
        <w:rFonts w:ascii="Century Gothic" w:hAnsi="Century Gothic"/>
        <w:sz w:val="8"/>
      </w:rPr>
    </w:pPr>
  </w:p>
  <w:p w:rsidR="00CE6657" w:rsidRDefault="00B54EF9">
    <w:pPr>
      <w:pStyle w:val="Kopfzeile"/>
      <w:rPr>
        <w:rFonts w:ascii="Century Gothic" w:hAnsi="Century Gothic"/>
        <w:sz w:val="8"/>
      </w:rPr>
    </w:pPr>
    <w:r>
      <w:rPr>
        <w:rFonts w:ascii="Century Gothic" w:hAnsi="Century Gothic"/>
        <w:noProof/>
        <w:sz w:val="8"/>
        <w:lang w:val="en-US"/>
      </w:rPr>
      <w:pict>
        <v:line id="Gerader Verbinder 3" o:spid="_x0000_s4098"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5.35pt" to="22.7pt,59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Fna8EBAADdAwAADgAAAGRycy9lMm9Eb2MueG1srFNNj9MwEL0j8R8s32nSrIRK1HQPu2IvK6hY&#10;2LvrjBsLf2lsmvTfM3ba8CkhEBcr9rw3M+/NZHs7WcNOgFF71/H1quYMnPS9dseOf/r49tWGs5iE&#10;64XxDjp+hshvdy9fbMfQQuMHb3pARklcbMfQ8SGl0FZVlANYEVc+gKOg8mhFoiseqx7FSNmtqZq6&#10;fl2NHvuAXkKM9Ho/B/mu5FcKZHqvVITETMept1ROLOchn9VuK9ojijBoeWlD/EMXVmhHRZdU9yIJ&#10;9gX1L6msluijV2klva28UlpC0UBq1vVPap4GEaBoIXNiWGyK/y+tfHfaI9N9x284c8LSiB4ARR7K&#10;M+BBu/x1k20aQ2wJfef2mIXKyT2FRy8/R4pVPwTzJYYZNim0GU5K2VRsPy+2w5SYpMdms2ne0HDk&#10;NVSJ9soLGNMDeMvyR8eNdtkQ0YrTY0y5smivkEsbc+XSQzobyGDjPoAikVRrXdhlveDOIDsJWgwh&#10;JbjUZJWUr6AzTWljFmL9Z+IFn6lQVu9vyAujVPYuLWSrncffVU/T+tKymvFXB2bd2YKD7897vE6I&#10;dqgovOx7XtLv74X+7a/cfQUAAP//AwBQSwMEFAAGAAgAAAAhALp4D2jbAAAACQEAAA8AAABkcnMv&#10;ZG93bnJldi54bWxMj81uwjAQhO+VeAdrkXorDhX9C3FQRQUSvZVw4ebESxJhr6PYhPD23R6q9rgz&#10;o9lvstXorBiwD60nBfNZAgKp8qalWsGh2Dy8gghRk9HWEyq4YYBVPrnLdGr8lb5w2MdacAmFVCto&#10;YuxSKUPVoNNh5jsk9k6+dzry2dfS9PrK5c7KxyR5lk63xB8a3eG6weq8vzgFxWdp/XrwH1t3DLtt&#10;ibtDcT4qdT8d35cgIo7xLww/+IwOOTOV/kImCKuAh0RW52/JCwj2F08LEOWvIvNM/l+QfwMAAP//&#10;AwBQSwECLQAUAAYACAAAACEA5JnDwPsAAADhAQAAEwAAAAAAAAAAAAAAAAAAAAAAW0NvbnRlbnRf&#10;VHlwZXNdLnhtbFBLAQItABQABgAIAAAAIQAjsmrh1wAAAJQBAAALAAAAAAAAAAAAAAAAACwBAABf&#10;cmVscy8ucmVsc1BLAQItABQABgAIAAAAIQBPwWdrwQEAAN0DAAAOAAAAAAAAAAAAAAAAACwCAABk&#10;cnMvZTJvRG9jLnhtbFBLAQItABQABgAIAAAAIQC6eA9o2wAAAAkBAAAPAAAAAAAAAAAAAAAAABkE&#10;AABkcnMvZG93bnJldi54bWxQSwUGAAAAAAQABADzAAAAIQUAAAAA&#10;" strokecolor="#ed7d31 [3205]" strokeweight=".5pt">
          <v:stroke joinstyle="miter"/>
          <o:lock v:ext="edit" shapetype="f"/>
          <w10:wrap anchorx="page" anchory="page"/>
        </v:line>
      </w:pict>
    </w:r>
    <w:r>
      <w:rPr>
        <w:rFonts w:ascii="Century Gothic" w:hAnsi="Century Gothic"/>
        <w:noProof/>
        <w:sz w:val="8"/>
        <w:lang w:val="en-US"/>
      </w:rPr>
      <w:pict>
        <v:line id="Gerader Verbinder 2" o:spid="_x0000_s4097"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22.7pt,29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gr/sEBAADdAwAADgAAAGRycy9lMm9Eb2MueG1srFNNj9MwEL0j8R8s32naHFCJmu5hV+xlBRUL&#10;3KfOuLHwl2zTpP+esdMEFpAQq71Ysee9mXlvJrub0Wh2xhCVsy3frNacoRWuU/bU8i+f37/ZchYT&#10;2A60s9jyC0Z+s3/9ajf4BmvXO91hYJTExmbwLe9T8k1VRdGjgbhyHi0FpQsGEl3DqeoCDJTd6Kpe&#10;r99WgwudD05gjPR6NwX5vuSXEkX6KGXExHTLqbdUzlDOYz6r/Q6aUwDfK3FtA57RhQFlqeiS6g4S&#10;sO9B/ZHKKBFcdDKthDOVk1IJLBpIzWb9m5rHHjwWLWRO9ItN8eXSig/nQ2Cqa3nNmQVDI7rHAHko&#10;XzEclc1fdbZp8LEh9K09hCxUjPbRPzjxLVKsehLMl+gn2CiDyXBSysZi+2WxHcfEBD3W2239joYj&#10;5lAFzczzIaZ7dIblj5ZrZbMh0MD5IaZcGZoZcm1jqlx6SBeNGaztJ5QkkmptCrusF97qwM5AiwFC&#10;oE1FJeUr6EyTSuuFuP438YrPVCyr9z/khVEqO5sWslHWhb9VT+MmD4ZalhN+dmDSnS04uu5yCPOE&#10;aIcK/LrveUl/vRf6z79y/wMAAP//AwBQSwMEFAAGAAgAAAAhAIf6on7aAAAABwEAAA8AAABkcnMv&#10;ZG93bnJldi54bWxMj0FrwkAQhe+F/odlCt7qRtHSptmIWCrYW40Xb5PsmAR3Z0N2jfHfd4VCexre&#10;vOG9b7LVaI0YqPetYwWzaQKCuHK65VrBofh8fgXhA7JG45gU3MjDKn98yDDV7srfNOxDLWII+xQV&#10;NCF0qZS+asiin7qOOHon11sMUfa11D1eY7g1cp4kL9Jiy7GhwY42DVXn/cUqKL5K4zaD+9jao99t&#10;S9odivNRqcnTuH4HEWgMf8dwx4/okEem0l1Ye2EUxEeCguXbcgEi2ov7LH8XMs/kf/78BwAA//8D&#10;AFBLAQItABQABgAIAAAAIQDkmcPA+wAAAOEBAAATAAAAAAAAAAAAAAAAAAAAAABbQ29udGVudF9U&#10;eXBlc10ueG1sUEsBAi0AFAAGAAgAAAAhACOyauHXAAAAlAEAAAsAAAAAAAAAAAAAAAAALAEAAF9y&#10;ZWxzLy5yZWxzUEsBAi0AFAAGAAgAAAAhAPbYK/7BAQAA3QMAAA4AAAAAAAAAAAAAAAAALAIAAGRy&#10;cy9lMm9Eb2MueG1sUEsBAi0AFAAGAAgAAAAhAIf6on7aAAAABwEAAA8AAAAAAAAAAAAAAAAAGQQA&#10;AGRycy9kb3ducmV2LnhtbFBLBQYAAAAABAAEAPMAAAAgBQAAAAA=&#10;" strokecolor="#ed7d31 [3205]" strokeweight=".5pt">
          <v:stroke joinstyle="miter"/>
          <o:lock v:ext="edit" shapetype="f"/>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6E5448"/>
    <w:rsid w:val="00005A3A"/>
    <w:rsid w:val="00012C6C"/>
    <w:rsid w:val="00025D83"/>
    <w:rsid w:val="00031A54"/>
    <w:rsid w:val="00040AC2"/>
    <w:rsid w:val="00057A16"/>
    <w:rsid w:val="000653D1"/>
    <w:rsid w:val="000761FE"/>
    <w:rsid w:val="0008246E"/>
    <w:rsid w:val="00097C4C"/>
    <w:rsid w:val="000B0A7E"/>
    <w:rsid w:val="000B2D4B"/>
    <w:rsid w:val="000B52FA"/>
    <w:rsid w:val="000E0CF9"/>
    <w:rsid w:val="000F012D"/>
    <w:rsid w:val="00101266"/>
    <w:rsid w:val="0011742B"/>
    <w:rsid w:val="00140363"/>
    <w:rsid w:val="0014730F"/>
    <w:rsid w:val="0019482E"/>
    <w:rsid w:val="001A043A"/>
    <w:rsid w:val="001A4D0D"/>
    <w:rsid w:val="001A65A1"/>
    <w:rsid w:val="001B035C"/>
    <w:rsid w:val="001E3848"/>
    <w:rsid w:val="001F6E1A"/>
    <w:rsid w:val="00213141"/>
    <w:rsid w:val="002146FA"/>
    <w:rsid w:val="00232BCE"/>
    <w:rsid w:val="00235F18"/>
    <w:rsid w:val="002367B5"/>
    <w:rsid w:val="0025494B"/>
    <w:rsid w:val="002671C7"/>
    <w:rsid w:val="00276386"/>
    <w:rsid w:val="00284F53"/>
    <w:rsid w:val="002A4C95"/>
    <w:rsid w:val="002B0361"/>
    <w:rsid w:val="002E66D1"/>
    <w:rsid w:val="002F5008"/>
    <w:rsid w:val="003746E1"/>
    <w:rsid w:val="003C21C0"/>
    <w:rsid w:val="003C7AD4"/>
    <w:rsid w:val="003E6FC3"/>
    <w:rsid w:val="003F4FA9"/>
    <w:rsid w:val="00450082"/>
    <w:rsid w:val="004527AA"/>
    <w:rsid w:val="00467A9E"/>
    <w:rsid w:val="004823FC"/>
    <w:rsid w:val="00497A6D"/>
    <w:rsid w:val="004A33F6"/>
    <w:rsid w:val="004B58E5"/>
    <w:rsid w:val="004C7689"/>
    <w:rsid w:val="00501CBC"/>
    <w:rsid w:val="0050235B"/>
    <w:rsid w:val="00512033"/>
    <w:rsid w:val="0052563E"/>
    <w:rsid w:val="005258DF"/>
    <w:rsid w:val="0054012B"/>
    <w:rsid w:val="00543EBC"/>
    <w:rsid w:val="0054483C"/>
    <w:rsid w:val="00547E9F"/>
    <w:rsid w:val="00551CBD"/>
    <w:rsid w:val="0056093A"/>
    <w:rsid w:val="005A13A0"/>
    <w:rsid w:val="005C3FBA"/>
    <w:rsid w:val="005C57DE"/>
    <w:rsid w:val="00606252"/>
    <w:rsid w:val="00632B77"/>
    <w:rsid w:val="00646B7A"/>
    <w:rsid w:val="00662683"/>
    <w:rsid w:val="00667FF0"/>
    <w:rsid w:val="006776CA"/>
    <w:rsid w:val="0069756A"/>
    <w:rsid w:val="006C0F48"/>
    <w:rsid w:val="006D0A83"/>
    <w:rsid w:val="006D5FF9"/>
    <w:rsid w:val="006E5448"/>
    <w:rsid w:val="006F123E"/>
    <w:rsid w:val="0071683A"/>
    <w:rsid w:val="00732225"/>
    <w:rsid w:val="00757D62"/>
    <w:rsid w:val="00762AAA"/>
    <w:rsid w:val="00766491"/>
    <w:rsid w:val="00767251"/>
    <w:rsid w:val="00780758"/>
    <w:rsid w:val="00785346"/>
    <w:rsid w:val="007935AE"/>
    <w:rsid w:val="0079449C"/>
    <w:rsid w:val="007A3C77"/>
    <w:rsid w:val="007B2551"/>
    <w:rsid w:val="007C2C53"/>
    <w:rsid w:val="007C56D2"/>
    <w:rsid w:val="007C7C6D"/>
    <w:rsid w:val="007E20A2"/>
    <w:rsid w:val="007F13D3"/>
    <w:rsid w:val="007F2B70"/>
    <w:rsid w:val="007F3EF5"/>
    <w:rsid w:val="008009E4"/>
    <w:rsid w:val="008054D0"/>
    <w:rsid w:val="00822DAA"/>
    <w:rsid w:val="0083146E"/>
    <w:rsid w:val="00844417"/>
    <w:rsid w:val="0084641D"/>
    <w:rsid w:val="008534B7"/>
    <w:rsid w:val="00857960"/>
    <w:rsid w:val="0087101F"/>
    <w:rsid w:val="0087283D"/>
    <w:rsid w:val="00876C4F"/>
    <w:rsid w:val="00906C1D"/>
    <w:rsid w:val="009102FD"/>
    <w:rsid w:val="00915A5E"/>
    <w:rsid w:val="00923AEE"/>
    <w:rsid w:val="0092519F"/>
    <w:rsid w:val="009355E8"/>
    <w:rsid w:val="009533F5"/>
    <w:rsid w:val="00957BFA"/>
    <w:rsid w:val="00974646"/>
    <w:rsid w:val="00974BEB"/>
    <w:rsid w:val="0098595E"/>
    <w:rsid w:val="00995D39"/>
    <w:rsid w:val="009A13C9"/>
    <w:rsid w:val="009A5B81"/>
    <w:rsid w:val="009A5CCA"/>
    <w:rsid w:val="009B250C"/>
    <w:rsid w:val="009B57A3"/>
    <w:rsid w:val="009D0312"/>
    <w:rsid w:val="009E5549"/>
    <w:rsid w:val="009F1F15"/>
    <w:rsid w:val="00A14C98"/>
    <w:rsid w:val="00A26C78"/>
    <w:rsid w:val="00A37FC7"/>
    <w:rsid w:val="00A718E9"/>
    <w:rsid w:val="00A71B37"/>
    <w:rsid w:val="00A744F2"/>
    <w:rsid w:val="00A92FCB"/>
    <w:rsid w:val="00A935D5"/>
    <w:rsid w:val="00A942CF"/>
    <w:rsid w:val="00AC331E"/>
    <w:rsid w:val="00AC55F8"/>
    <w:rsid w:val="00B36E39"/>
    <w:rsid w:val="00B37E8B"/>
    <w:rsid w:val="00B47866"/>
    <w:rsid w:val="00B54EF9"/>
    <w:rsid w:val="00B81216"/>
    <w:rsid w:val="00B9396C"/>
    <w:rsid w:val="00BC034B"/>
    <w:rsid w:val="00BC2BA4"/>
    <w:rsid w:val="00BC7F18"/>
    <w:rsid w:val="00C1130D"/>
    <w:rsid w:val="00C375C2"/>
    <w:rsid w:val="00C42D01"/>
    <w:rsid w:val="00C455C8"/>
    <w:rsid w:val="00C63C54"/>
    <w:rsid w:val="00C67C50"/>
    <w:rsid w:val="00C742C5"/>
    <w:rsid w:val="00CB3885"/>
    <w:rsid w:val="00CB5469"/>
    <w:rsid w:val="00CD36E7"/>
    <w:rsid w:val="00CD6D3F"/>
    <w:rsid w:val="00CE6657"/>
    <w:rsid w:val="00CF587D"/>
    <w:rsid w:val="00D025AF"/>
    <w:rsid w:val="00D2054E"/>
    <w:rsid w:val="00D35AEF"/>
    <w:rsid w:val="00D36B16"/>
    <w:rsid w:val="00D825EA"/>
    <w:rsid w:val="00DC53B7"/>
    <w:rsid w:val="00DD43C3"/>
    <w:rsid w:val="00DD49CB"/>
    <w:rsid w:val="00E27F85"/>
    <w:rsid w:val="00E32B6A"/>
    <w:rsid w:val="00E46E64"/>
    <w:rsid w:val="00E651D8"/>
    <w:rsid w:val="00E76C6D"/>
    <w:rsid w:val="00E9141A"/>
    <w:rsid w:val="00E93BF6"/>
    <w:rsid w:val="00EC706C"/>
    <w:rsid w:val="00ED4399"/>
    <w:rsid w:val="00ED7908"/>
    <w:rsid w:val="00ED793C"/>
    <w:rsid w:val="00F00105"/>
    <w:rsid w:val="00F037A7"/>
    <w:rsid w:val="00F25798"/>
    <w:rsid w:val="00F33573"/>
    <w:rsid w:val="00F35C84"/>
    <w:rsid w:val="00F51478"/>
    <w:rsid w:val="00F65B7A"/>
    <w:rsid w:val="00F95634"/>
    <w:rsid w:val="00FB69D9"/>
    <w:rsid w:val="00FB761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6C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6C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C78"/>
  </w:style>
  <w:style w:type="paragraph" w:styleId="Fuzeile">
    <w:name w:val="footer"/>
    <w:basedOn w:val="Standard"/>
    <w:link w:val="FuzeileZchn"/>
    <w:uiPriority w:val="99"/>
    <w:unhideWhenUsed/>
    <w:rsid w:val="00A26C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C78"/>
  </w:style>
  <w:style w:type="table" w:styleId="Tabellenraster">
    <w:name w:val="Table Grid"/>
    <w:basedOn w:val="NormaleTabelle"/>
    <w:uiPriority w:val="39"/>
    <w:rsid w:val="00A26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rsid w:val="00A26C78"/>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A26C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6C78"/>
    <w:rPr>
      <w:rFonts w:ascii="Segoe UI" w:hAnsi="Segoe UI" w:cs="Segoe UI"/>
      <w:sz w:val="18"/>
      <w:szCs w:val="18"/>
    </w:rPr>
  </w:style>
  <w:style w:type="paragraph" w:customStyle="1" w:styleId="vdwFusszeile1">
    <w:name w:val="_vdwFusszeile1"/>
    <w:basedOn w:val="Fuzeile"/>
    <w:qFormat/>
    <w:rsid w:val="00A26C78"/>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A26C78"/>
    <w:rPr>
      <w:sz w:val="16"/>
      <w:szCs w:val="16"/>
    </w:rPr>
  </w:style>
  <w:style w:type="paragraph" w:styleId="Kommentartext">
    <w:name w:val="annotation text"/>
    <w:basedOn w:val="Standard"/>
    <w:link w:val="KommentartextZchn"/>
    <w:uiPriority w:val="99"/>
    <w:semiHidden/>
    <w:unhideWhenUsed/>
    <w:rsid w:val="00A26C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6C78"/>
    <w:rPr>
      <w:sz w:val="20"/>
      <w:szCs w:val="20"/>
    </w:rPr>
  </w:style>
  <w:style w:type="paragraph" w:styleId="Kommentarthema">
    <w:name w:val="annotation subject"/>
    <w:basedOn w:val="Kommentartext"/>
    <w:next w:val="Kommentartext"/>
    <w:link w:val="KommentarthemaZchn"/>
    <w:uiPriority w:val="99"/>
    <w:semiHidden/>
    <w:unhideWhenUsed/>
    <w:rsid w:val="00A26C78"/>
    <w:rPr>
      <w:b/>
      <w:bCs/>
    </w:rPr>
  </w:style>
  <w:style w:type="character" w:customStyle="1" w:styleId="KommentarthemaZchn">
    <w:name w:val="Kommentarthema Zchn"/>
    <w:basedOn w:val="KommentartextZchn"/>
    <w:link w:val="Kommentarthema"/>
    <w:uiPriority w:val="99"/>
    <w:semiHidden/>
    <w:rsid w:val="00A26C78"/>
    <w:rPr>
      <w:b/>
      <w:bCs/>
      <w:sz w:val="20"/>
      <w:szCs w:val="20"/>
    </w:rPr>
  </w:style>
  <w:style w:type="paragraph" w:customStyle="1" w:styleId="foot">
    <w:name w:val="foot"/>
    <w:basedOn w:val="Standard"/>
    <w:qFormat/>
    <w:rsid w:val="00A26C78"/>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E27F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Header Char"/>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ooter Char"/>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Balloon Text Char"/>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Comment Text Char"/>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Comment Subject Char"/>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E27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cker@vdw.de" TargetMode="External"/><Relationship Id="rId13" Type="http://schemas.openxmlformats.org/officeDocument/2006/relationships/hyperlink" Target="http://twitter.com/EMO_HANNOVER" TargetMode="External"/><Relationship Id="rId18" Type="http://schemas.openxmlformats.org/officeDocument/2006/relationships/hyperlink" Target="http://www.youtube.com/metaltradefair"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etav.d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becker\AppData\Local\Temp\notes90C43B\www.phoenixcontac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METAVonline" TargetMode="External"/><Relationship Id="rId23" Type="http://schemas.openxmlformats.org/officeDocument/2006/relationships/fontTable" Target="fontTable.xml"/><Relationship Id="rId10" Type="http://schemas.openxmlformats.org/officeDocument/2006/relationships/hyperlink" Target="mailto:ajosephs@phoenixcontact.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D4876-325E-437F-A6A7-B74780F4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9</Pages>
  <Words>1919</Words>
  <Characters>12091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Reinhart</dc:creator>
  <cp:lastModifiedBy>Laser, Theodora</cp:lastModifiedBy>
  <cp:revision>4</cp:revision>
  <cp:lastPrinted>2017-10-24T10:44:00Z</cp:lastPrinted>
  <dcterms:created xsi:type="dcterms:W3CDTF">2017-12-05T14:13:00Z</dcterms:created>
  <dcterms:modified xsi:type="dcterms:W3CDTF">2017-12-11T08:19:00Z</dcterms:modified>
</cp:coreProperties>
</file>