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A2" w:rsidRDefault="007E20A2">
      <w:pPr>
        <w:spacing w:after="0" w:line="240" w:lineRule="auto"/>
        <w:rPr>
          <w:rFonts w:ascii="Century Gothic" w:hAnsi="Century Gothic"/>
          <w:lang w:val="en-GB"/>
        </w:rPr>
      </w:pPr>
    </w:p>
    <w:p w:rsidR="00DB3624" w:rsidRDefault="00DB3624">
      <w:pPr>
        <w:spacing w:after="0" w:line="240" w:lineRule="auto"/>
        <w:rPr>
          <w:rFonts w:ascii="Century Gothic" w:hAnsi="Century Gothic"/>
          <w:lang w:val="en-GB"/>
        </w:rPr>
      </w:pPr>
    </w:p>
    <w:p w:rsidR="00DB3624" w:rsidRPr="009E2B05" w:rsidRDefault="00DB3624">
      <w:pPr>
        <w:spacing w:after="0" w:line="240" w:lineRule="auto"/>
        <w:rPr>
          <w:rFonts w:ascii="Century Gothic" w:hAnsi="Century Gothic"/>
          <w:lang w:val="en-GB"/>
        </w:rPr>
      </w:pPr>
    </w:p>
    <w:p w:rsidR="007E20A2" w:rsidRPr="009E2B05" w:rsidRDefault="00DB3624">
      <w:pPr>
        <w:tabs>
          <w:tab w:val="left" w:pos="1134"/>
        </w:tabs>
        <w:spacing w:after="0" w:line="240" w:lineRule="auto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F</w:t>
      </w:r>
      <w:r w:rsidR="005712CD" w:rsidRPr="009E2B05">
        <w:rPr>
          <w:rFonts w:ascii="Century Gothic" w:hAnsi="Century Gothic" w:cs="Arial"/>
          <w:lang w:val="en-GB"/>
        </w:rPr>
        <w:t>rom</w:t>
      </w:r>
      <w:r w:rsidR="00467A9E" w:rsidRPr="009E2B05">
        <w:rPr>
          <w:rFonts w:ascii="Century Gothic" w:hAnsi="Century Gothic" w:cs="Arial"/>
          <w:lang w:val="en-GB"/>
        </w:rPr>
        <w:tab/>
      </w:r>
      <w:proofErr w:type="spellStart"/>
      <w:r w:rsidR="00467A9E" w:rsidRPr="009E2B05">
        <w:rPr>
          <w:rFonts w:ascii="Century Gothic" w:hAnsi="Century Gothic" w:cs="Arial"/>
          <w:lang w:val="en-GB"/>
        </w:rPr>
        <w:t>Sylke</w:t>
      </w:r>
      <w:proofErr w:type="spellEnd"/>
      <w:r w:rsidR="00467A9E" w:rsidRPr="009E2B05">
        <w:rPr>
          <w:rFonts w:ascii="Century Gothic" w:hAnsi="Century Gothic" w:cs="Arial"/>
          <w:lang w:val="en-GB"/>
        </w:rPr>
        <w:t xml:space="preserve"> Becker</w:t>
      </w:r>
    </w:p>
    <w:p w:rsidR="007E20A2" w:rsidRPr="009E2B05" w:rsidRDefault="005712CD">
      <w:pPr>
        <w:tabs>
          <w:tab w:val="left" w:pos="1134"/>
        </w:tabs>
        <w:spacing w:after="0" w:line="240" w:lineRule="auto"/>
        <w:rPr>
          <w:rFonts w:ascii="Century Gothic" w:hAnsi="Century Gothic" w:cs="Arial"/>
          <w:lang w:val="en-GB"/>
        </w:rPr>
      </w:pPr>
      <w:r w:rsidRPr="009E2B05">
        <w:rPr>
          <w:rFonts w:ascii="Century Gothic" w:hAnsi="Century Gothic" w:cs="Arial"/>
          <w:lang w:val="en-GB"/>
        </w:rPr>
        <w:t>Tel.</w:t>
      </w:r>
      <w:r w:rsidR="00467A9E" w:rsidRPr="009E2B05">
        <w:rPr>
          <w:rFonts w:ascii="Century Gothic" w:hAnsi="Century Gothic" w:cs="Arial"/>
          <w:lang w:val="en-GB"/>
        </w:rPr>
        <w:tab/>
        <w:t>+49 69 756081-33</w:t>
      </w:r>
    </w:p>
    <w:p w:rsidR="007E20A2" w:rsidRPr="009E2B05" w:rsidRDefault="005712CD">
      <w:pPr>
        <w:tabs>
          <w:tab w:val="left" w:pos="1134"/>
        </w:tabs>
        <w:spacing w:after="0" w:line="240" w:lineRule="auto"/>
        <w:rPr>
          <w:rFonts w:ascii="Century Gothic" w:hAnsi="Century Gothic" w:cs="Arial"/>
          <w:lang w:val="en-GB"/>
        </w:rPr>
      </w:pPr>
      <w:r w:rsidRPr="009E2B05">
        <w:rPr>
          <w:rFonts w:ascii="Century Gothic" w:hAnsi="Century Gothic" w:cs="Arial"/>
          <w:lang w:val="en-GB"/>
        </w:rPr>
        <w:t>Em</w:t>
      </w:r>
      <w:r w:rsidR="00467A9E" w:rsidRPr="009E2B05">
        <w:rPr>
          <w:rFonts w:ascii="Century Gothic" w:hAnsi="Century Gothic" w:cs="Arial"/>
          <w:lang w:val="en-GB"/>
        </w:rPr>
        <w:t>ail</w:t>
      </w:r>
      <w:r w:rsidR="00467A9E" w:rsidRPr="009E2B05">
        <w:rPr>
          <w:rFonts w:ascii="Century Gothic" w:hAnsi="Century Gothic" w:cs="Arial"/>
          <w:lang w:val="en-GB"/>
        </w:rPr>
        <w:tab/>
        <w:t>s.becker@vdw.de</w:t>
      </w:r>
    </w:p>
    <w:p w:rsidR="007E20A2" w:rsidRPr="009E2B05" w:rsidRDefault="007E20A2">
      <w:pPr>
        <w:spacing w:after="0" w:line="240" w:lineRule="auto"/>
        <w:rPr>
          <w:rFonts w:ascii="Century Gothic" w:hAnsi="Century Gothic"/>
          <w:lang w:val="en-GB"/>
        </w:rPr>
      </w:pPr>
    </w:p>
    <w:p w:rsidR="007E20A2" w:rsidRPr="009E2B05" w:rsidRDefault="007E20A2">
      <w:pPr>
        <w:spacing w:after="0" w:line="240" w:lineRule="auto"/>
        <w:rPr>
          <w:rFonts w:ascii="Century Gothic" w:hAnsi="Century Gothic"/>
          <w:lang w:val="en-GB"/>
        </w:rPr>
      </w:pPr>
    </w:p>
    <w:p w:rsidR="007E20A2" w:rsidRPr="009E2B05" w:rsidRDefault="00BA6A32">
      <w:pPr>
        <w:spacing w:after="0" w:line="24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>
                <wp:simplePos x="0" y="0"/>
                <wp:positionH relativeFrom="page">
                  <wp:posOffset>233680</wp:posOffset>
                </wp:positionH>
                <wp:positionV relativeFrom="page">
                  <wp:posOffset>2774315</wp:posOffset>
                </wp:positionV>
                <wp:extent cx="414655" cy="6602095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655" cy="660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8D7" w:rsidRDefault="007678D7">
                            <w:pPr>
                              <w:pStyle w:val="foot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8.4pt;margin-top:218.45pt;width:32.65pt;height:5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" o:allowoverlap="f" filled="f" stroked="f" strokeweight=".5pt">
                <v:path arrowok="t"/>
                <v:textbox style="layout-flow:vertical;mso-layout-flow-alt:bottom-to-top">
                  <w:txbxContent>
                    <w:p w:rsidR="007678D7" w:rsidRDefault="007678D7">
                      <w:pPr>
                        <w:pStyle w:val="foo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7E20A2" w:rsidRPr="009E2B05" w:rsidRDefault="007E20A2">
      <w:pPr>
        <w:spacing w:after="0" w:line="240" w:lineRule="auto"/>
        <w:rPr>
          <w:rFonts w:ascii="Century Gothic" w:hAnsi="Century Gothic"/>
          <w:lang w:val="en-GB"/>
        </w:rPr>
      </w:pPr>
    </w:p>
    <w:p w:rsidR="007E20A2" w:rsidRPr="009E2B05" w:rsidRDefault="007E20A2">
      <w:pPr>
        <w:spacing w:after="0" w:line="240" w:lineRule="auto"/>
        <w:rPr>
          <w:rFonts w:ascii="Century Gothic" w:hAnsi="Century Gothic"/>
          <w:lang w:val="en-GB"/>
        </w:rPr>
      </w:pPr>
    </w:p>
    <w:p w:rsidR="007E20A2" w:rsidRPr="009E2B05" w:rsidRDefault="007E20A2" w:rsidP="003E25F0">
      <w:pPr>
        <w:spacing w:after="0" w:line="276" w:lineRule="auto"/>
        <w:rPr>
          <w:rFonts w:ascii="Century Gothic" w:hAnsi="Century Gothic"/>
          <w:lang w:val="en-GB"/>
        </w:rPr>
      </w:pPr>
    </w:p>
    <w:p w:rsidR="00C11DA7" w:rsidRPr="009E2B05" w:rsidRDefault="009607A7" w:rsidP="00A97D5F">
      <w:pPr>
        <w:spacing w:after="0" w:line="360" w:lineRule="auto"/>
        <w:rPr>
          <w:rFonts w:ascii="Century Gothic" w:eastAsia="Calibri" w:hAnsi="Century Gothic" w:cs="Arial"/>
          <w:b/>
          <w:sz w:val="28"/>
          <w:szCs w:val="28"/>
          <w:lang w:val="en-GB"/>
        </w:rPr>
      </w:pPr>
      <w:r w:rsidRPr="009E2B05">
        <w:rPr>
          <w:rFonts w:ascii="Century Gothic" w:eastAsia="Calibri" w:hAnsi="Century Gothic" w:cs="Arial"/>
          <w:b/>
          <w:sz w:val="28"/>
          <w:szCs w:val="28"/>
          <w:lang w:val="en-GB"/>
        </w:rPr>
        <w:t>Holistic</w:t>
      </w:r>
      <w:r w:rsidR="00C11DA7" w:rsidRPr="009E2B05">
        <w:rPr>
          <w:rFonts w:ascii="Century Gothic" w:eastAsia="Calibri" w:hAnsi="Century Gothic" w:cs="Arial"/>
          <w:b/>
          <w:sz w:val="28"/>
          <w:szCs w:val="28"/>
          <w:lang w:val="en-GB"/>
        </w:rPr>
        <w:t>, bioni</w:t>
      </w:r>
      <w:r w:rsidRPr="009E2B05">
        <w:rPr>
          <w:rFonts w:ascii="Century Gothic" w:eastAsia="Calibri" w:hAnsi="Century Gothic" w:cs="Arial"/>
          <w:b/>
          <w:sz w:val="28"/>
          <w:szCs w:val="28"/>
          <w:lang w:val="en-GB"/>
        </w:rPr>
        <w:t>c a</w:t>
      </w:r>
      <w:r w:rsidR="00C11DA7" w:rsidRPr="009E2B05">
        <w:rPr>
          <w:rFonts w:ascii="Century Gothic" w:eastAsia="Calibri" w:hAnsi="Century Gothic" w:cs="Arial"/>
          <w:b/>
          <w:sz w:val="28"/>
          <w:szCs w:val="28"/>
          <w:lang w:val="en-GB"/>
        </w:rPr>
        <w:t>nd disruptiv</w:t>
      </w:r>
      <w:r w:rsidRPr="009E2B05">
        <w:rPr>
          <w:rFonts w:ascii="Century Gothic" w:eastAsia="Calibri" w:hAnsi="Century Gothic" w:cs="Arial"/>
          <w:b/>
          <w:sz w:val="28"/>
          <w:szCs w:val="28"/>
          <w:lang w:val="en-GB"/>
        </w:rPr>
        <w:t>e</w:t>
      </w:r>
    </w:p>
    <w:p w:rsidR="00C11DA7" w:rsidRPr="009E2B05" w:rsidRDefault="00C11DA7" w:rsidP="00A97D5F">
      <w:pPr>
        <w:spacing w:after="0" w:line="360" w:lineRule="auto"/>
        <w:contextualSpacing/>
        <w:rPr>
          <w:rFonts w:ascii="Century Gothic" w:eastAsia="Calibri" w:hAnsi="Century Gothic" w:cs="Arial"/>
          <w:i/>
          <w:sz w:val="24"/>
          <w:szCs w:val="24"/>
          <w:lang w:val="en-GB"/>
        </w:rPr>
      </w:pPr>
      <w:r w:rsidRPr="009E2B05">
        <w:rPr>
          <w:rFonts w:ascii="Century Gothic" w:eastAsia="Calibri" w:hAnsi="Century Gothic" w:cs="Arial"/>
          <w:b/>
          <w:sz w:val="24"/>
          <w:szCs w:val="24"/>
          <w:lang w:val="en-GB"/>
        </w:rPr>
        <w:t xml:space="preserve">Additive Manufacturing Area </w:t>
      </w:r>
      <w:r w:rsidR="009607A7" w:rsidRPr="009E2B05">
        <w:rPr>
          <w:rFonts w:ascii="Century Gothic" w:eastAsia="Calibri" w:hAnsi="Century Gothic" w:cs="Arial"/>
          <w:b/>
          <w:sz w:val="24"/>
          <w:szCs w:val="24"/>
          <w:lang w:val="en-GB"/>
        </w:rPr>
        <w:t xml:space="preserve">at the </w:t>
      </w:r>
      <w:r w:rsidR="00EB457C" w:rsidRPr="009E2B05">
        <w:rPr>
          <w:rFonts w:ascii="Century Gothic" w:eastAsia="Calibri" w:hAnsi="Century Gothic" w:cs="Arial"/>
          <w:b/>
          <w:sz w:val="24"/>
          <w:szCs w:val="24"/>
          <w:lang w:val="en-GB"/>
        </w:rPr>
        <w:t xml:space="preserve">METAV 2018 </w:t>
      </w:r>
      <w:r w:rsidR="007024B3" w:rsidRPr="009E2B05">
        <w:rPr>
          <w:rFonts w:ascii="Century Gothic" w:eastAsia="Calibri" w:hAnsi="Century Gothic" w:cs="Arial"/>
          <w:b/>
          <w:sz w:val="24"/>
          <w:szCs w:val="24"/>
          <w:lang w:val="en-GB"/>
        </w:rPr>
        <w:t xml:space="preserve">is ideally suited for networking </w:t>
      </w:r>
      <w:r w:rsidRPr="009E2B05">
        <w:rPr>
          <w:rFonts w:ascii="Century Gothic" w:eastAsia="Calibri" w:hAnsi="Century Gothic" w:cs="Arial"/>
          <w:b/>
          <w:sz w:val="28"/>
          <w:szCs w:val="28"/>
          <w:lang w:val="en-GB"/>
        </w:rPr>
        <w:br/>
      </w:r>
      <w:r w:rsidRPr="009E2B05">
        <w:rPr>
          <w:rFonts w:ascii="Century Gothic" w:eastAsia="Calibri" w:hAnsi="Century Gothic" w:cs="Arial"/>
          <w:szCs w:val="21"/>
          <w:lang w:val="en-GB"/>
        </w:rPr>
        <w:br/>
      </w:r>
      <w:r w:rsidRPr="009E2B05">
        <w:rPr>
          <w:rFonts w:ascii="Century Gothic" w:eastAsia="Calibri" w:hAnsi="Century Gothic" w:cs="Arial"/>
          <w:b/>
          <w:szCs w:val="21"/>
          <w:lang w:val="en-GB"/>
        </w:rPr>
        <w:br/>
      </w:r>
      <w:r w:rsidR="007024B3" w:rsidRPr="009E2B05">
        <w:rPr>
          <w:rFonts w:ascii="Century Gothic" w:eastAsia="Calibri" w:hAnsi="Century Gothic" w:cs="Arial"/>
          <w:b/>
          <w:i/>
          <w:sz w:val="24"/>
          <w:szCs w:val="24"/>
          <w:lang w:val="en-GB"/>
        </w:rPr>
        <w:t xml:space="preserve">Frankfurt am Main, </w:t>
      </w:r>
      <w:r w:rsidR="00F36900">
        <w:rPr>
          <w:rFonts w:ascii="Century Gothic" w:eastAsia="Calibri" w:hAnsi="Century Gothic" w:cs="Arial"/>
          <w:b/>
          <w:i/>
          <w:sz w:val="24"/>
          <w:szCs w:val="24"/>
          <w:lang w:val="en-GB"/>
        </w:rPr>
        <w:t>6</w:t>
      </w:r>
      <w:bookmarkStart w:id="0" w:name="_GoBack"/>
      <w:bookmarkEnd w:id="0"/>
      <w:r w:rsidRPr="009E2B05">
        <w:rPr>
          <w:rFonts w:ascii="Century Gothic" w:eastAsia="Calibri" w:hAnsi="Century Gothic" w:cs="Arial"/>
          <w:b/>
          <w:i/>
          <w:sz w:val="24"/>
          <w:szCs w:val="24"/>
          <w:lang w:val="en-GB"/>
        </w:rPr>
        <w:t xml:space="preserve"> November 2017. </w:t>
      </w:r>
      <w:r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– </w:t>
      </w:r>
      <w:r w:rsidR="007024B3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>Compo</w:t>
      </w:r>
      <w:r w:rsidR="00601CE4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>n</w:t>
      </w:r>
      <w:r w:rsidR="007024B3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ents produced by </w:t>
      </w:r>
      <w:r w:rsidR="007E08E9">
        <w:rPr>
          <w:rFonts w:ascii="Century Gothic" w:eastAsia="Calibri" w:hAnsi="Century Gothic" w:cs="Arial"/>
          <w:i/>
          <w:sz w:val="24"/>
          <w:szCs w:val="24"/>
          <w:lang w:val="en-GB"/>
        </w:rPr>
        <w:t>additive m</w:t>
      </w:r>
      <w:r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anufacturing (AM) </w:t>
      </w:r>
      <w:r w:rsidR="009607A7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>are ideall</w:t>
      </w:r>
      <w:r w:rsidR="007024B3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>y created</w:t>
      </w:r>
      <w:r w:rsidR="007679F9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 </w:t>
      </w:r>
      <w:r w:rsidR="00232E48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>using processes designed spe</w:t>
      </w:r>
      <w:r w:rsidR="007679F9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cifically for </w:t>
      </w:r>
      <w:r w:rsidR="008B5C9A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>3D</w:t>
      </w:r>
      <w:r w:rsidR="00232E48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 printing</w:t>
      </w:r>
      <w:r w:rsidR="00BF38EF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 throughout</w:t>
      </w:r>
      <w:r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>. Un</w:t>
      </w:r>
      <w:r w:rsidR="00601CE4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>der these conditions</w:t>
      </w:r>
      <w:r w:rsidR="009E5449">
        <w:rPr>
          <w:rFonts w:ascii="Century Gothic" w:eastAsia="Calibri" w:hAnsi="Century Gothic" w:cs="Arial"/>
          <w:i/>
          <w:sz w:val="24"/>
          <w:szCs w:val="24"/>
          <w:lang w:val="en-GB"/>
        </w:rPr>
        <w:t>,</w:t>
      </w:r>
      <w:r w:rsidR="006C470B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 generative </w:t>
      </w:r>
      <w:r w:rsidR="00601CE4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>processes</w:t>
      </w:r>
      <w:r w:rsidR="000D2DEE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 </w:t>
      </w:r>
      <w:r w:rsidR="00D10FB8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may usefully </w:t>
      </w:r>
      <w:r w:rsidR="000D2DEE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complement or supersede </w:t>
      </w:r>
      <w:r w:rsidR="00D10FB8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>existing technologies</w:t>
      </w:r>
      <w:r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. </w:t>
      </w:r>
      <w:r w:rsidR="007E08E9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The current state of affairs </w:t>
      </w:r>
      <w:r w:rsidR="00AD64C2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is described as follows by one of the METAV’s regular participants </w:t>
      </w:r>
      <w:r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Rainer </w:t>
      </w:r>
      <w:proofErr w:type="spellStart"/>
      <w:r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>Lotz</w:t>
      </w:r>
      <w:proofErr w:type="spellEnd"/>
      <w:r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, </w:t>
      </w:r>
      <w:r w:rsidR="00106B8E"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who as the Managing Director </w:t>
      </w:r>
      <w:r w:rsidR="00AD64C2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of </w:t>
      </w:r>
      <w:proofErr w:type="spellStart"/>
      <w:r w:rsidRPr="009E2B05">
        <w:rPr>
          <w:rFonts w:ascii="Century Gothic" w:hAnsi="Century Gothic" w:cs="Arial"/>
          <w:i/>
          <w:sz w:val="24"/>
          <w:szCs w:val="24"/>
          <w:lang w:val="en-GB"/>
        </w:rPr>
        <w:t>Renishaw</w:t>
      </w:r>
      <w:proofErr w:type="spellEnd"/>
      <w:r w:rsidRPr="009E2B05">
        <w:rPr>
          <w:rFonts w:ascii="Century Gothic" w:hAnsi="Century Gothic" w:cs="Arial"/>
          <w:i/>
          <w:sz w:val="24"/>
          <w:szCs w:val="24"/>
          <w:lang w:val="en-GB"/>
        </w:rPr>
        <w:t xml:space="preserve"> GmbH </w:t>
      </w:r>
      <w:r w:rsidR="00106B8E" w:rsidRPr="009E2B05">
        <w:rPr>
          <w:rFonts w:ascii="Century Gothic" w:hAnsi="Century Gothic" w:cs="Arial"/>
          <w:i/>
          <w:sz w:val="24"/>
          <w:szCs w:val="24"/>
          <w:lang w:val="en-GB"/>
        </w:rPr>
        <w:t>from</w:t>
      </w:r>
      <w:r w:rsidRPr="009E2B05">
        <w:rPr>
          <w:rFonts w:ascii="Century Gothic" w:hAnsi="Century Gothic" w:cs="Arial"/>
          <w:i/>
          <w:sz w:val="24"/>
          <w:szCs w:val="24"/>
          <w:lang w:val="en-GB"/>
        </w:rPr>
        <w:t xml:space="preserve"> </w:t>
      </w:r>
      <w:proofErr w:type="spellStart"/>
      <w:r w:rsidRPr="009E2B05">
        <w:rPr>
          <w:rFonts w:ascii="Century Gothic" w:hAnsi="Century Gothic" w:cs="Arial"/>
          <w:i/>
          <w:sz w:val="24"/>
          <w:szCs w:val="24"/>
          <w:lang w:val="en-GB"/>
        </w:rPr>
        <w:t>Pliezhausen</w:t>
      </w:r>
      <w:proofErr w:type="spellEnd"/>
      <w:r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 </w:t>
      </w:r>
      <w:r w:rsidR="00AD64C2">
        <w:rPr>
          <w:rFonts w:ascii="Century Gothic" w:eastAsia="Calibri" w:hAnsi="Century Gothic" w:cs="Arial"/>
          <w:i/>
          <w:sz w:val="24"/>
          <w:szCs w:val="24"/>
          <w:lang w:val="en-GB"/>
        </w:rPr>
        <w:t>will be showcasing his firm’</w:t>
      </w:r>
      <w:r w:rsidR="00053A14">
        <w:rPr>
          <w:rFonts w:ascii="Century Gothic" w:eastAsia="Calibri" w:hAnsi="Century Gothic" w:cs="Arial"/>
          <w:i/>
          <w:sz w:val="24"/>
          <w:szCs w:val="24"/>
          <w:lang w:val="en-GB"/>
        </w:rPr>
        <w:t>s</w:t>
      </w:r>
      <w:r w:rsidR="00AD64C2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 capabilities at the </w:t>
      </w:r>
      <w:r w:rsidRPr="009E2B05">
        <w:rPr>
          <w:rFonts w:ascii="Century Gothic" w:eastAsia="Calibri" w:hAnsi="Century Gothic" w:cs="Arial"/>
          <w:i/>
          <w:sz w:val="24"/>
          <w:szCs w:val="24"/>
          <w:lang w:val="en-GB"/>
        </w:rPr>
        <w:t xml:space="preserve">Additive Manufacturing Area </w:t>
      </w:r>
      <w:r w:rsidR="00AD64C2">
        <w:rPr>
          <w:rFonts w:ascii="Century Gothic" w:eastAsia="Calibri" w:hAnsi="Century Gothic" w:cs="Arial"/>
          <w:i/>
          <w:sz w:val="24"/>
          <w:szCs w:val="24"/>
          <w:lang w:val="en-GB"/>
        </w:rPr>
        <w:t>for what is already the second time</w:t>
      </w:r>
      <w:r w:rsidR="009E5449">
        <w:rPr>
          <w:rFonts w:ascii="Century Gothic" w:eastAsia="Calibri" w:hAnsi="Century Gothic" w:cs="Arial"/>
          <w:i/>
          <w:sz w:val="24"/>
          <w:szCs w:val="24"/>
          <w:lang w:val="en-GB"/>
        </w:rPr>
        <w:t>.</w:t>
      </w:r>
    </w:p>
    <w:p w:rsidR="00C11DA7" w:rsidRPr="009E2B05" w:rsidRDefault="00C11DA7" w:rsidP="00E47925">
      <w:pPr>
        <w:spacing w:after="0" w:line="360" w:lineRule="auto"/>
        <w:rPr>
          <w:rFonts w:ascii="Century Gothic" w:eastAsia="Calibri" w:hAnsi="Century Gothic" w:cs="Arial"/>
          <w:sz w:val="24"/>
          <w:szCs w:val="24"/>
          <w:lang w:val="en-GB"/>
        </w:rPr>
      </w:pPr>
    </w:p>
    <w:p w:rsidR="00C11DA7" w:rsidRPr="009E2B05" w:rsidRDefault="00C11DA7" w:rsidP="00E47925">
      <w:pPr>
        <w:spacing w:line="360" w:lineRule="auto"/>
        <w:rPr>
          <w:rFonts w:ascii="Century Gothic" w:hAnsi="Century Gothic" w:cs="Arial"/>
          <w:b/>
          <w:sz w:val="24"/>
          <w:szCs w:val="24"/>
          <w:lang w:val="en-GB"/>
        </w:rPr>
      </w:pPr>
      <w:proofErr w:type="spellStart"/>
      <w:r w:rsidRPr="009E2B05">
        <w:rPr>
          <w:rFonts w:ascii="Century Gothic" w:hAnsi="Century Gothic" w:cs="Arial"/>
          <w:b/>
          <w:sz w:val="24"/>
          <w:szCs w:val="24"/>
          <w:lang w:val="en-GB"/>
        </w:rPr>
        <w:t>Renishaw</w:t>
      </w:r>
      <w:proofErr w:type="spellEnd"/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="001B4E71" w:rsidRPr="009E2B05">
        <w:rPr>
          <w:rFonts w:ascii="Century Gothic" w:hAnsi="Century Gothic" w:cs="Arial"/>
          <w:b/>
          <w:sz w:val="24"/>
          <w:szCs w:val="24"/>
          <w:lang w:val="en-GB"/>
        </w:rPr>
        <w:t>has been acti</w:t>
      </w:r>
      <w:r w:rsidR="00D10FB8" w:rsidRPr="009E2B05">
        <w:rPr>
          <w:rFonts w:ascii="Century Gothic" w:hAnsi="Century Gothic" w:cs="Arial"/>
          <w:b/>
          <w:sz w:val="24"/>
          <w:szCs w:val="24"/>
          <w:lang w:val="en-GB"/>
        </w:rPr>
        <w:t>vely involved in the field of a</w:t>
      </w:r>
      <w:r w:rsidR="001B4E71" w:rsidRPr="009E2B05">
        <w:rPr>
          <w:rFonts w:ascii="Century Gothic" w:hAnsi="Century Gothic" w:cs="Arial"/>
          <w:b/>
          <w:sz w:val="24"/>
          <w:szCs w:val="24"/>
          <w:lang w:val="en-GB"/>
        </w:rPr>
        <w:t>dditive m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anufacturing </w:t>
      </w:r>
      <w:r w:rsidR="001B4E71" w:rsidRPr="009E2B05">
        <w:rPr>
          <w:rFonts w:ascii="Century Gothic" w:hAnsi="Century Gothic" w:cs="Arial"/>
          <w:b/>
          <w:sz w:val="24"/>
          <w:szCs w:val="24"/>
          <w:lang w:val="en-GB"/>
        </w:rPr>
        <w:t>since 2006</w:t>
      </w:r>
      <w:r w:rsidR="00A67866" w:rsidRPr="009E2B05">
        <w:rPr>
          <w:rFonts w:ascii="Century Gothic" w:hAnsi="Century Gothic" w:cs="Arial"/>
          <w:b/>
          <w:sz w:val="24"/>
          <w:szCs w:val="24"/>
          <w:lang w:val="en-GB"/>
        </w:rPr>
        <w:t>,</w:t>
      </w:r>
      <w:r w:rsidR="007024B3"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 a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>nd s</w:t>
      </w:r>
      <w:r w:rsidR="007024B3" w:rsidRPr="009E2B05">
        <w:rPr>
          <w:rFonts w:ascii="Century Gothic" w:hAnsi="Century Gothic" w:cs="Arial"/>
          <w:b/>
          <w:sz w:val="24"/>
          <w:szCs w:val="24"/>
          <w:lang w:val="en-GB"/>
        </w:rPr>
        <w:t>ince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 2011</w:t>
      </w:r>
      <w:r w:rsidR="00D10FB8" w:rsidRPr="009E2B05">
        <w:rPr>
          <w:rFonts w:ascii="Century Gothic" w:hAnsi="Century Gothic" w:cs="Arial"/>
          <w:b/>
          <w:sz w:val="24"/>
          <w:szCs w:val="24"/>
          <w:lang w:val="en-GB"/>
        </w:rPr>
        <w:t>, thanks to the take-over of MTT Technologies Limited</w:t>
      </w:r>
      <w:r w:rsidR="00F65F21" w:rsidRPr="009E2B05">
        <w:rPr>
          <w:rFonts w:ascii="Century Gothic" w:hAnsi="Century Gothic" w:cs="Arial"/>
          <w:b/>
          <w:sz w:val="24"/>
          <w:szCs w:val="24"/>
          <w:lang w:val="en-GB"/>
        </w:rPr>
        <w:t>,</w:t>
      </w:r>
      <w:r w:rsidR="00D10FB8"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 it</w:t>
      </w:r>
      <w:r w:rsidR="00F65F21"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 has been building 3D metal </w:t>
      </w:r>
      <w:r w:rsidR="00F65F21" w:rsidRPr="009E2B05">
        <w:rPr>
          <w:rFonts w:ascii="Century Gothic" w:hAnsi="Century Gothic" w:cs="Arial"/>
          <w:b/>
          <w:sz w:val="24"/>
          <w:szCs w:val="24"/>
          <w:lang w:val="en-GB"/>
        </w:rPr>
        <w:lastRenderedPageBreak/>
        <w:t>printers itself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: </w:t>
      </w:r>
      <w:r w:rsidR="001B4E71"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what role is 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generative </w:t>
      </w:r>
      <w:r w:rsidR="007024B3"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manufacturing currently </w:t>
      </w:r>
      <w:r w:rsidR="001B4E71" w:rsidRPr="009E2B05">
        <w:rPr>
          <w:rFonts w:ascii="Century Gothic" w:hAnsi="Century Gothic" w:cs="Arial"/>
          <w:b/>
          <w:sz w:val="24"/>
          <w:szCs w:val="24"/>
          <w:lang w:val="en-GB"/>
        </w:rPr>
        <w:t>playing for your company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>?</w:t>
      </w:r>
    </w:p>
    <w:p w:rsidR="00C11DA7" w:rsidRPr="00447CCF" w:rsidRDefault="00C11DA7" w:rsidP="00E47925">
      <w:pPr>
        <w:spacing w:line="360" w:lineRule="auto"/>
        <w:rPr>
          <w:rFonts w:ascii="Century Gothic" w:hAnsi="Century Gothic" w:cs="Arial"/>
          <w:sz w:val="24"/>
          <w:szCs w:val="24"/>
          <w:lang w:val="en-GB"/>
        </w:rPr>
      </w:pP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Rainer </w:t>
      </w:r>
      <w:proofErr w:type="spellStart"/>
      <w:r w:rsidRPr="009E2B05">
        <w:rPr>
          <w:rFonts w:ascii="Century Gothic" w:hAnsi="Century Gothic" w:cs="Arial"/>
          <w:b/>
          <w:sz w:val="24"/>
          <w:szCs w:val="24"/>
          <w:lang w:val="en-GB"/>
        </w:rPr>
        <w:t>Lotz</w:t>
      </w:r>
      <w:proofErr w:type="spellEnd"/>
      <w:r w:rsidRPr="009E2B05">
        <w:rPr>
          <w:rFonts w:ascii="Century Gothic" w:hAnsi="Century Gothic" w:cs="Arial"/>
          <w:sz w:val="24"/>
          <w:szCs w:val="24"/>
          <w:lang w:val="en-GB"/>
        </w:rPr>
        <w:t>: W</w:t>
      </w:r>
      <w:r w:rsidR="009D091E" w:rsidRPr="009E2B05">
        <w:rPr>
          <w:rFonts w:ascii="Century Gothic" w:hAnsi="Century Gothic" w:cs="Arial"/>
          <w:sz w:val="24"/>
          <w:szCs w:val="24"/>
          <w:lang w:val="en-GB"/>
        </w:rPr>
        <w:t>e are continuing to use it ourselves, of</w:t>
      </w:r>
      <w:r w:rsidR="009E5449">
        <w:rPr>
          <w:rFonts w:ascii="Century Gothic" w:hAnsi="Century Gothic" w:cs="Arial"/>
          <w:sz w:val="24"/>
          <w:szCs w:val="24"/>
          <w:lang w:val="en-GB"/>
        </w:rPr>
        <w:t xml:space="preserve"> course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, </w:t>
      </w:r>
      <w:r w:rsidR="009D091E" w:rsidRPr="009E2B05">
        <w:rPr>
          <w:rFonts w:ascii="Century Gothic" w:hAnsi="Century Gothic" w:cs="Arial"/>
          <w:sz w:val="24"/>
          <w:szCs w:val="24"/>
          <w:lang w:val="en-GB"/>
        </w:rPr>
        <w:t xml:space="preserve">in order to speed up our own </w:t>
      </w:r>
      <w:r w:rsidR="005712CD" w:rsidRPr="009E2B05">
        <w:rPr>
          <w:rFonts w:ascii="Century Gothic" w:hAnsi="Century Gothic" w:cs="Arial"/>
          <w:sz w:val="24"/>
          <w:szCs w:val="24"/>
          <w:lang w:val="en-GB"/>
        </w:rPr>
        <w:t>development processes</w:t>
      </w:r>
      <w:r w:rsidR="0013163A" w:rsidRPr="009E2B05">
        <w:rPr>
          <w:rFonts w:ascii="Century Gothic" w:hAnsi="Century Gothic" w:cs="Arial"/>
          <w:sz w:val="24"/>
          <w:szCs w:val="24"/>
          <w:lang w:val="en-GB"/>
        </w:rPr>
        <w:t xml:space="preserve">, and also </w:t>
      </w:r>
      <w:r w:rsidR="00F65F21" w:rsidRPr="009E2B05">
        <w:rPr>
          <w:rFonts w:ascii="Century Gothic" w:hAnsi="Century Gothic" w:cs="Arial"/>
          <w:sz w:val="24"/>
          <w:szCs w:val="24"/>
          <w:lang w:val="en-GB"/>
        </w:rPr>
        <w:t xml:space="preserve">as a new </w:t>
      </w:r>
      <w:r w:rsidR="00AD64C2">
        <w:rPr>
          <w:rFonts w:ascii="Century Gothic" w:hAnsi="Century Gothic" w:cs="Arial"/>
          <w:sz w:val="24"/>
          <w:szCs w:val="24"/>
          <w:lang w:val="en-GB"/>
        </w:rPr>
        <w:t>line of business</w:t>
      </w:r>
      <w:r w:rsidR="00F65F21" w:rsidRPr="009E2B05">
        <w:rPr>
          <w:rFonts w:ascii="Century Gothic" w:hAnsi="Century Gothic" w:cs="Arial"/>
          <w:sz w:val="24"/>
          <w:szCs w:val="24"/>
          <w:lang w:val="en-GB"/>
        </w:rPr>
        <w:t xml:space="preserve"> fo</w:t>
      </w:r>
      <w:r w:rsidRPr="009E2B05">
        <w:rPr>
          <w:rFonts w:ascii="Century Gothic" w:hAnsi="Century Gothic" w:cs="Arial"/>
          <w:sz w:val="24"/>
          <w:szCs w:val="24"/>
          <w:lang w:val="en-GB"/>
        </w:rPr>
        <w:t>r AM</w:t>
      </w:r>
      <w:r w:rsidR="003E713A" w:rsidRPr="009E2B05">
        <w:rPr>
          <w:rFonts w:ascii="Century Gothic" w:hAnsi="Century Gothic" w:cs="Arial"/>
          <w:sz w:val="24"/>
          <w:szCs w:val="24"/>
          <w:lang w:val="en-GB"/>
        </w:rPr>
        <w:t xml:space="preserve"> machines and all the </w:t>
      </w:r>
      <w:r w:rsidR="003E713A" w:rsidRPr="00447CCF">
        <w:rPr>
          <w:rFonts w:ascii="Century Gothic" w:hAnsi="Century Gothic" w:cs="Arial"/>
          <w:sz w:val="24"/>
          <w:szCs w:val="24"/>
          <w:lang w:val="en-GB"/>
        </w:rPr>
        <w:t>relevant services involved</w:t>
      </w:r>
      <w:r w:rsidR="00880D04" w:rsidRPr="00447CCF">
        <w:rPr>
          <w:rFonts w:ascii="Century Gothic" w:hAnsi="Century Gothic" w:cs="Arial"/>
          <w:sz w:val="24"/>
          <w:szCs w:val="24"/>
          <w:lang w:val="en-GB"/>
        </w:rPr>
        <w:t>.</w:t>
      </w:r>
    </w:p>
    <w:p w:rsidR="00C11DA7" w:rsidRPr="009E2B05" w:rsidRDefault="00C11DA7" w:rsidP="00E47925">
      <w:pPr>
        <w:spacing w:line="360" w:lineRule="auto"/>
        <w:rPr>
          <w:rFonts w:ascii="Century Gothic" w:hAnsi="Century Gothic" w:cs="Arial"/>
          <w:b/>
          <w:sz w:val="24"/>
          <w:szCs w:val="24"/>
          <w:lang w:val="en-GB"/>
        </w:rPr>
      </w:pPr>
      <w:r w:rsidRPr="00447CCF">
        <w:rPr>
          <w:rFonts w:ascii="Century Gothic" w:hAnsi="Century Gothic" w:cs="Arial"/>
          <w:b/>
          <w:sz w:val="24"/>
          <w:szCs w:val="24"/>
          <w:lang w:val="en-GB"/>
        </w:rPr>
        <w:t>Marc Saunders, D</w:t>
      </w:r>
      <w:r w:rsidR="003E713A" w:rsidRPr="00447CCF">
        <w:rPr>
          <w:rFonts w:ascii="Century Gothic" w:hAnsi="Century Gothic" w:cs="Arial"/>
          <w:b/>
          <w:sz w:val="24"/>
          <w:szCs w:val="24"/>
          <w:lang w:val="en-GB"/>
        </w:rPr>
        <w:t>irector Global Solutions</w:t>
      </w:r>
      <w:r w:rsidR="00F61236" w:rsidRPr="00447CCF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="003E713A" w:rsidRPr="00447CCF">
        <w:rPr>
          <w:rFonts w:ascii="Century Gothic" w:hAnsi="Century Gothic" w:cs="Arial"/>
          <w:b/>
          <w:sz w:val="24"/>
          <w:szCs w:val="24"/>
          <w:lang w:val="en-GB"/>
        </w:rPr>
        <w:t>Centr</w:t>
      </w:r>
      <w:r w:rsidR="00F61236" w:rsidRPr="00447CCF">
        <w:rPr>
          <w:rFonts w:ascii="Century Gothic" w:hAnsi="Century Gothic" w:cs="Arial"/>
          <w:b/>
          <w:sz w:val="24"/>
          <w:szCs w:val="24"/>
          <w:lang w:val="en-GB"/>
        </w:rPr>
        <w:t>es</w:t>
      </w:r>
      <w:r w:rsidRPr="00447CCF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="007024B3" w:rsidRPr="00447CCF">
        <w:rPr>
          <w:rFonts w:ascii="Century Gothic" w:hAnsi="Century Gothic" w:cs="Arial"/>
          <w:b/>
          <w:sz w:val="24"/>
          <w:szCs w:val="24"/>
          <w:lang w:val="en-GB"/>
        </w:rPr>
        <w:t>at</w:t>
      </w:r>
      <w:r w:rsidRPr="00447CCF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proofErr w:type="spellStart"/>
      <w:r w:rsidRPr="00447CCF">
        <w:rPr>
          <w:rFonts w:ascii="Century Gothic" w:hAnsi="Century Gothic" w:cs="Arial"/>
          <w:b/>
          <w:sz w:val="24"/>
          <w:szCs w:val="24"/>
          <w:lang w:val="en-GB"/>
        </w:rPr>
        <w:t>Renishaw</w:t>
      </w:r>
      <w:proofErr w:type="spellEnd"/>
      <w:r w:rsidRPr="00447CCF">
        <w:rPr>
          <w:rFonts w:ascii="Century Gothic" w:hAnsi="Century Gothic" w:cs="Arial"/>
          <w:b/>
          <w:sz w:val="24"/>
          <w:szCs w:val="24"/>
          <w:lang w:val="en-GB"/>
        </w:rPr>
        <w:t>, s</w:t>
      </w:r>
      <w:r w:rsidR="009607A7" w:rsidRPr="00447CCF">
        <w:rPr>
          <w:rFonts w:ascii="Century Gothic" w:hAnsi="Century Gothic" w:cs="Arial"/>
          <w:b/>
          <w:sz w:val="24"/>
          <w:szCs w:val="24"/>
          <w:lang w:val="en-GB"/>
        </w:rPr>
        <w:t xml:space="preserve">ays </w:t>
      </w:r>
      <w:r w:rsidRPr="00447CCF">
        <w:rPr>
          <w:rFonts w:ascii="Century Gothic" w:hAnsi="Century Gothic" w:cs="Arial"/>
          <w:b/>
          <w:sz w:val="24"/>
          <w:szCs w:val="24"/>
          <w:lang w:val="en-GB"/>
        </w:rPr>
        <w:t xml:space="preserve">generative </w:t>
      </w:r>
      <w:r w:rsidR="007024B3" w:rsidRPr="00447CCF">
        <w:rPr>
          <w:rFonts w:ascii="Century Gothic" w:hAnsi="Century Gothic" w:cs="Arial"/>
          <w:b/>
          <w:sz w:val="24"/>
          <w:szCs w:val="24"/>
          <w:lang w:val="en-GB"/>
        </w:rPr>
        <w:t xml:space="preserve">manufacturing </w:t>
      </w:r>
      <w:r w:rsidR="009607A7" w:rsidRPr="00447CCF">
        <w:rPr>
          <w:rFonts w:ascii="Century Gothic" w:hAnsi="Century Gothic" w:cs="Arial"/>
          <w:b/>
          <w:sz w:val="24"/>
          <w:szCs w:val="24"/>
          <w:lang w:val="en-GB"/>
        </w:rPr>
        <w:t xml:space="preserve">may lead to </w:t>
      </w:r>
      <w:r w:rsidRPr="00447CCF">
        <w:rPr>
          <w:rFonts w:ascii="Century Gothic" w:hAnsi="Century Gothic" w:cs="Arial"/>
          <w:b/>
          <w:sz w:val="24"/>
          <w:szCs w:val="24"/>
          <w:lang w:val="en-GB"/>
        </w:rPr>
        <w:t>disruptive</w:t>
      </w:r>
      <w:r w:rsidR="009607A7" w:rsidRPr="00447CCF">
        <w:rPr>
          <w:rFonts w:ascii="Century Gothic" w:hAnsi="Century Gothic" w:cs="Arial"/>
          <w:b/>
          <w:sz w:val="24"/>
          <w:szCs w:val="24"/>
          <w:lang w:val="en-GB"/>
        </w:rPr>
        <w:t xml:space="preserve"> changes on the mark</w:t>
      </w:r>
      <w:r w:rsidR="009607A7" w:rsidRPr="009E2B05">
        <w:rPr>
          <w:rFonts w:ascii="Century Gothic" w:hAnsi="Century Gothic" w:cs="Arial"/>
          <w:b/>
          <w:sz w:val="24"/>
          <w:szCs w:val="24"/>
          <w:lang w:val="en-GB"/>
        </w:rPr>
        <w:t>et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>. W</w:t>
      </w:r>
      <w:r w:rsidR="007024B3"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here are </w:t>
      </w:r>
      <w:proofErr w:type="spellStart"/>
      <w:r w:rsidR="003E713A" w:rsidRPr="009E2B05">
        <w:rPr>
          <w:rFonts w:ascii="Century Gothic" w:hAnsi="Century Gothic" w:cs="Arial"/>
          <w:b/>
          <w:sz w:val="24"/>
          <w:szCs w:val="24"/>
          <w:lang w:val="en-GB"/>
        </w:rPr>
        <w:t>Renishaw’s</w:t>
      </w:r>
      <w:proofErr w:type="spellEnd"/>
      <w:r w:rsidR="003E713A"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="009607A7"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processes already </w:t>
      </w:r>
      <w:r w:rsidR="003E713A" w:rsidRPr="009E2B05">
        <w:rPr>
          <w:rFonts w:ascii="Century Gothic" w:hAnsi="Century Gothic" w:cs="Arial"/>
          <w:b/>
          <w:sz w:val="24"/>
          <w:szCs w:val="24"/>
          <w:lang w:val="en-GB"/>
        </w:rPr>
        <w:t>superseding older technologies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>?</w:t>
      </w:r>
    </w:p>
    <w:p w:rsidR="00C11DA7" w:rsidRPr="009E2B05" w:rsidRDefault="00C11DA7" w:rsidP="00E47925">
      <w:pPr>
        <w:spacing w:line="360" w:lineRule="auto"/>
        <w:rPr>
          <w:rFonts w:ascii="Century Gothic" w:hAnsi="Century Gothic" w:cs="Arial"/>
          <w:sz w:val="24"/>
          <w:szCs w:val="24"/>
          <w:lang w:val="en-GB"/>
        </w:rPr>
      </w:pP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Rainer </w:t>
      </w:r>
      <w:proofErr w:type="spellStart"/>
      <w:r w:rsidRPr="009E2B05">
        <w:rPr>
          <w:rFonts w:ascii="Century Gothic" w:hAnsi="Century Gothic" w:cs="Arial"/>
          <w:b/>
          <w:sz w:val="24"/>
          <w:szCs w:val="24"/>
          <w:lang w:val="en-GB"/>
        </w:rPr>
        <w:t>Lotz</w:t>
      </w:r>
      <w:proofErr w:type="spellEnd"/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: </w:t>
      </w:r>
      <w:r w:rsidR="007024B3" w:rsidRPr="009E2B05">
        <w:rPr>
          <w:rFonts w:ascii="Century Gothic" w:hAnsi="Century Gothic" w:cs="Arial"/>
          <w:sz w:val="24"/>
          <w:szCs w:val="24"/>
          <w:lang w:val="en-GB"/>
        </w:rPr>
        <w:t xml:space="preserve">Together with </w:t>
      </w:r>
      <w:r w:rsidR="00F65F21" w:rsidRPr="009E2B05">
        <w:rPr>
          <w:rFonts w:ascii="Century Gothic" w:hAnsi="Century Gothic" w:cs="Arial"/>
          <w:sz w:val="24"/>
          <w:szCs w:val="24"/>
          <w:lang w:val="en-GB"/>
        </w:rPr>
        <w:t xml:space="preserve">medical experts, we have successfully developed </w:t>
      </w:r>
      <w:r w:rsidR="005712CD" w:rsidRPr="009E2B05">
        <w:rPr>
          <w:rFonts w:ascii="Century Gothic" w:hAnsi="Century Gothic" w:cs="Arial"/>
          <w:sz w:val="24"/>
          <w:szCs w:val="24"/>
          <w:lang w:val="en-GB"/>
        </w:rPr>
        <w:t xml:space="preserve">a complete process </w:t>
      </w:r>
      <w:r w:rsidR="00F65F21" w:rsidRPr="009E2B05">
        <w:rPr>
          <w:rFonts w:ascii="Century Gothic" w:hAnsi="Century Gothic" w:cs="Arial"/>
          <w:sz w:val="24"/>
          <w:szCs w:val="24"/>
          <w:lang w:val="en-GB"/>
        </w:rPr>
        <w:t>for manufacturing custom</w:t>
      </w:r>
      <w:r w:rsidR="003E713A" w:rsidRPr="009E2B05">
        <w:rPr>
          <w:rFonts w:ascii="Century Gothic" w:hAnsi="Century Gothic" w:cs="Arial"/>
          <w:sz w:val="24"/>
          <w:szCs w:val="24"/>
          <w:lang w:val="en-GB"/>
        </w:rPr>
        <w:t>ised facial prostheses, including the requisite surgical tools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601CE4" w:rsidRPr="009E2B05">
        <w:rPr>
          <w:rFonts w:ascii="Century Gothic" w:hAnsi="Century Gothic" w:cs="Arial"/>
          <w:sz w:val="24"/>
          <w:szCs w:val="24"/>
          <w:lang w:val="en-GB"/>
        </w:rPr>
        <w:t xml:space="preserve">The entire process chain can be seen </w:t>
      </w:r>
      <w:r w:rsidR="00053A14">
        <w:rPr>
          <w:rFonts w:ascii="Century Gothic" w:hAnsi="Century Gothic" w:cs="Arial"/>
          <w:sz w:val="24"/>
          <w:szCs w:val="24"/>
          <w:lang w:val="en-GB"/>
        </w:rPr>
        <w:t>at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9607A7" w:rsidRPr="009E2B05">
        <w:rPr>
          <w:rFonts w:ascii="Century Gothic" w:hAnsi="Century Gothic" w:cs="Arial"/>
          <w:sz w:val="24"/>
          <w:szCs w:val="24"/>
          <w:lang w:val="en-GB"/>
        </w:rPr>
        <w:t>our</w:t>
      </w:r>
      <w:r w:rsidR="003C33D5" w:rsidRPr="009E2B05">
        <w:rPr>
          <w:rFonts w:ascii="Century Gothic" w:hAnsi="Century Gothic" w:cs="Arial"/>
          <w:sz w:val="24"/>
          <w:szCs w:val="24"/>
          <w:lang w:val="en-GB"/>
        </w:rPr>
        <w:t xml:space="preserve"> Solution Cent</w:t>
      </w:r>
      <w:r w:rsidRPr="009E2B05">
        <w:rPr>
          <w:rFonts w:ascii="Century Gothic" w:hAnsi="Century Gothic" w:cs="Arial"/>
          <w:sz w:val="24"/>
          <w:szCs w:val="24"/>
          <w:lang w:val="en-GB"/>
        </w:rPr>
        <w:t>r</w:t>
      </w:r>
      <w:r w:rsidR="003C33D5" w:rsidRPr="009E2B05">
        <w:rPr>
          <w:rFonts w:ascii="Century Gothic" w:hAnsi="Century Gothic" w:cs="Arial"/>
          <w:sz w:val="24"/>
          <w:szCs w:val="24"/>
          <w:lang w:val="en-GB"/>
        </w:rPr>
        <w:t>e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3C33D5" w:rsidRPr="009E2B05">
        <w:rPr>
          <w:rFonts w:ascii="Century Gothic" w:hAnsi="Century Gothic" w:cs="Arial"/>
          <w:sz w:val="24"/>
          <w:szCs w:val="24"/>
          <w:lang w:val="en-GB"/>
        </w:rPr>
        <w:t xml:space="preserve">in Wales, which focuses primarily on </w:t>
      </w:r>
      <w:r w:rsidR="009607A7" w:rsidRPr="009E2B05">
        <w:rPr>
          <w:rFonts w:ascii="Century Gothic" w:hAnsi="Century Gothic" w:cs="Arial"/>
          <w:sz w:val="24"/>
          <w:szCs w:val="24"/>
          <w:lang w:val="en-GB"/>
        </w:rPr>
        <w:t>medical technology</w:t>
      </w:r>
      <w:r w:rsidR="003C33D5" w:rsidRPr="009E2B05">
        <w:rPr>
          <w:rFonts w:ascii="Century Gothic" w:hAnsi="Century Gothic" w:cs="Arial"/>
          <w:sz w:val="24"/>
          <w:szCs w:val="24"/>
          <w:lang w:val="en-GB"/>
        </w:rPr>
        <w:t>.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 </w:t>
      </w:r>
      <w:r w:rsidR="003C33D5" w:rsidRPr="009E2B05">
        <w:rPr>
          <w:rFonts w:ascii="Century Gothic" w:hAnsi="Century Gothic" w:cs="Arial"/>
          <w:sz w:val="24"/>
          <w:szCs w:val="24"/>
          <w:lang w:val="en-GB"/>
        </w:rPr>
        <w:t xml:space="preserve">For example, </w:t>
      </w:r>
      <w:r w:rsidR="009607A7" w:rsidRPr="009E2B05">
        <w:rPr>
          <w:rFonts w:ascii="Century Gothic" w:hAnsi="Century Gothic" w:cs="Arial"/>
          <w:sz w:val="24"/>
          <w:szCs w:val="24"/>
          <w:lang w:val="en-GB"/>
        </w:rPr>
        <w:t xml:space="preserve">a motorcyclist </w:t>
      </w:r>
      <w:r w:rsidR="003C33D5" w:rsidRPr="009E2B05">
        <w:rPr>
          <w:rFonts w:ascii="Century Gothic" w:hAnsi="Century Gothic" w:cs="Arial"/>
          <w:sz w:val="24"/>
          <w:szCs w:val="24"/>
          <w:lang w:val="en-GB"/>
        </w:rPr>
        <w:t xml:space="preserve">once came to </w:t>
      </w:r>
      <w:proofErr w:type="spellStart"/>
      <w:r w:rsidRPr="009E2B05">
        <w:rPr>
          <w:rFonts w:ascii="Century Gothic" w:hAnsi="Century Gothic" w:cs="Arial"/>
          <w:sz w:val="24"/>
          <w:szCs w:val="24"/>
          <w:lang w:val="en-GB"/>
        </w:rPr>
        <w:t>Renishaw</w:t>
      </w:r>
      <w:proofErr w:type="spellEnd"/>
      <w:r w:rsidR="00747881" w:rsidRPr="009E2B05">
        <w:rPr>
          <w:rFonts w:ascii="Century Gothic" w:hAnsi="Century Gothic" w:cs="Arial"/>
          <w:sz w:val="24"/>
          <w:szCs w:val="24"/>
          <w:lang w:val="en-GB"/>
        </w:rPr>
        <w:t xml:space="preserve"> to thank us for the reconstruction of </w:t>
      </w:r>
      <w:r w:rsidR="00232E48" w:rsidRPr="009E2B05">
        <w:rPr>
          <w:rFonts w:ascii="Century Gothic" w:hAnsi="Century Gothic" w:cs="Arial"/>
          <w:sz w:val="24"/>
          <w:szCs w:val="24"/>
          <w:lang w:val="en-GB"/>
        </w:rPr>
        <w:t>his face following an accident</w:t>
      </w:r>
      <w:r w:rsidR="007024B3" w:rsidRPr="009E2B05">
        <w:rPr>
          <w:rFonts w:ascii="Century Gothic" w:hAnsi="Century Gothic" w:cs="Arial"/>
          <w:sz w:val="24"/>
          <w:szCs w:val="24"/>
          <w:lang w:val="en-GB"/>
        </w:rPr>
        <w:t>. Fo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r </w:t>
      </w:r>
      <w:r w:rsidR="007024B3" w:rsidRPr="009E2B05">
        <w:rPr>
          <w:rFonts w:ascii="Century Gothic" w:hAnsi="Century Gothic" w:cs="Arial"/>
          <w:sz w:val="24"/>
          <w:szCs w:val="24"/>
          <w:lang w:val="en-GB"/>
        </w:rPr>
        <w:t>a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Formula Student </w:t>
      </w:r>
      <w:r w:rsidR="007024B3" w:rsidRPr="009E2B05">
        <w:rPr>
          <w:rFonts w:ascii="Century Gothic" w:hAnsi="Century Gothic" w:cs="Arial"/>
          <w:sz w:val="24"/>
          <w:szCs w:val="24"/>
          <w:lang w:val="en-GB"/>
        </w:rPr>
        <w:t>racing c</w:t>
      </w:r>
      <w:r w:rsidR="00232E48" w:rsidRPr="009E2B05">
        <w:rPr>
          <w:rFonts w:ascii="Century Gothic" w:hAnsi="Century Gothic" w:cs="Arial"/>
          <w:sz w:val="24"/>
          <w:szCs w:val="24"/>
          <w:lang w:val="en-GB"/>
        </w:rPr>
        <w:t>a</w:t>
      </w:r>
      <w:r w:rsidR="007024B3" w:rsidRPr="009E2B05">
        <w:rPr>
          <w:rFonts w:ascii="Century Gothic" w:hAnsi="Century Gothic" w:cs="Arial"/>
          <w:sz w:val="24"/>
          <w:szCs w:val="24"/>
          <w:lang w:val="en-GB"/>
        </w:rPr>
        <w:t xml:space="preserve">r, </w:t>
      </w:r>
      <w:r w:rsidR="00747881" w:rsidRPr="009E2B05">
        <w:rPr>
          <w:rFonts w:ascii="Century Gothic" w:hAnsi="Century Gothic" w:cs="Arial"/>
          <w:sz w:val="24"/>
          <w:szCs w:val="24"/>
          <w:lang w:val="en-GB"/>
        </w:rPr>
        <w:t>we successful</w:t>
      </w:r>
      <w:r w:rsidR="005712CD" w:rsidRPr="009E2B05">
        <w:rPr>
          <w:rFonts w:ascii="Century Gothic" w:hAnsi="Century Gothic" w:cs="Arial"/>
          <w:sz w:val="24"/>
          <w:szCs w:val="24"/>
          <w:lang w:val="en-GB"/>
        </w:rPr>
        <w:t>l</w:t>
      </w:r>
      <w:r w:rsidR="00747881" w:rsidRPr="009E2B05">
        <w:rPr>
          <w:rFonts w:ascii="Century Gothic" w:hAnsi="Century Gothic" w:cs="Arial"/>
          <w:sz w:val="24"/>
          <w:szCs w:val="24"/>
          <w:lang w:val="en-GB"/>
        </w:rPr>
        <w:t xml:space="preserve">y produced a wheel mount that substantially </w:t>
      </w:r>
      <w:r w:rsidR="00106B8E" w:rsidRPr="009E2B05">
        <w:rPr>
          <w:rFonts w:ascii="Century Gothic" w:hAnsi="Century Gothic" w:cs="Arial"/>
          <w:sz w:val="24"/>
          <w:szCs w:val="24"/>
          <w:lang w:val="en-GB"/>
        </w:rPr>
        <w:t>downsize</w:t>
      </w:r>
      <w:r w:rsidR="00165078">
        <w:rPr>
          <w:rFonts w:ascii="Century Gothic" w:hAnsi="Century Gothic" w:cs="Arial"/>
          <w:sz w:val="24"/>
          <w:szCs w:val="24"/>
          <w:lang w:val="en-GB"/>
        </w:rPr>
        <w:t>d</w:t>
      </w:r>
      <w:r w:rsidR="00106B8E" w:rsidRPr="009E2B05">
        <w:rPr>
          <w:rFonts w:ascii="Century Gothic" w:hAnsi="Century Gothic" w:cs="Arial"/>
          <w:sz w:val="24"/>
          <w:szCs w:val="24"/>
          <w:lang w:val="en-GB"/>
        </w:rPr>
        <w:t xml:space="preserve"> t</w:t>
      </w:r>
      <w:r w:rsidR="00747881" w:rsidRPr="009E2B05">
        <w:rPr>
          <w:rFonts w:ascii="Century Gothic" w:hAnsi="Century Gothic" w:cs="Arial"/>
          <w:sz w:val="24"/>
          <w:szCs w:val="24"/>
          <w:lang w:val="en-GB"/>
        </w:rPr>
        <w:t xml:space="preserve">he total weight </w:t>
      </w:r>
      <w:r w:rsidR="007024B3" w:rsidRPr="009E2B05">
        <w:rPr>
          <w:rFonts w:ascii="Century Gothic" w:hAnsi="Century Gothic" w:cs="Arial"/>
          <w:sz w:val="24"/>
          <w:szCs w:val="24"/>
          <w:lang w:val="en-GB"/>
        </w:rPr>
        <w:t>of the vehicle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, </w:t>
      </w:r>
      <w:r w:rsidR="00106B8E" w:rsidRPr="009E2B05">
        <w:rPr>
          <w:rFonts w:ascii="Century Gothic" w:hAnsi="Century Gothic" w:cs="Arial"/>
          <w:sz w:val="24"/>
          <w:szCs w:val="24"/>
          <w:lang w:val="en-GB"/>
        </w:rPr>
        <w:t>so as then to set up a n</w:t>
      </w:r>
      <w:r w:rsidRPr="009E2B05">
        <w:rPr>
          <w:rFonts w:ascii="Century Gothic" w:hAnsi="Century Gothic" w:cs="Arial"/>
          <w:sz w:val="24"/>
          <w:szCs w:val="24"/>
          <w:lang w:val="en-GB"/>
        </w:rPr>
        <w:t>e</w:t>
      </w:r>
      <w:r w:rsidR="007024B3" w:rsidRPr="009E2B05">
        <w:rPr>
          <w:rFonts w:ascii="Century Gothic" w:hAnsi="Century Gothic" w:cs="Arial"/>
          <w:sz w:val="24"/>
          <w:szCs w:val="24"/>
          <w:lang w:val="en-GB"/>
        </w:rPr>
        <w:t>w wor</w:t>
      </w:r>
      <w:r w:rsidR="00A92B0C">
        <w:rPr>
          <w:rFonts w:ascii="Century Gothic" w:hAnsi="Century Gothic" w:cs="Arial"/>
          <w:sz w:val="24"/>
          <w:szCs w:val="24"/>
          <w:lang w:val="en-GB"/>
        </w:rPr>
        <w:t>l</w:t>
      </w:r>
      <w:r w:rsidR="007024B3" w:rsidRPr="009E2B05">
        <w:rPr>
          <w:rFonts w:ascii="Century Gothic" w:hAnsi="Century Gothic" w:cs="Arial"/>
          <w:sz w:val="24"/>
          <w:szCs w:val="24"/>
          <w:lang w:val="en-GB"/>
        </w:rPr>
        <w:t>d record for acceleration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3E713A" w:rsidRPr="009E2B05">
        <w:rPr>
          <w:rFonts w:ascii="Century Gothic" w:hAnsi="Century Gothic" w:cs="Arial"/>
          <w:sz w:val="24"/>
          <w:szCs w:val="24"/>
          <w:lang w:val="en-GB"/>
        </w:rPr>
        <w:t xml:space="preserve">In the industrial sector, too, </w:t>
      </w:r>
      <w:r w:rsidR="00AD64C2">
        <w:rPr>
          <w:rFonts w:ascii="Century Gothic" w:hAnsi="Century Gothic" w:cs="Arial"/>
          <w:sz w:val="24"/>
          <w:szCs w:val="24"/>
          <w:lang w:val="en-GB"/>
        </w:rPr>
        <w:t>we’ve already gained a foothold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: </w:t>
      </w:r>
      <w:r w:rsidR="00F65F21" w:rsidRPr="009E2B05">
        <w:rPr>
          <w:rFonts w:ascii="Century Gothic" w:hAnsi="Century Gothic" w:cs="Arial"/>
          <w:sz w:val="24"/>
          <w:szCs w:val="24"/>
          <w:lang w:val="en-GB"/>
        </w:rPr>
        <w:t xml:space="preserve">one example here is tool inserts </w:t>
      </w:r>
      <w:r w:rsidRPr="009E2B05">
        <w:rPr>
          <w:rFonts w:ascii="Century Gothic" w:hAnsi="Century Gothic" w:cs="Arial"/>
          <w:sz w:val="24"/>
          <w:szCs w:val="24"/>
          <w:lang w:val="en-GB"/>
        </w:rPr>
        <w:t>f</w:t>
      </w:r>
      <w:r w:rsidR="00106B8E" w:rsidRPr="009E2B05">
        <w:rPr>
          <w:rFonts w:ascii="Century Gothic" w:hAnsi="Century Gothic" w:cs="Arial"/>
          <w:sz w:val="24"/>
          <w:szCs w:val="24"/>
          <w:lang w:val="en-GB"/>
        </w:rPr>
        <w:t xml:space="preserve">or plastics injection-moulding, which thanks to </w:t>
      </w:r>
      <w:r w:rsidR="00E42C66">
        <w:rPr>
          <w:rFonts w:ascii="Century Gothic" w:hAnsi="Century Gothic" w:cs="Arial"/>
          <w:sz w:val="24"/>
          <w:szCs w:val="24"/>
          <w:lang w:val="en-GB"/>
        </w:rPr>
        <w:t>contour-hugging</w:t>
      </w:r>
      <w:r w:rsidR="004516C8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106B8E" w:rsidRPr="009E2B05">
        <w:rPr>
          <w:rFonts w:ascii="Century Gothic" w:hAnsi="Century Gothic" w:cs="Arial"/>
          <w:sz w:val="24"/>
          <w:szCs w:val="24"/>
          <w:lang w:val="en-GB"/>
        </w:rPr>
        <w:t>cooling signific</w:t>
      </w:r>
      <w:r w:rsidR="005A15AD" w:rsidRPr="009E2B05">
        <w:rPr>
          <w:rFonts w:ascii="Century Gothic" w:hAnsi="Century Gothic" w:cs="Arial"/>
          <w:sz w:val="24"/>
          <w:szCs w:val="24"/>
          <w:lang w:val="en-GB"/>
        </w:rPr>
        <w:t>antly reduce tool wear and tear</w:t>
      </w:r>
      <w:r w:rsidR="00106B8E"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5A15AD" w:rsidRPr="009E2B05">
        <w:rPr>
          <w:rFonts w:ascii="Century Gothic" w:hAnsi="Century Gothic" w:cs="Arial"/>
          <w:sz w:val="24"/>
          <w:szCs w:val="24"/>
          <w:lang w:val="en-GB"/>
        </w:rPr>
        <w:t>a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nd </w:t>
      </w:r>
      <w:r w:rsidR="00F65F21" w:rsidRPr="009E2B05">
        <w:rPr>
          <w:rFonts w:ascii="Century Gothic" w:hAnsi="Century Gothic" w:cs="Arial"/>
          <w:sz w:val="24"/>
          <w:szCs w:val="24"/>
          <w:lang w:val="en-GB"/>
        </w:rPr>
        <w:t xml:space="preserve">the cycle times involved </w:t>
      </w:r>
      <w:r w:rsidR="00500FB2" w:rsidRPr="009E2B05">
        <w:rPr>
          <w:rFonts w:ascii="Century Gothic" w:hAnsi="Century Gothic" w:cs="Arial"/>
          <w:sz w:val="24"/>
          <w:szCs w:val="24"/>
          <w:lang w:val="en-GB"/>
        </w:rPr>
        <w:t xml:space="preserve">– </w:t>
      </w:r>
      <w:r w:rsidR="00F65F21" w:rsidRPr="009E2B05">
        <w:rPr>
          <w:rFonts w:ascii="Century Gothic" w:hAnsi="Century Gothic" w:cs="Arial"/>
          <w:sz w:val="24"/>
          <w:szCs w:val="24"/>
          <w:lang w:val="en-GB"/>
        </w:rPr>
        <w:t>while also subst</w:t>
      </w:r>
      <w:r w:rsidR="00FA145F" w:rsidRPr="009E2B05">
        <w:rPr>
          <w:rFonts w:ascii="Century Gothic" w:hAnsi="Century Gothic" w:cs="Arial"/>
          <w:sz w:val="24"/>
          <w:szCs w:val="24"/>
          <w:lang w:val="en-GB"/>
        </w:rPr>
        <w:t>antial</w:t>
      </w:r>
      <w:r w:rsidR="003502DB">
        <w:rPr>
          <w:rFonts w:ascii="Century Gothic" w:hAnsi="Century Gothic" w:cs="Arial"/>
          <w:sz w:val="24"/>
          <w:szCs w:val="24"/>
          <w:lang w:val="en-GB"/>
        </w:rPr>
        <w:t>ly</w:t>
      </w:r>
      <w:r w:rsidR="00FA145F" w:rsidRPr="009E2B05">
        <w:rPr>
          <w:rFonts w:ascii="Century Gothic" w:hAnsi="Century Gothic" w:cs="Arial"/>
          <w:sz w:val="24"/>
          <w:szCs w:val="24"/>
          <w:lang w:val="en-GB"/>
        </w:rPr>
        <w:t xml:space="preserve"> improving the quality of the parts concerned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F65F21" w:rsidRPr="009E2B05">
        <w:rPr>
          <w:rFonts w:ascii="Century Gothic" w:hAnsi="Century Gothic" w:cs="Arial"/>
          <w:sz w:val="24"/>
          <w:szCs w:val="24"/>
          <w:lang w:val="en-GB"/>
        </w:rPr>
        <w:t>Our staff at the Solution Cent</w:t>
      </w:r>
      <w:r w:rsidRPr="009E2B05">
        <w:rPr>
          <w:rFonts w:ascii="Century Gothic" w:hAnsi="Century Gothic" w:cs="Arial"/>
          <w:sz w:val="24"/>
          <w:szCs w:val="24"/>
          <w:lang w:val="en-GB"/>
        </w:rPr>
        <w:t>r</w:t>
      </w:r>
      <w:r w:rsidR="00F65F21" w:rsidRPr="009E2B05">
        <w:rPr>
          <w:rFonts w:ascii="Century Gothic" w:hAnsi="Century Gothic" w:cs="Arial"/>
          <w:sz w:val="24"/>
          <w:szCs w:val="24"/>
          <w:lang w:val="en-GB"/>
        </w:rPr>
        <w:t>e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in </w:t>
      </w:r>
      <w:proofErr w:type="spellStart"/>
      <w:r w:rsidRPr="009E2B05">
        <w:rPr>
          <w:rFonts w:ascii="Century Gothic" w:hAnsi="Century Gothic" w:cs="Arial"/>
          <w:sz w:val="24"/>
          <w:szCs w:val="24"/>
          <w:lang w:val="en-GB"/>
        </w:rPr>
        <w:t>Pliezhausen</w:t>
      </w:r>
      <w:proofErr w:type="spellEnd"/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F65F21" w:rsidRPr="009E2B05">
        <w:rPr>
          <w:rFonts w:ascii="Century Gothic" w:hAnsi="Century Gothic" w:cs="Arial"/>
          <w:sz w:val="24"/>
          <w:szCs w:val="24"/>
          <w:lang w:val="en-GB"/>
        </w:rPr>
        <w:t>can draw upon more than ten years of experience in this field, and make us one of the world’s market leaders</w:t>
      </w:r>
      <w:r w:rsidRPr="009E2B05">
        <w:rPr>
          <w:rFonts w:ascii="Century Gothic" w:hAnsi="Century Gothic" w:cs="Arial"/>
          <w:sz w:val="24"/>
          <w:szCs w:val="24"/>
          <w:lang w:val="en-GB"/>
        </w:rPr>
        <w:t>.</w:t>
      </w:r>
    </w:p>
    <w:p w:rsidR="00E40F5C" w:rsidRPr="009E2B05" w:rsidRDefault="00E40F5C" w:rsidP="00E47925">
      <w:pPr>
        <w:spacing w:line="360" w:lineRule="auto"/>
        <w:rPr>
          <w:rFonts w:ascii="Century Gothic" w:hAnsi="Century Gothic" w:cs="Arial"/>
          <w:sz w:val="24"/>
          <w:szCs w:val="24"/>
          <w:lang w:val="en-GB"/>
        </w:rPr>
      </w:pPr>
    </w:p>
    <w:p w:rsidR="00C11DA7" w:rsidRPr="009E2B05" w:rsidRDefault="00200209" w:rsidP="00E47925">
      <w:pPr>
        <w:spacing w:line="360" w:lineRule="auto"/>
        <w:rPr>
          <w:rFonts w:ascii="Century Gothic" w:hAnsi="Century Gothic" w:cs="Arial"/>
          <w:b/>
          <w:sz w:val="24"/>
          <w:szCs w:val="24"/>
          <w:lang w:val="en-GB"/>
        </w:rPr>
      </w:pPr>
      <w:r w:rsidRPr="009E2B05">
        <w:rPr>
          <w:rFonts w:ascii="Century Gothic" w:hAnsi="Century Gothic" w:cs="Arial"/>
          <w:b/>
          <w:sz w:val="24"/>
          <w:szCs w:val="24"/>
          <w:lang w:val="en-GB"/>
        </w:rPr>
        <w:t>Complete process chains do not suffice</w:t>
      </w:r>
    </w:p>
    <w:p w:rsidR="00C11DA7" w:rsidRPr="009E2B05" w:rsidRDefault="00C11DA7" w:rsidP="00E47925">
      <w:pPr>
        <w:spacing w:line="360" w:lineRule="auto"/>
        <w:rPr>
          <w:rFonts w:ascii="Century Gothic" w:hAnsi="Century Gothic" w:cs="Arial"/>
          <w:b/>
          <w:sz w:val="24"/>
          <w:szCs w:val="24"/>
          <w:lang w:val="en-GB"/>
        </w:rPr>
      </w:pPr>
      <w:r w:rsidRPr="009E2B05">
        <w:rPr>
          <w:rFonts w:ascii="Century Gothic" w:hAnsi="Century Gothic" w:cs="Arial"/>
          <w:b/>
          <w:sz w:val="24"/>
          <w:szCs w:val="24"/>
          <w:lang w:val="en-GB"/>
        </w:rPr>
        <w:t>W</w:t>
      </w:r>
      <w:r w:rsidR="00200209"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hat do you think of the view that industrial-scale 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>3D</w:t>
      </w:r>
      <w:r w:rsidR="00200209"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 printing will not become widely adopted until the entire process cha</w:t>
      </w:r>
      <w:r w:rsidR="00500FB2" w:rsidRPr="009E2B05">
        <w:rPr>
          <w:rFonts w:ascii="Century Gothic" w:hAnsi="Century Gothic" w:cs="Arial"/>
          <w:b/>
          <w:sz w:val="24"/>
          <w:szCs w:val="24"/>
          <w:lang w:val="en-GB"/>
        </w:rPr>
        <w:t>in has been holistically optimised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>?</w:t>
      </w:r>
    </w:p>
    <w:p w:rsidR="00C11DA7" w:rsidRPr="009E2B05" w:rsidRDefault="00C11DA7" w:rsidP="00E47925">
      <w:pPr>
        <w:spacing w:line="360" w:lineRule="auto"/>
        <w:rPr>
          <w:rFonts w:ascii="Century Gothic" w:hAnsi="Century Gothic" w:cs="Arial"/>
          <w:sz w:val="24"/>
          <w:szCs w:val="24"/>
          <w:lang w:val="en-GB"/>
        </w:rPr>
      </w:pP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Rainer </w:t>
      </w:r>
      <w:proofErr w:type="spellStart"/>
      <w:r w:rsidRPr="009E2B05">
        <w:rPr>
          <w:rFonts w:ascii="Century Gothic" w:hAnsi="Century Gothic" w:cs="Arial"/>
          <w:b/>
          <w:sz w:val="24"/>
          <w:szCs w:val="24"/>
          <w:lang w:val="en-GB"/>
        </w:rPr>
        <w:t>Lotz</w:t>
      </w:r>
      <w:proofErr w:type="spellEnd"/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: </w:t>
      </w:r>
      <w:r w:rsidR="00200209" w:rsidRPr="009E2B05">
        <w:rPr>
          <w:rFonts w:ascii="Century Gothic" w:hAnsi="Century Gothic" w:cs="Arial"/>
          <w:sz w:val="24"/>
          <w:szCs w:val="24"/>
          <w:lang w:val="en-GB"/>
        </w:rPr>
        <w:t>That will not suffice</w:t>
      </w:r>
      <w:r w:rsidR="00FA145F" w:rsidRPr="009E2B05">
        <w:rPr>
          <w:rFonts w:ascii="Century Gothic" w:hAnsi="Century Gothic" w:cs="Arial"/>
          <w:sz w:val="24"/>
          <w:szCs w:val="24"/>
          <w:lang w:val="en-GB"/>
        </w:rPr>
        <w:t xml:space="preserve">, because </w:t>
      </w:r>
      <w:r w:rsidR="00AD64C2">
        <w:rPr>
          <w:rFonts w:ascii="Century Gothic" w:hAnsi="Century Gothic" w:cs="Arial"/>
          <w:sz w:val="24"/>
          <w:szCs w:val="24"/>
          <w:lang w:val="en-GB"/>
        </w:rPr>
        <w:t>there’s a further step that has to be taken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200209" w:rsidRPr="009E2B05">
        <w:rPr>
          <w:rFonts w:ascii="Century Gothic" w:hAnsi="Century Gothic" w:cs="Arial"/>
          <w:sz w:val="24"/>
          <w:szCs w:val="24"/>
          <w:lang w:val="en-GB"/>
        </w:rPr>
        <w:t>Success wi</w:t>
      </w:r>
      <w:r w:rsidR="00FA145F" w:rsidRPr="009E2B05">
        <w:rPr>
          <w:rFonts w:ascii="Century Gothic" w:hAnsi="Century Gothic" w:cs="Arial"/>
          <w:sz w:val="24"/>
          <w:szCs w:val="24"/>
          <w:lang w:val="en-GB"/>
        </w:rPr>
        <w:t>ll</w:t>
      </w:r>
      <w:r w:rsidR="00200209" w:rsidRPr="009E2B05">
        <w:rPr>
          <w:rFonts w:ascii="Century Gothic" w:hAnsi="Century Gothic" w:cs="Arial"/>
          <w:sz w:val="24"/>
          <w:szCs w:val="24"/>
          <w:lang w:val="en-GB"/>
        </w:rPr>
        <w:t xml:space="preserve"> stand or fall </w:t>
      </w:r>
      <w:r w:rsidR="00FA145F" w:rsidRPr="009E2B05">
        <w:rPr>
          <w:rFonts w:ascii="Century Gothic" w:hAnsi="Century Gothic" w:cs="Arial"/>
          <w:sz w:val="24"/>
          <w:szCs w:val="24"/>
          <w:lang w:val="en-GB"/>
        </w:rPr>
        <w:t>with the creativity and process-engineering expertise of the designers involved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FA145F" w:rsidRPr="009E2B05">
        <w:rPr>
          <w:rFonts w:ascii="Century Gothic" w:hAnsi="Century Gothic" w:cs="Arial"/>
          <w:sz w:val="24"/>
          <w:szCs w:val="24"/>
          <w:lang w:val="en-GB"/>
        </w:rPr>
        <w:t xml:space="preserve">If I want to get maximum added value from </w:t>
      </w:r>
      <w:r w:rsidRPr="009E2B05">
        <w:rPr>
          <w:rFonts w:ascii="Century Gothic" w:hAnsi="Century Gothic" w:cs="Arial"/>
          <w:sz w:val="24"/>
          <w:szCs w:val="24"/>
          <w:lang w:val="en-GB"/>
        </w:rPr>
        <w:t>additive</w:t>
      </w:r>
      <w:r w:rsidR="005A15AD" w:rsidRPr="009E2B05">
        <w:rPr>
          <w:rFonts w:ascii="Century Gothic" w:hAnsi="Century Gothic" w:cs="Arial"/>
          <w:sz w:val="24"/>
          <w:szCs w:val="24"/>
          <w:lang w:val="en-GB"/>
        </w:rPr>
        <w:t xml:space="preserve"> processes, </w:t>
      </w:r>
      <w:r w:rsidR="00601CE4" w:rsidRPr="009E2B05">
        <w:rPr>
          <w:rFonts w:ascii="Century Gothic" w:hAnsi="Century Gothic" w:cs="Arial"/>
          <w:sz w:val="24"/>
          <w:szCs w:val="24"/>
          <w:lang w:val="en-GB"/>
        </w:rPr>
        <w:t xml:space="preserve">the rethink has to </w:t>
      </w:r>
      <w:r w:rsidR="00763595" w:rsidRPr="009E2B05">
        <w:rPr>
          <w:rFonts w:ascii="Century Gothic" w:hAnsi="Century Gothic" w:cs="Arial"/>
          <w:sz w:val="24"/>
          <w:szCs w:val="24"/>
          <w:lang w:val="en-GB"/>
        </w:rPr>
        <w:t xml:space="preserve">already begin at the </w:t>
      </w:r>
      <w:r w:rsidR="005A15AD" w:rsidRPr="009E2B05">
        <w:rPr>
          <w:rFonts w:ascii="Century Gothic" w:hAnsi="Century Gothic" w:cs="Arial"/>
          <w:sz w:val="24"/>
          <w:szCs w:val="24"/>
          <w:lang w:val="en-GB"/>
        </w:rPr>
        <w:t>produc</w:t>
      </w:r>
      <w:r w:rsidRPr="009E2B05">
        <w:rPr>
          <w:rFonts w:ascii="Century Gothic" w:hAnsi="Century Gothic" w:cs="Arial"/>
          <w:sz w:val="24"/>
          <w:szCs w:val="24"/>
          <w:lang w:val="en-GB"/>
        </w:rPr>
        <w:t>t</w:t>
      </w:r>
      <w:r w:rsidR="005A15AD"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design </w:t>
      </w:r>
      <w:r w:rsidR="00763595" w:rsidRPr="009E2B05">
        <w:rPr>
          <w:rFonts w:ascii="Century Gothic" w:hAnsi="Century Gothic" w:cs="Arial"/>
          <w:sz w:val="24"/>
          <w:szCs w:val="24"/>
          <w:lang w:val="en-GB"/>
        </w:rPr>
        <w:t>and development stage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EE7E05">
        <w:rPr>
          <w:rFonts w:ascii="Century Gothic" w:hAnsi="Century Gothic" w:cs="Arial"/>
          <w:sz w:val="24"/>
          <w:szCs w:val="24"/>
          <w:lang w:val="en-GB"/>
        </w:rPr>
        <w:t>In parallel,</w:t>
      </w:r>
      <w:r w:rsidR="00524CC1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AD64C2">
        <w:rPr>
          <w:rFonts w:ascii="Century Gothic" w:hAnsi="Century Gothic" w:cs="Arial"/>
          <w:sz w:val="24"/>
          <w:szCs w:val="24"/>
          <w:lang w:val="en-GB"/>
        </w:rPr>
        <w:t xml:space="preserve">we began at </w:t>
      </w:r>
      <w:r w:rsidR="001C6BFB">
        <w:rPr>
          <w:rFonts w:ascii="Century Gothic" w:hAnsi="Century Gothic" w:cs="Arial"/>
          <w:sz w:val="24"/>
          <w:szCs w:val="24"/>
          <w:lang w:val="en-GB"/>
        </w:rPr>
        <w:t>a</w:t>
      </w:r>
      <w:r w:rsidR="00EC6FA2">
        <w:rPr>
          <w:rFonts w:ascii="Century Gothic" w:hAnsi="Century Gothic" w:cs="Arial"/>
          <w:sz w:val="24"/>
          <w:szCs w:val="24"/>
          <w:lang w:val="en-GB"/>
        </w:rPr>
        <w:t xml:space="preserve"> very </w:t>
      </w:r>
      <w:r w:rsidR="00AD64C2">
        <w:rPr>
          <w:rFonts w:ascii="Century Gothic" w:hAnsi="Century Gothic" w:cs="Arial"/>
          <w:sz w:val="24"/>
          <w:szCs w:val="24"/>
          <w:lang w:val="en-GB"/>
        </w:rPr>
        <w:t xml:space="preserve">early stage to offer </w:t>
      </w:r>
      <w:r w:rsidR="0013163A" w:rsidRPr="009E2B05">
        <w:rPr>
          <w:rFonts w:ascii="Century Gothic" w:hAnsi="Century Gothic" w:cs="Arial"/>
          <w:sz w:val="24"/>
          <w:szCs w:val="24"/>
          <w:lang w:val="en-GB"/>
        </w:rPr>
        <w:t xml:space="preserve">the concomitant </w:t>
      </w:r>
      <w:r w:rsidR="005A15AD" w:rsidRPr="009E2B05">
        <w:rPr>
          <w:rFonts w:ascii="Century Gothic" w:hAnsi="Century Gothic" w:cs="Arial"/>
          <w:sz w:val="24"/>
          <w:szCs w:val="24"/>
          <w:lang w:val="en-GB"/>
        </w:rPr>
        <w:t>services and s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oftware, </w:t>
      </w:r>
      <w:r w:rsidR="00650D56">
        <w:rPr>
          <w:rFonts w:ascii="Century Gothic" w:hAnsi="Century Gothic" w:cs="Arial"/>
          <w:sz w:val="24"/>
          <w:szCs w:val="24"/>
          <w:lang w:val="en-GB"/>
        </w:rPr>
        <w:t>intended</w:t>
      </w:r>
      <w:r w:rsidR="00AD64C2">
        <w:rPr>
          <w:rFonts w:ascii="Century Gothic" w:hAnsi="Century Gothic" w:cs="Arial"/>
          <w:sz w:val="24"/>
          <w:szCs w:val="24"/>
          <w:lang w:val="en-GB"/>
        </w:rPr>
        <w:t xml:space="preserve"> to assist</w:t>
      </w:r>
      <w:r w:rsidR="00745515">
        <w:rPr>
          <w:rFonts w:ascii="Century Gothic" w:hAnsi="Century Gothic" w:cs="Arial"/>
          <w:sz w:val="24"/>
          <w:szCs w:val="24"/>
          <w:lang w:val="en-GB"/>
        </w:rPr>
        <w:t xml:space="preserve"> design engineers in their work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745515">
        <w:rPr>
          <w:rFonts w:ascii="Century Gothic" w:hAnsi="Century Gothic" w:cs="Arial"/>
          <w:sz w:val="24"/>
          <w:szCs w:val="24"/>
          <w:lang w:val="en-GB"/>
        </w:rPr>
        <w:t xml:space="preserve">With a view to the </w:t>
      </w:r>
      <w:r w:rsidR="006B2747" w:rsidRPr="009E2B05">
        <w:rPr>
          <w:rFonts w:ascii="Century Gothic" w:hAnsi="Century Gothic" w:cs="Arial"/>
          <w:sz w:val="24"/>
          <w:szCs w:val="24"/>
          <w:lang w:val="en-GB"/>
        </w:rPr>
        <w:t>holistic</w:t>
      </w:r>
      <w:r w:rsidR="00A505E6" w:rsidRPr="00A505E6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A505E6" w:rsidRPr="009E2B05">
        <w:rPr>
          <w:rFonts w:ascii="Century Gothic" w:hAnsi="Century Gothic" w:cs="Arial"/>
          <w:sz w:val="24"/>
          <w:szCs w:val="24"/>
          <w:lang w:val="en-GB"/>
        </w:rPr>
        <w:t>digital</w:t>
      </w:r>
      <w:r w:rsidR="00A505E6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6B2747" w:rsidRPr="009E2B05">
        <w:rPr>
          <w:rFonts w:ascii="Century Gothic" w:hAnsi="Century Gothic" w:cs="Arial"/>
          <w:sz w:val="24"/>
          <w:szCs w:val="24"/>
          <w:lang w:val="en-GB"/>
        </w:rPr>
        <w:t>w</w:t>
      </w:r>
      <w:r w:rsidRPr="009E2B05">
        <w:rPr>
          <w:rFonts w:ascii="Century Gothic" w:hAnsi="Century Gothic" w:cs="Arial"/>
          <w:sz w:val="24"/>
          <w:szCs w:val="24"/>
          <w:lang w:val="en-GB"/>
        </w:rPr>
        <w:t>orkflow</w:t>
      </w:r>
      <w:r w:rsidR="003236EF">
        <w:rPr>
          <w:rFonts w:ascii="Century Gothic" w:hAnsi="Century Gothic" w:cs="Arial"/>
          <w:sz w:val="24"/>
          <w:szCs w:val="24"/>
          <w:lang w:val="en-GB"/>
        </w:rPr>
        <w:t>,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5A15AD" w:rsidRPr="009E2B05">
        <w:rPr>
          <w:rFonts w:ascii="Century Gothic" w:hAnsi="Century Gothic" w:cs="Arial"/>
          <w:sz w:val="24"/>
          <w:szCs w:val="24"/>
          <w:lang w:val="en-GB"/>
        </w:rPr>
        <w:t xml:space="preserve">we’re also </w:t>
      </w:r>
      <w:r w:rsidR="00A505E6">
        <w:rPr>
          <w:rFonts w:ascii="Century Gothic" w:hAnsi="Century Gothic" w:cs="Arial"/>
          <w:sz w:val="24"/>
          <w:szCs w:val="24"/>
          <w:lang w:val="en-GB"/>
        </w:rPr>
        <w:t>focusing</w:t>
      </w:r>
      <w:r w:rsidR="005A15AD" w:rsidRPr="009E2B05">
        <w:rPr>
          <w:rFonts w:ascii="Century Gothic" w:hAnsi="Century Gothic" w:cs="Arial"/>
          <w:sz w:val="24"/>
          <w:szCs w:val="24"/>
          <w:lang w:val="en-GB"/>
        </w:rPr>
        <w:t xml:space="preserve"> on interfaces</w:t>
      </w:r>
      <w:r w:rsidR="00763595"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5A15AD" w:rsidRPr="009E2B05">
        <w:rPr>
          <w:rFonts w:ascii="Century Gothic" w:hAnsi="Century Gothic" w:cs="Arial"/>
          <w:sz w:val="24"/>
          <w:szCs w:val="24"/>
          <w:lang w:val="en-GB"/>
        </w:rPr>
        <w:t>to the s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oftware </w:t>
      </w:r>
      <w:r w:rsidR="005A15AD" w:rsidRPr="009E2B05">
        <w:rPr>
          <w:rFonts w:ascii="Century Gothic" w:hAnsi="Century Gothic" w:cs="Arial"/>
          <w:sz w:val="24"/>
          <w:szCs w:val="24"/>
          <w:lang w:val="en-GB"/>
        </w:rPr>
        <w:t xml:space="preserve">of </w:t>
      </w:r>
      <w:r w:rsidRPr="009E2B05">
        <w:rPr>
          <w:rFonts w:ascii="Century Gothic" w:hAnsi="Century Gothic" w:cs="Arial"/>
          <w:sz w:val="24"/>
          <w:szCs w:val="24"/>
          <w:lang w:val="en-GB"/>
        </w:rPr>
        <w:t>all</w:t>
      </w:r>
      <w:r w:rsidR="00E425AB"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4579B0" w:rsidRPr="009E2B05">
        <w:rPr>
          <w:rFonts w:ascii="Century Gothic" w:hAnsi="Century Gothic" w:cs="Arial"/>
          <w:sz w:val="24"/>
          <w:szCs w:val="24"/>
          <w:lang w:val="en-GB"/>
        </w:rPr>
        <w:t>front-ranking manufacturers,</w:t>
      </w:r>
      <w:r w:rsidR="00E425AB"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4579B0" w:rsidRPr="009E2B05">
        <w:rPr>
          <w:rFonts w:ascii="Century Gothic" w:hAnsi="Century Gothic" w:cs="Arial"/>
          <w:sz w:val="24"/>
          <w:szCs w:val="24"/>
          <w:lang w:val="en-GB"/>
        </w:rPr>
        <w:t xml:space="preserve">like </w:t>
      </w:r>
      <w:r w:rsidR="00E425AB" w:rsidRPr="009E2B05">
        <w:rPr>
          <w:rFonts w:ascii="Century Gothic" w:hAnsi="Century Gothic" w:cs="Arial"/>
          <w:sz w:val="24"/>
          <w:szCs w:val="24"/>
          <w:lang w:val="en-GB"/>
        </w:rPr>
        <w:t xml:space="preserve">Siemens, </w:t>
      </w:r>
      <w:proofErr w:type="spellStart"/>
      <w:r w:rsidR="00E425AB" w:rsidRPr="009E2B05">
        <w:rPr>
          <w:rFonts w:ascii="Century Gothic" w:hAnsi="Century Gothic" w:cs="Arial"/>
          <w:sz w:val="24"/>
          <w:szCs w:val="24"/>
          <w:lang w:val="en-GB"/>
        </w:rPr>
        <w:t>Dassault</w:t>
      </w:r>
      <w:proofErr w:type="spellEnd"/>
      <w:r w:rsidR="00E425AB" w:rsidRPr="009E2B05">
        <w:rPr>
          <w:rFonts w:ascii="Century Gothic" w:hAnsi="Century Gothic" w:cs="Arial"/>
          <w:sz w:val="24"/>
          <w:szCs w:val="24"/>
          <w:lang w:val="en-GB"/>
        </w:rPr>
        <w:t xml:space="preserve"> o</w:t>
      </w:r>
      <w:r w:rsidR="001C3F7D">
        <w:rPr>
          <w:rFonts w:ascii="Century Gothic" w:hAnsi="Century Gothic" w:cs="Arial"/>
          <w:sz w:val="24"/>
          <w:szCs w:val="24"/>
          <w:lang w:val="en-GB"/>
        </w:rPr>
        <w:t>r Auto Desk.</w:t>
      </w:r>
    </w:p>
    <w:p w:rsidR="00C11DA7" w:rsidRPr="009E2B05" w:rsidRDefault="00C11DA7" w:rsidP="00E47925">
      <w:pPr>
        <w:spacing w:line="360" w:lineRule="auto"/>
        <w:rPr>
          <w:rFonts w:ascii="Century Gothic" w:hAnsi="Century Gothic" w:cs="Arial"/>
          <w:b/>
          <w:sz w:val="24"/>
          <w:szCs w:val="24"/>
          <w:lang w:val="en-GB"/>
        </w:rPr>
      </w:pPr>
      <w:r w:rsidRPr="009E2B05">
        <w:rPr>
          <w:rFonts w:ascii="Century Gothic" w:hAnsi="Century Gothic" w:cs="Arial"/>
          <w:b/>
          <w:sz w:val="24"/>
          <w:szCs w:val="24"/>
          <w:lang w:val="en-GB"/>
        </w:rPr>
        <w:t>Is bioni</w:t>
      </w:r>
      <w:r w:rsidR="00601CE4" w:rsidRPr="009E2B05">
        <w:rPr>
          <w:rFonts w:ascii="Century Gothic" w:hAnsi="Century Gothic" w:cs="Arial"/>
          <w:b/>
          <w:sz w:val="24"/>
          <w:szCs w:val="24"/>
          <w:lang w:val="en-GB"/>
        </w:rPr>
        <w:t>c d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esign </w:t>
      </w:r>
      <w:r w:rsidR="004579B0"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the </w:t>
      </w:r>
      <w:r w:rsidR="00745515">
        <w:rPr>
          <w:rFonts w:ascii="Century Gothic" w:hAnsi="Century Gothic" w:cs="Arial"/>
          <w:b/>
          <w:sz w:val="24"/>
          <w:szCs w:val="24"/>
          <w:lang w:val="en-GB"/>
        </w:rPr>
        <w:t>new order of the day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>?</w:t>
      </w:r>
    </w:p>
    <w:p w:rsidR="00C11DA7" w:rsidRPr="009E2B05" w:rsidRDefault="00C11DA7" w:rsidP="00E47925">
      <w:pPr>
        <w:spacing w:line="360" w:lineRule="auto"/>
        <w:rPr>
          <w:rFonts w:ascii="Century Gothic" w:hAnsi="Century Gothic" w:cs="Arial"/>
          <w:sz w:val="24"/>
          <w:szCs w:val="24"/>
          <w:lang w:val="en-GB"/>
        </w:rPr>
      </w:pP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Rainer </w:t>
      </w:r>
      <w:proofErr w:type="spellStart"/>
      <w:r w:rsidRPr="009E2B05">
        <w:rPr>
          <w:rFonts w:ascii="Century Gothic" w:hAnsi="Century Gothic" w:cs="Arial"/>
          <w:b/>
          <w:sz w:val="24"/>
          <w:szCs w:val="24"/>
          <w:lang w:val="en-GB"/>
        </w:rPr>
        <w:t>Lotz</w:t>
      </w:r>
      <w:proofErr w:type="spellEnd"/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: </w:t>
      </w:r>
      <w:r w:rsidR="00745515">
        <w:rPr>
          <w:rFonts w:ascii="Century Gothic" w:hAnsi="Century Gothic" w:cs="Arial"/>
          <w:sz w:val="24"/>
          <w:szCs w:val="24"/>
          <w:lang w:val="en-GB"/>
        </w:rPr>
        <w:t xml:space="preserve">That is indubitably an </w:t>
      </w:r>
      <w:r w:rsidRPr="009E2B05">
        <w:rPr>
          <w:rFonts w:ascii="Century Gothic" w:hAnsi="Century Gothic" w:cs="Arial"/>
          <w:sz w:val="24"/>
          <w:szCs w:val="24"/>
          <w:lang w:val="en-GB"/>
        </w:rPr>
        <w:t>interes</w:t>
      </w:r>
      <w:r w:rsidR="00BA7717" w:rsidRPr="009E2B05">
        <w:rPr>
          <w:rFonts w:ascii="Century Gothic" w:hAnsi="Century Gothic" w:cs="Arial"/>
          <w:sz w:val="24"/>
          <w:szCs w:val="24"/>
          <w:lang w:val="en-GB"/>
        </w:rPr>
        <w:t>ting approach</w:t>
      </w:r>
      <w:r w:rsidR="00745515">
        <w:rPr>
          <w:rFonts w:ascii="Century Gothic" w:hAnsi="Century Gothic" w:cs="Arial"/>
          <w:sz w:val="24"/>
          <w:szCs w:val="24"/>
          <w:lang w:val="en-GB"/>
        </w:rPr>
        <w:t>,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BA7717" w:rsidRPr="009E2B05">
        <w:rPr>
          <w:rFonts w:ascii="Century Gothic" w:hAnsi="Century Gothic" w:cs="Arial"/>
          <w:sz w:val="24"/>
          <w:szCs w:val="24"/>
          <w:lang w:val="en-GB"/>
        </w:rPr>
        <w:t>but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745515">
        <w:rPr>
          <w:rFonts w:ascii="Century Gothic" w:hAnsi="Century Gothic" w:cs="Arial"/>
          <w:sz w:val="24"/>
          <w:szCs w:val="24"/>
          <w:lang w:val="en-GB"/>
        </w:rPr>
        <w:t xml:space="preserve">the </w:t>
      </w:r>
      <w:r w:rsidRPr="009E2B05">
        <w:rPr>
          <w:rFonts w:ascii="Century Gothic" w:hAnsi="Century Gothic" w:cs="Arial"/>
          <w:sz w:val="24"/>
          <w:szCs w:val="24"/>
          <w:lang w:val="en-GB"/>
        </w:rPr>
        <w:t>de</w:t>
      </w:r>
      <w:r w:rsidR="00745515">
        <w:rPr>
          <w:rFonts w:ascii="Century Gothic" w:hAnsi="Century Gothic" w:cs="Arial"/>
          <w:sz w:val="24"/>
          <w:szCs w:val="24"/>
          <w:lang w:val="en-GB"/>
        </w:rPr>
        <w:t xml:space="preserve">velopment people will then also have to take due account of </w:t>
      </w:r>
      <w:r w:rsidR="0003194C">
        <w:rPr>
          <w:rFonts w:ascii="Century Gothic" w:hAnsi="Century Gothic" w:cs="Arial"/>
          <w:sz w:val="24"/>
          <w:szCs w:val="24"/>
          <w:lang w:val="en-GB"/>
        </w:rPr>
        <w:t xml:space="preserve">changing </w:t>
      </w:r>
      <w:r w:rsidR="00601CE4" w:rsidRPr="009E2B05">
        <w:rPr>
          <w:rFonts w:ascii="Century Gothic" w:hAnsi="Century Gothic" w:cs="Arial"/>
          <w:sz w:val="24"/>
          <w:szCs w:val="24"/>
          <w:lang w:val="en-GB"/>
        </w:rPr>
        <w:t>func</w:t>
      </w:r>
      <w:r w:rsidRPr="009E2B05">
        <w:rPr>
          <w:rFonts w:ascii="Century Gothic" w:hAnsi="Century Gothic" w:cs="Arial"/>
          <w:sz w:val="24"/>
          <w:szCs w:val="24"/>
          <w:lang w:val="en-GB"/>
        </w:rPr>
        <w:t>tionalit</w:t>
      </w:r>
      <w:r w:rsidR="00601CE4" w:rsidRPr="009E2B05">
        <w:rPr>
          <w:rFonts w:ascii="Century Gothic" w:hAnsi="Century Gothic" w:cs="Arial"/>
          <w:sz w:val="24"/>
          <w:szCs w:val="24"/>
          <w:lang w:val="en-GB"/>
        </w:rPr>
        <w:t xml:space="preserve">y in terms of </w:t>
      </w:r>
      <w:r w:rsidR="0003194C">
        <w:rPr>
          <w:rFonts w:ascii="Century Gothic" w:hAnsi="Century Gothic" w:cs="Arial"/>
          <w:sz w:val="24"/>
          <w:szCs w:val="24"/>
          <w:lang w:val="en-GB"/>
        </w:rPr>
        <w:t xml:space="preserve">the stresses acting on </w:t>
      </w:r>
      <w:proofErr w:type="spellStart"/>
      <w:r w:rsidRPr="009E2B05">
        <w:rPr>
          <w:rFonts w:ascii="Century Gothic" w:hAnsi="Century Gothic" w:cs="Arial"/>
          <w:sz w:val="24"/>
          <w:szCs w:val="24"/>
          <w:lang w:val="en-GB"/>
        </w:rPr>
        <w:t>bioni</w:t>
      </w:r>
      <w:r w:rsidR="00745515">
        <w:rPr>
          <w:rFonts w:ascii="Century Gothic" w:hAnsi="Century Gothic" w:cs="Arial"/>
          <w:sz w:val="24"/>
          <w:szCs w:val="24"/>
          <w:lang w:val="en-GB"/>
        </w:rPr>
        <w:t>cal</w:t>
      </w:r>
      <w:r w:rsidR="000A6277">
        <w:rPr>
          <w:rFonts w:ascii="Century Gothic" w:hAnsi="Century Gothic" w:cs="Arial"/>
          <w:sz w:val="24"/>
          <w:szCs w:val="24"/>
          <w:lang w:val="en-GB"/>
        </w:rPr>
        <w:t>ly</w:t>
      </w:r>
      <w:proofErr w:type="spellEnd"/>
      <w:r w:rsidR="000A6277">
        <w:rPr>
          <w:rFonts w:ascii="Century Gothic" w:hAnsi="Century Gothic" w:cs="Arial"/>
          <w:sz w:val="24"/>
          <w:szCs w:val="24"/>
          <w:lang w:val="en-GB"/>
        </w:rPr>
        <w:t xml:space="preserve"> designed </w:t>
      </w:r>
      <w:proofErr w:type="spellStart"/>
      <w:r w:rsidR="0003194C">
        <w:rPr>
          <w:rFonts w:ascii="Century Gothic" w:hAnsi="Century Gothic" w:cs="Arial"/>
          <w:sz w:val="24"/>
          <w:szCs w:val="24"/>
          <w:lang w:val="en-GB"/>
        </w:rPr>
        <w:t>workpieces</w:t>
      </w:r>
      <w:proofErr w:type="spellEnd"/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601CE4" w:rsidRPr="009E2B05">
        <w:rPr>
          <w:rFonts w:ascii="Century Gothic" w:hAnsi="Century Gothic" w:cs="Arial"/>
          <w:sz w:val="24"/>
          <w:szCs w:val="24"/>
          <w:lang w:val="en-GB"/>
        </w:rPr>
        <w:t xml:space="preserve">Other aspects </w:t>
      </w:r>
      <w:r w:rsidR="0003194C">
        <w:rPr>
          <w:rFonts w:ascii="Century Gothic" w:hAnsi="Century Gothic" w:cs="Arial"/>
          <w:sz w:val="24"/>
          <w:szCs w:val="24"/>
          <w:lang w:val="en-GB"/>
        </w:rPr>
        <w:t>are no less interesting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03194C">
        <w:rPr>
          <w:rFonts w:ascii="Century Gothic" w:hAnsi="Century Gothic" w:cs="Arial"/>
          <w:sz w:val="24"/>
          <w:szCs w:val="24"/>
          <w:lang w:val="en-GB"/>
        </w:rPr>
        <w:t xml:space="preserve">For example, an 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additive </w:t>
      </w:r>
      <w:r w:rsidR="006B2747" w:rsidRPr="009E2B05">
        <w:rPr>
          <w:rFonts w:ascii="Century Gothic" w:hAnsi="Century Gothic" w:cs="Arial"/>
          <w:sz w:val="24"/>
          <w:szCs w:val="24"/>
          <w:lang w:val="en-GB"/>
        </w:rPr>
        <w:t>manufacturing process</w:t>
      </w:r>
      <w:r w:rsidR="0003194C">
        <w:rPr>
          <w:rFonts w:ascii="Century Gothic" w:hAnsi="Century Gothic" w:cs="Arial"/>
          <w:sz w:val="24"/>
          <w:szCs w:val="24"/>
          <w:lang w:val="en-GB"/>
        </w:rPr>
        <w:t xml:space="preserve"> for </w:t>
      </w:r>
      <w:r w:rsidR="00A05F09" w:rsidRPr="009E2B05">
        <w:rPr>
          <w:rFonts w:ascii="Century Gothic" w:hAnsi="Century Gothic" w:cs="Arial"/>
          <w:sz w:val="24"/>
          <w:szCs w:val="24"/>
          <w:lang w:val="en-GB"/>
        </w:rPr>
        <w:t xml:space="preserve">pump housings </w:t>
      </w:r>
      <w:r w:rsidR="0003194C">
        <w:rPr>
          <w:rFonts w:ascii="Century Gothic" w:hAnsi="Century Gothic" w:cs="Arial"/>
          <w:sz w:val="24"/>
          <w:szCs w:val="24"/>
          <w:lang w:val="en-GB"/>
        </w:rPr>
        <w:t>rendered assembly steps</w:t>
      </w:r>
      <w:r w:rsidR="00D22CB3">
        <w:rPr>
          <w:rFonts w:ascii="Century Gothic" w:hAnsi="Century Gothic" w:cs="Arial"/>
          <w:sz w:val="24"/>
          <w:szCs w:val="24"/>
          <w:lang w:val="en-GB"/>
        </w:rPr>
        <w:t xml:space="preserve"> formerly</w:t>
      </w:r>
      <w:r w:rsidR="0003194C">
        <w:rPr>
          <w:rFonts w:ascii="Century Gothic" w:hAnsi="Century Gothic" w:cs="Arial"/>
          <w:sz w:val="24"/>
          <w:szCs w:val="24"/>
          <w:lang w:val="en-GB"/>
        </w:rPr>
        <w:t xml:space="preserve"> required downstream </w:t>
      </w:r>
      <w:r w:rsidR="00601CE4" w:rsidRPr="009E2B05">
        <w:rPr>
          <w:rFonts w:ascii="Century Gothic" w:hAnsi="Century Gothic" w:cs="Arial"/>
          <w:sz w:val="24"/>
          <w:szCs w:val="24"/>
          <w:lang w:val="en-GB"/>
        </w:rPr>
        <w:t xml:space="preserve">superfluous, because </w:t>
      </w:r>
      <w:r w:rsidR="0003194C">
        <w:rPr>
          <w:rFonts w:ascii="Century Gothic" w:hAnsi="Century Gothic" w:cs="Arial"/>
          <w:sz w:val="24"/>
          <w:szCs w:val="24"/>
          <w:lang w:val="en-GB"/>
        </w:rPr>
        <w:t xml:space="preserve">it enabled </w:t>
      </w:r>
      <w:r w:rsidR="002D31F5" w:rsidRPr="009E2B05">
        <w:rPr>
          <w:rFonts w:ascii="Century Gothic" w:hAnsi="Century Gothic" w:cs="Arial"/>
          <w:sz w:val="24"/>
          <w:szCs w:val="24"/>
          <w:lang w:val="en-GB"/>
        </w:rPr>
        <w:t xml:space="preserve">the nipples previously flanged </w:t>
      </w:r>
      <w:r w:rsidR="0003194C">
        <w:rPr>
          <w:rFonts w:ascii="Century Gothic" w:hAnsi="Century Gothic" w:cs="Arial"/>
          <w:sz w:val="24"/>
          <w:szCs w:val="24"/>
          <w:lang w:val="en-GB"/>
        </w:rPr>
        <w:t xml:space="preserve">on, for example, to be </w:t>
      </w:r>
      <w:r w:rsidR="002D31F5" w:rsidRPr="009E2B05">
        <w:rPr>
          <w:rFonts w:ascii="Century Gothic" w:hAnsi="Century Gothic" w:cs="Arial"/>
          <w:sz w:val="24"/>
          <w:szCs w:val="24"/>
          <w:lang w:val="en-GB"/>
        </w:rPr>
        <w:t>easily integrated into the design</w:t>
      </w:r>
      <w:r w:rsidR="007024B3" w:rsidRPr="009E2B05">
        <w:rPr>
          <w:rFonts w:ascii="Century Gothic" w:hAnsi="Century Gothic" w:cs="Arial"/>
          <w:sz w:val="24"/>
          <w:szCs w:val="24"/>
          <w:lang w:val="en-GB"/>
        </w:rPr>
        <w:t>. O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r </w:t>
      </w:r>
      <w:r w:rsidR="0003194C">
        <w:rPr>
          <w:rFonts w:ascii="Century Gothic" w:hAnsi="Century Gothic" w:cs="Arial"/>
          <w:sz w:val="24"/>
          <w:szCs w:val="24"/>
          <w:lang w:val="en-GB"/>
        </w:rPr>
        <w:t>with a metal-cutting tool</w:t>
      </w:r>
      <w:r w:rsidR="006664C7">
        <w:rPr>
          <w:rFonts w:ascii="Century Gothic" w:hAnsi="Century Gothic" w:cs="Arial"/>
          <w:sz w:val="24"/>
          <w:szCs w:val="24"/>
          <w:lang w:val="en-GB"/>
        </w:rPr>
        <w:t>,</w:t>
      </w:r>
      <w:r w:rsidR="0003194C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EB57DE" w:rsidRPr="009E2B05">
        <w:rPr>
          <w:rFonts w:ascii="Century Gothic" w:hAnsi="Century Gothic" w:cs="Arial"/>
          <w:sz w:val="24"/>
          <w:szCs w:val="24"/>
          <w:lang w:val="en-GB"/>
        </w:rPr>
        <w:t xml:space="preserve">we were able to fit </w:t>
      </w:r>
      <w:r w:rsidR="007024B3" w:rsidRPr="009E2B05">
        <w:rPr>
          <w:rFonts w:ascii="Century Gothic" w:hAnsi="Century Gothic" w:cs="Arial"/>
          <w:sz w:val="24"/>
          <w:szCs w:val="24"/>
          <w:lang w:val="en-GB"/>
        </w:rPr>
        <w:t>additional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03194C">
        <w:rPr>
          <w:rFonts w:ascii="Century Gothic" w:hAnsi="Century Gothic" w:cs="Arial"/>
          <w:sz w:val="24"/>
          <w:szCs w:val="24"/>
          <w:lang w:val="en-GB"/>
        </w:rPr>
        <w:t xml:space="preserve">blades </w:t>
      </w:r>
      <w:r w:rsidR="00541275" w:rsidRPr="009E2B05">
        <w:rPr>
          <w:rFonts w:ascii="Century Gothic" w:hAnsi="Century Gothic" w:cs="Arial"/>
          <w:sz w:val="24"/>
          <w:szCs w:val="24"/>
          <w:lang w:val="en-GB"/>
        </w:rPr>
        <w:t>and desi</w:t>
      </w:r>
      <w:r w:rsidR="002D31F5" w:rsidRPr="009E2B05">
        <w:rPr>
          <w:rFonts w:ascii="Century Gothic" w:hAnsi="Century Gothic" w:cs="Arial"/>
          <w:sz w:val="24"/>
          <w:szCs w:val="24"/>
          <w:lang w:val="en-GB"/>
        </w:rPr>
        <w:t>g</w:t>
      </w:r>
      <w:r w:rsidR="00541275" w:rsidRPr="009E2B05">
        <w:rPr>
          <w:rFonts w:ascii="Century Gothic" w:hAnsi="Century Gothic" w:cs="Arial"/>
          <w:sz w:val="24"/>
          <w:szCs w:val="24"/>
          <w:lang w:val="en-GB"/>
        </w:rPr>
        <w:t>n cooling channels</w:t>
      </w:r>
      <w:r w:rsidR="002D31F5" w:rsidRPr="009E2B05">
        <w:rPr>
          <w:rFonts w:ascii="Century Gothic" w:hAnsi="Century Gothic" w:cs="Arial"/>
          <w:sz w:val="24"/>
          <w:szCs w:val="24"/>
          <w:lang w:val="en-GB"/>
        </w:rPr>
        <w:t xml:space="preserve"> that have thus subs</w:t>
      </w:r>
      <w:r w:rsidR="00EB57DE" w:rsidRPr="009E2B05">
        <w:rPr>
          <w:rFonts w:ascii="Century Gothic" w:hAnsi="Century Gothic" w:cs="Arial"/>
          <w:sz w:val="24"/>
          <w:szCs w:val="24"/>
          <w:lang w:val="en-GB"/>
        </w:rPr>
        <w:t>tan</w:t>
      </w:r>
      <w:r w:rsidR="002D31F5" w:rsidRPr="009E2B05">
        <w:rPr>
          <w:rFonts w:ascii="Century Gothic" w:hAnsi="Century Gothic" w:cs="Arial"/>
          <w:sz w:val="24"/>
          <w:szCs w:val="24"/>
          <w:lang w:val="en-GB"/>
        </w:rPr>
        <w:t xml:space="preserve">tially upgraded the </w:t>
      </w:r>
      <w:proofErr w:type="spellStart"/>
      <w:r w:rsidR="00500FB2" w:rsidRPr="009E2B05">
        <w:rPr>
          <w:rFonts w:ascii="Century Gothic" w:hAnsi="Century Gothic" w:cs="Arial"/>
          <w:sz w:val="24"/>
          <w:szCs w:val="24"/>
          <w:lang w:val="en-GB"/>
        </w:rPr>
        <w:t>performative</w:t>
      </w:r>
      <w:proofErr w:type="spellEnd"/>
      <w:r w:rsidR="00500FB2" w:rsidRPr="009E2B05">
        <w:rPr>
          <w:rFonts w:ascii="Century Gothic" w:hAnsi="Century Gothic" w:cs="Arial"/>
          <w:sz w:val="24"/>
          <w:szCs w:val="24"/>
          <w:lang w:val="en-GB"/>
        </w:rPr>
        <w:t xml:space="preserve"> capabilities </w:t>
      </w:r>
      <w:r w:rsidR="00EB57DE" w:rsidRPr="009E2B05">
        <w:rPr>
          <w:rFonts w:ascii="Century Gothic" w:hAnsi="Century Gothic" w:cs="Arial"/>
          <w:sz w:val="24"/>
          <w:szCs w:val="24"/>
          <w:lang w:val="en-GB"/>
        </w:rPr>
        <w:t>concerned.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541275" w:rsidRPr="009E2B05">
        <w:rPr>
          <w:rFonts w:ascii="Century Gothic" w:hAnsi="Century Gothic" w:cs="Arial"/>
          <w:sz w:val="24"/>
          <w:szCs w:val="24"/>
          <w:lang w:val="en-GB"/>
        </w:rPr>
        <w:t xml:space="preserve">So the added value </w:t>
      </w:r>
      <w:r w:rsidR="00541275" w:rsidRPr="009E2B05">
        <w:rPr>
          <w:rFonts w:ascii="Century Gothic" w:hAnsi="Century Gothic" w:cs="Arial"/>
          <w:sz w:val="24"/>
          <w:szCs w:val="24"/>
          <w:lang w:val="en-GB"/>
        </w:rPr>
        <w:lastRenderedPageBreak/>
        <w:t xml:space="preserve">created by </w:t>
      </w:r>
      <w:r w:rsidRPr="009E2B05">
        <w:rPr>
          <w:rFonts w:ascii="Century Gothic" w:hAnsi="Century Gothic" w:cs="Arial"/>
          <w:sz w:val="24"/>
          <w:szCs w:val="24"/>
          <w:lang w:val="en-GB"/>
        </w:rPr>
        <w:t>additive</w:t>
      </w:r>
      <w:r w:rsidR="00541275" w:rsidRPr="009E2B05">
        <w:rPr>
          <w:rFonts w:ascii="Century Gothic" w:hAnsi="Century Gothic" w:cs="Arial"/>
          <w:sz w:val="24"/>
          <w:szCs w:val="24"/>
          <w:lang w:val="en-GB"/>
        </w:rPr>
        <w:t xml:space="preserve"> manufacturing extends far beyond </w:t>
      </w:r>
      <w:r w:rsidR="00E425AB" w:rsidRPr="009E2B05">
        <w:rPr>
          <w:rFonts w:ascii="Century Gothic" w:hAnsi="Century Gothic" w:cs="Arial"/>
          <w:sz w:val="24"/>
          <w:szCs w:val="24"/>
          <w:lang w:val="en-GB"/>
        </w:rPr>
        <w:t>a bionic des</w:t>
      </w:r>
      <w:r w:rsidRPr="009E2B05">
        <w:rPr>
          <w:rFonts w:ascii="Century Gothic" w:hAnsi="Century Gothic" w:cs="Arial"/>
          <w:sz w:val="24"/>
          <w:szCs w:val="24"/>
          <w:lang w:val="en-GB"/>
        </w:rPr>
        <w:t>ign.</w:t>
      </w:r>
    </w:p>
    <w:p w:rsidR="00C11DA7" w:rsidRPr="009E2B05" w:rsidRDefault="00C11DA7" w:rsidP="00E47925">
      <w:pPr>
        <w:spacing w:line="360" w:lineRule="auto"/>
        <w:rPr>
          <w:rFonts w:ascii="Century Gothic" w:hAnsi="Century Gothic" w:cs="Arial"/>
          <w:b/>
          <w:sz w:val="24"/>
          <w:szCs w:val="24"/>
          <w:lang w:val="en-GB"/>
        </w:rPr>
      </w:pPr>
      <w:r w:rsidRPr="009E2B05">
        <w:rPr>
          <w:rFonts w:ascii="Century Gothic" w:hAnsi="Century Gothic" w:cs="Arial"/>
          <w:b/>
          <w:sz w:val="24"/>
          <w:szCs w:val="24"/>
          <w:lang w:val="en-GB"/>
        </w:rPr>
        <w:t>W</w:t>
      </w:r>
      <w:r w:rsidR="00E425AB" w:rsidRPr="009E2B05">
        <w:rPr>
          <w:rFonts w:ascii="Century Gothic" w:hAnsi="Century Gothic" w:cs="Arial"/>
          <w:b/>
          <w:sz w:val="24"/>
          <w:szCs w:val="24"/>
          <w:lang w:val="en-GB"/>
        </w:rPr>
        <w:t>hat are your intentions with the n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>e</w:t>
      </w:r>
      <w:r w:rsidR="00541C6B" w:rsidRPr="009E2B05">
        <w:rPr>
          <w:rFonts w:ascii="Century Gothic" w:hAnsi="Century Gothic" w:cs="Arial"/>
          <w:b/>
          <w:sz w:val="24"/>
          <w:szCs w:val="24"/>
          <w:lang w:val="en-GB"/>
        </w:rPr>
        <w:t>w Solutions Cent</w:t>
      </w:r>
      <w:r w:rsidR="007024B3" w:rsidRPr="009E2B05">
        <w:rPr>
          <w:rFonts w:ascii="Century Gothic" w:hAnsi="Century Gothic" w:cs="Arial"/>
          <w:b/>
          <w:sz w:val="24"/>
          <w:szCs w:val="24"/>
          <w:lang w:val="en-GB"/>
        </w:rPr>
        <w:t>r</w:t>
      </w:r>
      <w:r w:rsidR="00541C6B" w:rsidRPr="009E2B05">
        <w:rPr>
          <w:rFonts w:ascii="Century Gothic" w:hAnsi="Century Gothic" w:cs="Arial"/>
          <w:b/>
          <w:sz w:val="24"/>
          <w:szCs w:val="24"/>
          <w:lang w:val="en-GB"/>
        </w:rPr>
        <w:t>e</w:t>
      </w:r>
      <w:r w:rsidR="00394423">
        <w:rPr>
          <w:rFonts w:ascii="Century Gothic" w:hAnsi="Century Gothic" w:cs="Arial"/>
          <w:b/>
          <w:sz w:val="24"/>
          <w:szCs w:val="24"/>
          <w:lang w:val="en-GB"/>
        </w:rPr>
        <w:t>s</w:t>
      </w:r>
      <w:r w:rsidR="007024B3"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 a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nd </w:t>
      </w:r>
      <w:r w:rsidR="00D3438D">
        <w:rPr>
          <w:rFonts w:ascii="Century Gothic" w:hAnsi="Century Gothic" w:cs="Arial"/>
          <w:b/>
          <w:sz w:val="24"/>
          <w:szCs w:val="24"/>
          <w:lang w:val="en-GB"/>
        </w:rPr>
        <w:t xml:space="preserve">with </w:t>
      </w:r>
      <w:r w:rsidR="0003194C">
        <w:rPr>
          <w:rFonts w:ascii="Century Gothic" w:hAnsi="Century Gothic" w:cs="Arial"/>
          <w:b/>
          <w:sz w:val="24"/>
          <w:szCs w:val="24"/>
          <w:lang w:val="en-GB"/>
        </w:rPr>
        <w:t>what are called rental cells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? </w:t>
      </w:r>
    </w:p>
    <w:p w:rsidR="00C11DA7" w:rsidRPr="009E2B05" w:rsidRDefault="00C11DA7" w:rsidP="00E47925">
      <w:pPr>
        <w:spacing w:line="360" w:lineRule="auto"/>
        <w:rPr>
          <w:rFonts w:ascii="Century Gothic" w:hAnsi="Century Gothic" w:cs="Arial"/>
          <w:sz w:val="24"/>
          <w:szCs w:val="24"/>
          <w:lang w:val="en-GB"/>
        </w:rPr>
      </w:pP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Rainer </w:t>
      </w:r>
      <w:proofErr w:type="spellStart"/>
      <w:r w:rsidRPr="009E2B05">
        <w:rPr>
          <w:rFonts w:ascii="Century Gothic" w:hAnsi="Century Gothic" w:cs="Arial"/>
          <w:b/>
          <w:sz w:val="24"/>
          <w:szCs w:val="24"/>
          <w:lang w:val="en-GB"/>
        </w:rPr>
        <w:t>Lotz</w:t>
      </w:r>
      <w:proofErr w:type="spellEnd"/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: </w:t>
      </w:r>
      <w:r w:rsidR="0003194C">
        <w:rPr>
          <w:rFonts w:ascii="Century Gothic" w:hAnsi="Century Gothic" w:cs="Arial"/>
          <w:sz w:val="24"/>
          <w:szCs w:val="24"/>
          <w:lang w:val="en-GB"/>
        </w:rPr>
        <w:t>The</w:t>
      </w:r>
      <w:r w:rsidR="00541C6B" w:rsidRPr="009E2B05">
        <w:rPr>
          <w:rFonts w:ascii="Century Gothic" w:hAnsi="Century Gothic" w:cs="Arial"/>
          <w:sz w:val="24"/>
          <w:szCs w:val="24"/>
          <w:lang w:val="en-GB"/>
        </w:rPr>
        <w:t xml:space="preserve"> Solution Centre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s </w:t>
      </w:r>
      <w:r w:rsidR="00541C6B" w:rsidRPr="009E2B05">
        <w:rPr>
          <w:rFonts w:ascii="Century Gothic" w:hAnsi="Century Gothic" w:cs="Arial"/>
          <w:sz w:val="24"/>
          <w:szCs w:val="24"/>
          <w:lang w:val="en-GB"/>
        </w:rPr>
        <w:t>offer us an option of doing practical work with our customers, and developing processes and parameters that are suitable for them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541C6B" w:rsidRPr="009E2B05">
        <w:rPr>
          <w:rFonts w:ascii="Century Gothic" w:hAnsi="Century Gothic" w:cs="Arial"/>
          <w:sz w:val="24"/>
          <w:szCs w:val="24"/>
          <w:lang w:val="en-GB"/>
        </w:rPr>
        <w:t>Of course,</w:t>
      </w:r>
      <w:r w:rsidR="006E4413">
        <w:rPr>
          <w:rFonts w:ascii="Century Gothic" w:hAnsi="Century Gothic" w:cs="Arial"/>
          <w:sz w:val="24"/>
          <w:szCs w:val="24"/>
          <w:lang w:val="en-GB"/>
        </w:rPr>
        <w:t xml:space="preserve"> there </w:t>
      </w:r>
      <w:r w:rsidR="00541C6B" w:rsidRPr="009E2B05">
        <w:rPr>
          <w:rFonts w:ascii="Century Gothic" w:hAnsi="Century Gothic" w:cs="Arial"/>
          <w:sz w:val="24"/>
          <w:szCs w:val="24"/>
          <w:lang w:val="en-GB"/>
        </w:rPr>
        <w:t>we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6E4413">
        <w:rPr>
          <w:rFonts w:ascii="Century Gothic" w:hAnsi="Century Gothic" w:cs="Arial"/>
          <w:sz w:val="24"/>
          <w:szCs w:val="24"/>
          <w:lang w:val="en-GB"/>
        </w:rPr>
        <w:t>offer</w:t>
      </w:r>
      <w:r w:rsidR="00EB57DE" w:rsidRPr="009E2B05">
        <w:rPr>
          <w:rFonts w:ascii="Century Gothic" w:hAnsi="Century Gothic" w:cs="Arial"/>
          <w:sz w:val="24"/>
          <w:szCs w:val="24"/>
          <w:lang w:val="en-GB"/>
        </w:rPr>
        <w:t xml:space="preserve"> capabilities like </w:t>
      </w:r>
      <w:r w:rsidR="00F65F21" w:rsidRPr="009E2B05">
        <w:rPr>
          <w:rFonts w:ascii="Century Gothic" w:hAnsi="Century Gothic" w:cs="Arial"/>
          <w:sz w:val="24"/>
          <w:szCs w:val="24"/>
          <w:lang w:val="en-GB"/>
        </w:rPr>
        <w:t xml:space="preserve">part </w:t>
      </w:r>
      <w:r w:rsidRPr="009E2B05">
        <w:rPr>
          <w:rFonts w:ascii="Century Gothic" w:hAnsi="Century Gothic" w:cs="Arial"/>
          <w:sz w:val="24"/>
          <w:szCs w:val="24"/>
          <w:lang w:val="en-GB"/>
        </w:rPr>
        <w:t>optimi</w:t>
      </w:r>
      <w:r w:rsidR="00F65F21" w:rsidRPr="009E2B05">
        <w:rPr>
          <w:rFonts w:ascii="Century Gothic" w:hAnsi="Century Gothic" w:cs="Arial"/>
          <w:sz w:val="24"/>
          <w:szCs w:val="24"/>
          <w:lang w:val="en-GB"/>
        </w:rPr>
        <w:t>sation, benchmarks, t</w:t>
      </w:r>
      <w:r w:rsidRPr="009E2B05">
        <w:rPr>
          <w:rFonts w:ascii="Century Gothic" w:hAnsi="Century Gothic" w:cs="Arial"/>
          <w:sz w:val="24"/>
          <w:szCs w:val="24"/>
          <w:lang w:val="en-GB"/>
        </w:rPr>
        <w:t>est</w:t>
      </w:r>
      <w:r w:rsidR="00F65F21" w:rsidRPr="009E2B05">
        <w:rPr>
          <w:rFonts w:ascii="Century Gothic" w:hAnsi="Century Gothic" w:cs="Arial"/>
          <w:sz w:val="24"/>
          <w:szCs w:val="24"/>
          <w:lang w:val="en-GB"/>
        </w:rPr>
        <w:t xml:space="preserve"> series a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nd </w:t>
      </w:r>
      <w:r w:rsidR="00EB57DE" w:rsidRPr="009E2B05">
        <w:rPr>
          <w:rFonts w:ascii="Century Gothic" w:hAnsi="Century Gothic" w:cs="Arial"/>
          <w:sz w:val="24"/>
          <w:szCs w:val="24"/>
          <w:lang w:val="en-GB"/>
        </w:rPr>
        <w:t>contract manufacturing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3718EF">
        <w:rPr>
          <w:rFonts w:ascii="Century Gothic" w:hAnsi="Century Gothic" w:cs="Arial"/>
          <w:sz w:val="24"/>
          <w:szCs w:val="24"/>
          <w:lang w:val="en-GB"/>
        </w:rPr>
        <w:t xml:space="preserve">The arrangement involved is this: </w:t>
      </w:r>
      <w:r w:rsidR="00541C6B" w:rsidRPr="009E2B05">
        <w:rPr>
          <w:rFonts w:ascii="Century Gothic" w:hAnsi="Century Gothic" w:cs="Arial"/>
          <w:sz w:val="24"/>
          <w:szCs w:val="24"/>
          <w:lang w:val="en-GB"/>
        </w:rPr>
        <w:t>the customer rents a cell with a complete</w:t>
      </w:r>
      <w:r w:rsidR="00EB57DE"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3718EF">
        <w:rPr>
          <w:rFonts w:ascii="Century Gothic" w:hAnsi="Century Gothic" w:cs="Arial"/>
          <w:sz w:val="24"/>
          <w:szCs w:val="24"/>
          <w:lang w:val="en-GB"/>
        </w:rPr>
        <w:t xml:space="preserve">line, which he either operates by himself, or in which as a beginner he methodically familiarises </w:t>
      </w:r>
      <w:proofErr w:type="gramStart"/>
      <w:r w:rsidR="003718EF">
        <w:rPr>
          <w:rFonts w:ascii="Century Gothic" w:hAnsi="Century Gothic" w:cs="Arial"/>
          <w:sz w:val="24"/>
          <w:szCs w:val="24"/>
          <w:lang w:val="en-GB"/>
        </w:rPr>
        <w:t>himself</w:t>
      </w:r>
      <w:proofErr w:type="gramEnd"/>
      <w:r w:rsidR="003718EF">
        <w:rPr>
          <w:rFonts w:ascii="Century Gothic" w:hAnsi="Century Gothic" w:cs="Arial"/>
          <w:sz w:val="24"/>
          <w:szCs w:val="24"/>
          <w:lang w:val="en-GB"/>
        </w:rPr>
        <w:t xml:space="preserve"> with the technology concerned, assisted by </w:t>
      </w:r>
      <w:r w:rsidR="000A6277">
        <w:rPr>
          <w:rFonts w:ascii="Century Gothic" w:hAnsi="Century Gothic" w:cs="Arial"/>
          <w:sz w:val="24"/>
          <w:szCs w:val="24"/>
          <w:lang w:val="en-GB"/>
        </w:rPr>
        <w:t xml:space="preserve">an </w:t>
      </w:r>
      <w:r w:rsidRPr="009E2B05">
        <w:rPr>
          <w:rFonts w:ascii="Century Gothic" w:hAnsi="Century Gothic" w:cs="Arial"/>
          <w:sz w:val="24"/>
          <w:szCs w:val="24"/>
          <w:lang w:val="en-GB"/>
        </w:rPr>
        <w:t>e</w:t>
      </w:r>
      <w:r w:rsidR="00EB5FAA">
        <w:rPr>
          <w:rFonts w:ascii="Century Gothic" w:hAnsi="Century Gothic" w:cs="Arial"/>
          <w:sz w:val="24"/>
          <w:szCs w:val="24"/>
          <w:lang w:val="en-GB"/>
        </w:rPr>
        <w:t>xperienced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proofErr w:type="spellStart"/>
      <w:r w:rsidRPr="009E2B05">
        <w:rPr>
          <w:rFonts w:ascii="Century Gothic" w:hAnsi="Century Gothic" w:cs="Arial"/>
          <w:sz w:val="24"/>
          <w:szCs w:val="24"/>
          <w:lang w:val="en-GB"/>
        </w:rPr>
        <w:t>Renishaw</w:t>
      </w:r>
      <w:proofErr w:type="spellEnd"/>
      <w:r w:rsidR="004579B0" w:rsidRPr="009E2B05">
        <w:rPr>
          <w:rFonts w:ascii="Century Gothic" w:hAnsi="Century Gothic" w:cs="Arial"/>
          <w:sz w:val="24"/>
          <w:szCs w:val="24"/>
          <w:lang w:val="en-GB"/>
        </w:rPr>
        <w:t xml:space="preserve"> operator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3718EF">
        <w:rPr>
          <w:rFonts w:ascii="Century Gothic" w:hAnsi="Century Gothic" w:cs="Arial"/>
          <w:sz w:val="24"/>
          <w:szCs w:val="24"/>
          <w:lang w:val="en-GB"/>
        </w:rPr>
        <w:t xml:space="preserve">If necessary, </w:t>
      </w:r>
      <w:r w:rsidR="00B05367" w:rsidRPr="009E2B05">
        <w:rPr>
          <w:rFonts w:ascii="Century Gothic" w:hAnsi="Century Gothic" w:cs="Arial"/>
          <w:sz w:val="24"/>
          <w:szCs w:val="24"/>
          <w:lang w:val="en-GB"/>
        </w:rPr>
        <w:t xml:space="preserve">the customer </w:t>
      </w:r>
      <w:r w:rsidR="003718EF">
        <w:rPr>
          <w:rFonts w:ascii="Century Gothic" w:hAnsi="Century Gothic" w:cs="Arial"/>
          <w:sz w:val="24"/>
          <w:szCs w:val="24"/>
          <w:lang w:val="en-GB"/>
        </w:rPr>
        <w:t>involved</w:t>
      </w:r>
      <w:r w:rsidR="00B05367" w:rsidRPr="009E2B05">
        <w:rPr>
          <w:rFonts w:ascii="Century Gothic" w:hAnsi="Century Gothic" w:cs="Arial"/>
          <w:sz w:val="24"/>
          <w:szCs w:val="24"/>
          <w:lang w:val="en-GB"/>
        </w:rPr>
        <w:t xml:space="preserve"> can adopt </w:t>
      </w:r>
      <w:r w:rsidR="00BE2D2D" w:rsidRPr="009E2B05">
        <w:rPr>
          <w:rFonts w:ascii="Century Gothic" w:hAnsi="Century Gothic" w:cs="Arial"/>
          <w:sz w:val="24"/>
          <w:szCs w:val="24"/>
          <w:lang w:val="en-GB"/>
        </w:rPr>
        <w:t xml:space="preserve">the process developed in the cell </w:t>
      </w:r>
      <w:r w:rsidR="00B05367" w:rsidRPr="009E2B05">
        <w:rPr>
          <w:rFonts w:ascii="Century Gothic" w:hAnsi="Century Gothic" w:cs="Arial"/>
          <w:sz w:val="24"/>
          <w:szCs w:val="24"/>
          <w:lang w:val="en-GB"/>
        </w:rPr>
        <w:t>one-to-one in his company later on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3718EF">
        <w:rPr>
          <w:rFonts w:ascii="Century Gothic" w:hAnsi="Century Gothic" w:cs="Arial"/>
          <w:sz w:val="24"/>
          <w:szCs w:val="24"/>
          <w:lang w:val="en-GB"/>
        </w:rPr>
        <w:t xml:space="preserve">The </w:t>
      </w:r>
      <w:r w:rsidR="004E130F">
        <w:rPr>
          <w:rFonts w:ascii="Century Gothic" w:hAnsi="Century Gothic" w:cs="Arial"/>
          <w:sz w:val="24"/>
          <w:szCs w:val="24"/>
          <w:lang w:val="en-GB"/>
        </w:rPr>
        <w:t xml:space="preserve">technical feasibility of </w:t>
      </w:r>
      <w:r w:rsidR="00B05367" w:rsidRPr="009E2B05">
        <w:rPr>
          <w:rFonts w:ascii="Century Gothic" w:hAnsi="Century Gothic" w:cs="Arial"/>
          <w:sz w:val="24"/>
          <w:szCs w:val="24"/>
          <w:lang w:val="en-GB"/>
        </w:rPr>
        <w:t>their parts in an a</w:t>
      </w:r>
      <w:r w:rsidRPr="009E2B05">
        <w:rPr>
          <w:rFonts w:ascii="Century Gothic" w:hAnsi="Century Gothic" w:cs="Arial"/>
          <w:sz w:val="24"/>
          <w:szCs w:val="24"/>
          <w:lang w:val="en-GB"/>
        </w:rPr>
        <w:t>dditive</w:t>
      </w:r>
      <w:r w:rsidR="00BA7717"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B05367" w:rsidRPr="009E2B05">
        <w:rPr>
          <w:rFonts w:ascii="Century Gothic" w:hAnsi="Century Gothic" w:cs="Arial"/>
          <w:sz w:val="24"/>
          <w:szCs w:val="24"/>
          <w:lang w:val="en-GB"/>
        </w:rPr>
        <w:t>process is currently of major importance for many of our visitors</w:t>
      </w:r>
      <w:r w:rsidRPr="009E2B05">
        <w:rPr>
          <w:rFonts w:ascii="Century Gothic" w:hAnsi="Century Gothic" w:cs="Arial"/>
          <w:sz w:val="24"/>
          <w:szCs w:val="24"/>
          <w:lang w:val="en-GB"/>
        </w:rPr>
        <w:t>.</w:t>
      </w:r>
    </w:p>
    <w:p w:rsidR="00C11DA7" w:rsidRPr="009E2B05" w:rsidRDefault="00C11DA7" w:rsidP="00E47925">
      <w:pPr>
        <w:spacing w:line="360" w:lineRule="auto"/>
        <w:rPr>
          <w:rFonts w:ascii="Century Gothic" w:hAnsi="Century Gothic" w:cs="Arial"/>
          <w:b/>
          <w:sz w:val="24"/>
          <w:szCs w:val="24"/>
          <w:lang w:val="en-GB"/>
        </w:rPr>
      </w:pPr>
      <w:r w:rsidRPr="009E2B05">
        <w:rPr>
          <w:rFonts w:ascii="Century Gothic" w:hAnsi="Century Gothic" w:cs="Arial"/>
          <w:b/>
          <w:sz w:val="24"/>
          <w:szCs w:val="24"/>
          <w:lang w:val="en-GB"/>
        </w:rPr>
        <w:t>W</w:t>
      </w:r>
      <w:r w:rsidR="00344679">
        <w:rPr>
          <w:rFonts w:ascii="Century Gothic" w:hAnsi="Century Gothic" w:cs="Arial"/>
          <w:b/>
          <w:sz w:val="24"/>
          <w:szCs w:val="24"/>
          <w:lang w:val="en-GB"/>
        </w:rPr>
        <w:t xml:space="preserve">hat are your reasons for participating again 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>as</w:t>
      </w:r>
      <w:r w:rsidR="00601CE4"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 an exhibitor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="00344679">
        <w:rPr>
          <w:rFonts w:ascii="Century Gothic" w:hAnsi="Century Gothic" w:cs="Arial"/>
          <w:b/>
          <w:sz w:val="24"/>
          <w:szCs w:val="24"/>
          <w:lang w:val="en-GB"/>
        </w:rPr>
        <w:t>in the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 Additive Manufacturing Area, </w:t>
      </w:r>
      <w:r w:rsidR="00A05F09" w:rsidRPr="009E2B05">
        <w:rPr>
          <w:rFonts w:ascii="Century Gothic" w:hAnsi="Century Gothic" w:cs="Arial"/>
          <w:b/>
          <w:sz w:val="24"/>
          <w:szCs w:val="24"/>
          <w:lang w:val="en-GB"/>
        </w:rPr>
        <w:t>which was organised at the METAV</w:t>
      </w:r>
      <w:r w:rsidR="00BF4F8E"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="00601CE4" w:rsidRPr="009E2B05">
        <w:rPr>
          <w:rFonts w:ascii="Century Gothic" w:hAnsi="Century Gothic" w:cs="Arial"/>
          <w:b/>
          <w:sz w:val="24"/>
          <w:szCs w:val="24"/>
          <w:lang w:val="en-GB"/>
        </w:rPr>
        <w:t>for the first time</w:t>
      </w:r>
      <w:r w:rsidR="00A05F09"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 in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 </w:t>
      </w:r>
      <w:r w:rsidR="00A05F09" w:rsidRPr="009E2B05">
        <w:rPr>
          <w:rFonts w:ascii="Century Gothic" w:hAnsi="Century Gothic" w:cs="Arial"/>
          <w:b/>
          <w:sz w:val="24"/>
          <w:szCs w:val="24"/>
          <w:lang w:val="en-GB"/>
        </w:rPr>
        <w:t>2016</w:t>
      </w:r>
      <w:r w:rsidRPr="009E2B05">
        <w:rPr>
          <w:rFonts w:ascii="Century Gothic" w:hAnsi="Century Gothic" w:cs="Arial"/>
          <w:b/>
          <w:sz w:val="24"/>
          <w:szCs w:val="24"/>
          <w:lang w:val="en-GB"/>
        </w:rPr>
        <w:t>?</w:t>
      </w:r>
    </w:p>
    <w:p w:rsidR="00C11DA7" w:rsidRPr="009E2B05" w:rsidRDefault="00C11DA7" w:rsidP="00E47925">
      <w:pPr>
        <w:spacing w:line="360" w:lineRule="auto"/>
        <w:rPr>
          <w:rFonts w:ascii="Century Gothic" w:hAnsi="Century Gothic" w:cs="Arial"/>
          <w:sz w:val="24"/>
          <w:szCs w:val="24"/>
          <w:lang w:val="en-GB"/>
        </w:rPr>
      </w:pP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Rainer </w:t>
      </w:r>
      <w:proofErr w:type="spellStart"/>
      <w:r w:rsidRPr="009E2B05">
        <w:rPr>
          <w:rFonts w:ascii="Century Gothic" w:hAnsi="Century Gothic" w:cs="Arial"/>
          <w:b/>
          <w:sz w:val="24"/>
          <w:szCs w:val="24"/>
          <w:lang w:val="en-GB"/>
        </w:rPr>
        <w:t>Lotz</w:t>
      </w:r>
      <w:proofErr w:type="spellEnd"/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: </w:t>
      </w:r>
      <w:r w:rsidR="00AB3D8C" w:rsidRPr="009E2B05">
        <w:rPr>
          <w:rFonts w:ascii="Century Gothic" w:hAnsi="Century Gothic" w:cs="Arial"/>
          <w:sz w:val="24"/>
          <w:szCs w:val="24"/>
          <w:lang w:val="en-GB"/>
        </w:rPr>
        <w:t>T</w:t>
      </w:r>
      <w:r w:rsidR="00A05F09" w:rsidRPr="009E2B05">
        <w:rPr>
          <w:rFonts w:ascii="Century Gothic" w:hAnsi="Century Gothic" w:cs="Arial"/>
          <w:sz w:val="24"/>
          <w:szCs w:val="24"/>
          <w:lang w:val="en-GB"/>
        </w:rPr>
        <w:t xml:space="preserve">he entire </w:t>
      </w:r>
      <w:r w:rsidR="00344679">
        <w:rPr>
          <w:rFonts w:ascii="Century Gothic" w:hAnsi="Century Gothic" w:cs="Arial"/>
          <w:sz w:val="24"/>
          <w:szCs w:val="24"/>
          <w:lang w:val="en-GB"/>
        </w:rPr>
        <w:t>industry is still at a very early stage in this regard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, </w:t>
      </w:r>
      <w:r w:rsidR="00EB57DE" w:rsidRPr="009E2B05">
        <w:rPr>
          <w:rFonts w:ascii="Century Gothic" w:hAnsi="Century Gothic" w:cs="Arial"/>
          <w:sz w:val="24"/>
          <w:szCs w:val="24"/>
          <w:lang w:val="en-GB"/>
        </w:rPr>
        <w:t xml:space="preserve">where the degree of maturity is </w:t>
      </w:r>
      <w:r w:rsidR="00D3438D">
        <w:rPr>
          <w:rFonts w:ascii="Century Gothic" w:hAnsi="Century Gothic" w:cs="Arial"/>
          <w:sz w:val="24"/>
          <w:szCs w:val="24"/>
          <w:lang w:val="en-GB"/>
        </w:rPr>
        <w:t>as yet</w:t>
      </w:r>
      <w:r w:rsidR="00EB57DE" w:rsidRPr="009E2B05">
        <w:rPr>
          <w:rFonts w:ascii="Century Gothic" w:hAnsi="Century Gothic" w:cs="Arial"/>
          <w:sz w:val="24"/>
          <w:szCs w:val="24"/>
          <w:lang w:val="en-GB"/>
        </w:rPr>
        <w:t xml:space="preserve"> very low </w:t>
      </w:r>
      <w:r w:rsidR="00601CE4" w:rsidRPr="009E2B05">
        <w:rPr>
          <w:rFonts w:ascii="Century Gothic" w:hAnsi="Century Gothic" w:cs="Arial"/>
          <w:sz w:val="24"/>
          <w:szCs w:val="24"/>
          <w:lang w:val="en-GB"/>
        </w:rPr>
        <w:t>compared with</w:t>
      </w:r>
      <w:r w:rsidR="00AB3D8C"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601CE4" w:rsidRPr="009E2B05">
        <w:rPr>
          <w:rFonts w:ascii="Century Gothic" w:hAnsi="Century Gothic" w:cs="Arial"/>
          <w:sz w:val="24"/>
          <w:szCs w:val="24"/>
          <w:lang w:val="en-GB"/>
        </w:rPr>
        <w:t>ablative processes</w:t>
      </w:r>
      <w:r w:rsidR="00EB57DE" w:rsidRPr="009E2B05">
        <w:rPr>
          <w:rFonts w:ascii="Century Gothic" w:hAnsi="Century Gothic" w:cs="Arial"/>
          <w:sz w:val="24"/>
          <w:szCs w:val="24"/>
          <w:lang w:val="en-GB"/>
        </w:rPr>
        <w:t>. So the METAV 2018</w:t>
      </w:r>
      <w:r w:rsidR="00A72B46">
        <w:rPr>
          <w:rFonts w:ascii="Century Gothic" w:hAnsi="Century Gothic" w:cs="Arial"/>
          <w:sz w:val="24"/>
          <w:szCs w:val="24"/>
          <w:lang w:val="en-GB"/>
        </w:rPr>
        <w:t>,</w:t>
      </w:r>
      <w:r w:rsidR="00EB57DE" w:rsidRPr="009E2B05">
        <w:rPr>
          <w:rFonts w:ascii="Century Gothic" w:hAnsi="Century Gothic" w:cs="Arial"/>
          <w:sz w:val="24"/>
          <w:szCs w:val="24"/>
          <w:lang w:val="en-GB"/>
        </w:rPr>
        <w:t xml:space="preserve"> in conjunction with the specialised </w:t>
      </w:r>
      <w:r w:rsidR="00D3779F" w:rsidRPr="009E2B05">
        <w:rPr>
          <w:rFonts w:ascii="Century Gothic" w:hAnsi="Century Gothic" w:cs="Arial"/>
          <w:sz w:val="24"/>
          <w:szCs w:val="24"/>
          <w:lang w:val="en-GB"/>
        </w:rPr>
        <w:t>“</w:t>
      </w:r>
      <w:r w:rsidR="00EB57DE" w:rsidRPr="009E2B05">
        <w:rPr>
          <w:rFonts w:ascii="Century Gothic" w:hAnsi="Century Gothic" w:cs="Arial"/>
          <w:sz w:val="24"/>
          <w:szCs w:val="24"/>
          <w:lang w:val="en-GB"/>
        </w:rPr>
        <w:t>Inside 3D</w:t>
      </w:r>
      <w:r w:rsidR="00D3779F" w:rsidRPr="009E2B05">
        <w:rPr>
          <w:rFonts w:ascii="Century Gothic" w:hAnsi="Century Gothic" w:cs="Arial"/>
          <w:sz w:val="24"/>
          <w:szCs w:val="24"/>
          <w:lang w:val="en-GB"/>
        </w:rPr>
        <w:t xml:space="preserve"> P</w:t>
      </w:r>
      <w:r w:rsidR="00EB57DE" w:rsidRPr="009E2B05">
        <w:rPr>
          <w:rFonts w:ascii="Century Gothic" w:hAnsi="Century Gothic" w:cs="Arial"/>
          <w:sz w:val="24"/>
          <w:szCs w:val="24"/>
          <w:lang w:val="en-GB"/>
        </w:rPr>
        <w:t>rinting</w:t>
      </w:r>
      <w:r w:rsidR="00D3779F" w:rsidRPr="009E2B05">
        <w:rPr>
          <w:rFonts w:ascii="Century Gothic" w:hAnsi="Century Gothic" w:cs="Arial"/>
          <w:sz w:val="24"/>
          <w:szCs w:val="24"/>
          <w:lang w:val="en-GB"/>
        </w:rPr>
        <w:t>”</w:t>
      </w:r>
      <w:r w:rsidR="00EB57DE" w:rsidRPr="009E2B05">
        <w:rPr>
          <w:rFonts w:ascii="Century Gothic" w:hAnsi="Century Gothic" w:cs="Arial"/>
          <w:sz w:val="24"/>
          <w:szCs w:val="24"/>
          <w:lang w:val="en-GB"/>
        </w:rPr>
        <w:t xml:space="preserve"> conference</w:t>
      </w:r>
      <w:r w:rsidR="00A72B46">
        <w:rPr>
          <w:rFonts w:ascii="Century Gothic" w:hAnsi="Century Gothic" w:cs="Arial"/>
          <w:sz w:val="24"/>
          <w:szCs w:val="24"/>
          <w:lang w:val="en-GB"/>
        </w:rPr>
        <w:t>,</w:t>
      </w:r>
      <w:r w:rsidR="00EB57DE"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D3779F" w:rsidRPr="009E2B05">
        <w:rPr>
          <w:rFonts w:ascii="Century Gothic" w:hAnsi="Century Gothic" w:cs="Arial"/>
          <w:sz w:val="24"/>
          <w:szCs w:val="24"/>
          <w:lang w:val="en-GB"/>
        </w:rPr>
        <w:t>offers an ideal framework for networking with numerous users an</w:t>
      </w:r>
      <w:r w:rsidR="00344679">
        <w:rPr>
          <w:rFonts w:ascii="Century Gothic" w:hAnsi="Century Gothic" w:cs="Arial"/>
          <w:sz w:val="24"/>
          <w:szCs w:val="24"/>
          <w:lang w:val="en-GB"/>
        </w:rPr>
        <w:t>d</w:t>
      </w:r>
      <w:r w:rsidR="00D3779F" w:rsidRPr="009E2B05">
        <w:rPr>
          <w:rFonts w:ascii="Century Gothic" w:hAnsi="Century Gothic" w:cs="Arial"/>
          <w:sz w:val="24"/>
          <w:szCs w:val="24"/>
          <w:lang w:val="en-GB"/>
        </w:rPr>
        <w:t xml:space="preserve"> firms in the sector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D3779F" w:rsidRPr="009E2B05">
        <w:rPr>
          <w:rFonts w:ascii="Century Gothic" w:hAnsi="Century Gothic" w:cs="Arial"/>
          <w:sz w:val="24"/>
          <w:szCs w:val="24"/>
          <w:lang w:val="en-GB"/>
        </w:rPr>
        <w:t>Only together can we increase st</w:t>
      </w:r>
      <w:r w:rsidR="00AB3D8C" w:rsidRPr="009E2B05">
        <w:rPr>
          <w:rFonts w:ascii="Century Gothic" w:hAnsi="Century Gothic" w:cs="Arial"/>
          <w:sz w:val="24"/>
          <w:szCs w:val="24"/>
          <w:lang w:val="en-GB"/>
        </w:rPr>
        <w:t>i</w:t>
      </w:r>
      <w:r w:rsidR="00D3779F" w:rsidRPr="009E2B05">
        <w:rPr>
          <w:rFonts w:ascii="Century Gothic" w:hAnsi="Century Gothic" w:cs="Arial"/>
          <w:sz w:val="24"/>
          <w:szCs w:val="24"/>
          <w:lang w:val="en-GB"/>
        </w:rPr>
        <w:t>l</w:t>
      </w:r>
      <w:r w:rsidR="00AB3D8C" w:rsidRPr="009E2B05">
        <w:rPr>
          <w:rFonts w:ascii="Century Gothic" w:hAnsi="Century Gothic" w:cs="Arial"/>
          <w:sz w:val="24"/>
          <w:szCs w:val="24"/>
          <w:lang w:val="en-GB"/>
        </w:rPr>
        <w:t>l further the developmental spe</w:t>
      </w:r>
      <w:r w:rsidR="00631094">
        <w:rPr>
          <w:rFonts w:ascii="Century Gothic" w:hAnsi="Century Gothic" w:cs="Arial"/>
          <w:sz w:val="24"/>
          <w:szCs w:val="24"/>
          <w:lang w:val="en-GB"/>
        </w:rPr>
        <w:t>e</w:t>
      </w:r>
      <w:r w:rsidR="00AB3D8C" w:rsidRPr="009E2B05">
        <w:rPr>
          <w:rFonts w:ascii="Century Gothic" w:hAnsi="Century Gothic" w:cs="Arial"/>
          <w:sz w:val="24"/>
          <w:szCs w:val="24"/>
          <w:lang w:val="en-GB"/>
        </w:rPr>
        <w:t>d of this technology</w:t>
      </w:r>
      <w:r w:rsidRPr="009E2B05">
        <w:rPr>
          <w:rFonts w:ascii="Century Gothic" w:hAnsi="Century Gothic" w:cs="Arial"/>
          <w:sz w:val="24"/>
          <w:szCs w:val="24"/>
          <w:lang w:val="en-GB"/>
        </w:rPr>
        <w:t>. W</w:t>
      </w:r>
      <w:r w:rsidR="00D3779F" w:rsidRPr="009E2B05">
        <w:rPr>
          <w:rFonts w:ascii="Century Gothic" w:hAnsi="Century Gothic" w:cs="Arial"/>
          <w:sz w:val="24"/>
          <w:szCs w:val="24"/>
          <w:lang w:val="en-GB"/>
        </w:rPr>
        <w:t>e</w:t>
      </w:r>
      <w:r w:rsidR="00322C01"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344679">
        <w:rPr>
          <w:rFonts w:ascii="Century Gothic" w:hAnsi="Century Gothic" w:cs="Arial"/>
          <w:sz w:val="24"/>
          <w:szCs w:val="24"/>
          <w:lang w:val="en-GB"/>
        </w:rPr>
        <w:t xml:space="preserve">believe it will </w:t>
      </w:r>
      <w:r w:rsidR="00344679">
        <w:rPr>
          <w:rFonts w:ascii="Century Gothic" w:hAnsi="Century Gothic" w:cs="Arial"/>
          <w:sz w:val="24"/>
          <w:szCs w:val="24"/>
          <w:lang w:val="en-GB"/>
        </w:rPr>
        <w:lastRenderedPageBreak/>
        <w:t>invigorate</w:t>
      </w:r>
      <w:r w:rsidR="00D3779F" w:rsidRPr="009E2B05">
        <w:rPr>
          <w:rFonts w:ascii="Century Gothic" w:hAnsi="Century Gothic" w:cs="Arial"/>
          <w:sz w:val="24"/>
          <w:szCs w:val="24"/>
          <w:lang w:val="en-GB"/>
        </w:rPr>
        <w:t xml:space="preserve"> the entire sector, a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nd </w:t>
      </w:r>
      <w:r w:rsidR="00D3779F" w:rsidRPr="009E2B05">
        <w:rPr>
          <w:rFonts w:ascii="Century Gothic" w:hAnsi="Century Gothic" w:cs="Arial"/>
          <w:sz w:val="24"/>
          <w:szCs w:val="24"/>
          <w:lang w:val="en-GB"/>
        </w:rPr>
        <w:t>are looking forward to plenty of rewarding</w:t>
      </w:r>
      <w:r w:rsidR="00322C01" w:rsidRPr="009E2B05">
        <w:rPr>
          <w:lang w:val="en-GB"/>
        </w:rPr>
        <w:t xml:space="preserve"> </w:t>
      </w:r>
      <w:r w:rsidR="00D3779F" w:rsidRPr="009E2B05">
        <w:rPr>
          <w:rFonts w:ascii="Century Gothic" w:hAnsi="Century Gothic" w:cs="Arial"/>
          <w:sz w:val="24"/>
          <w:szCs w:val="24"/>
          <w:lang w:val="en-GB"/>
        </w:rPr>
        <w:t>mutual feedback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</w:p>
    <w:p w:rsidR="00C11DA7" w:rsidRPr="009E2B05" w:rsidRDefault="00C11DA7" w:rsidP="00E47925">
      <w:pPr>
        <w:spacing w:line="360" w:lineRule="auto"/>
        <w:rPr>
          <w:rFonts w:ascii="Century Gothic" w:hAnsi="Century Gothic" w:cs="Arial"/>
          <w:b/>
          <w:sz w:val="24"/>
          <w:szCs w:val="24"/>
          <w:lang w:val="en-GB"/>
        </w:rPr>
      </w:pPr>
      <w:r w:rsidRPr="009E2B05">
        <w:rPr>
          <w:rFonts w:ascii="Century Gothic" w:hAnsi="Century Gothic" w:cs="Arial"/>
          <w:b/>
          <w:sz w:val="24"/>
          <w:szCs w:val="24"/>
          <w:lang w:val="en-GB"/>
        </w:rPr>
        <w:t>W</w:t>
      </w:r>
      <w:r w:rsidR="00A05F09"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hat will you be showcasing at the </w:t>
      </w:r>
      <w:r w:rsidR="00631094">
        <w:rPr>
          <w:rFonts w:ascii="Century Gothic" w:hAnsi="Century Gothic" w:cs="Arial"/>
          <w:b/>
          <w:sz w:val="24"/>
          <w:szCs w:val="24"/>
          <w:lang w:val="en-GB"/>
        </w:rPr>
        <w:t>METAV 2018?</w:t>
      </w:r>
    </w:p>
    <w:p w:rsidR="00C11DA7" w:rsidRPr="009E2B05" w:rsidRDefault="00C11DA7" w:rsidP="00E47925">
      <w:pPr>
        <w:spacing w:line="360" w:lineRule="auto"/>
        <w:rPr>
          <w:rFonts w:ascii="Century Gothic" w:hAnsi="Century Gothic" w:cs="Arial"/>
          <w:sz w:val="24"/>
          <w:szCs w:val="24"/>
          <w:lang w:val="en-GB"/>
        </w:rPr>
      </w:pPr>
      <w:r w:rsidRPr="009E2B05">
        <w:rPr>
          <w:rFonts w:ascii="Century Gothic" w:hAnsi="Century Gothic" w:cs="Arial"/>
          <w:b/>
          <w:sz w:val="24"/>
          <w:szCs w:val="24"/>
          <w:lang w:val="en-GB"/>
        </w:rPr>
        <w:t xml:space="preserve">Rainer </w:t>
      </w:r>
      <w:proofErr w:type="spellStart"/>
      <w:r w:rsidRPr="009E2B05">
        <w:rPr>
          <w:rFonts w:ascii="Century Gothic" w:hAnsi="Century Gothic" w:cs="Arial"/>
          <w:b/>
          <w:sz w:val="24"/>
          <w:szCs w:val="24"/>
          <w:lang w:val="en-GB"/>
        </w:rPr>
        <w:t>Lotz</w:t>
      </w:r>
      <w:proofErr w:type="spellEnd"/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: </w:t>
      </w:r>
      <w:r w:rsidR="00D3779F" w:rsidRPr="009E2B05">
        <w:rPr>
          <w:rFonts w:ascii="Century Gothic" w:hAnsi="Century Gothic" w:cs="Arial"/>
          <w:sz w:val="24"/>
          <w:szCs w:val="24"/>
          <w:lang w:val="en-GB"/>
        </w:rPr>
        <w:t xml:space="preserve">Our exhibits there will include </w:t>
      </w:r>
      <w:r w:rsidR="00AB3D8C" w:rsidRPr="009E2B05">
        <w:rPr>
          <w:rFonts w:ascii="Century Gothic" w:hAnsi="Century Gothic" w:cs="Arial"/>
          <w:sz w:val="24"/>
          <w:szCs w:val="24"/>
          <w:lang w:val="en-GB"/>
        </w:rPr>
        <w:t xml:space="preserve">solutions for </w:t>
      </w:r>
      <w:r w:rsidRPr="009E2B05">
        <w:rPr>
          <w:rFonts w:ascii="Century Gothic" w:hAnsi="Century Gothic" w:cs="Arial"/>
          <w:sz w:val="24"/>
          <w:szCs w:val="24"/>
          <w:lang w:val="en-GB"/>
        </w:rPr>
        <w:t>additiv</w:t>
      </w:r>
      <w:r w:rsidR="00322C01" w:rsidRPr="009E2B05">
        <w:rPr>
          <w:rFonts w:ascii="Century Gothic" w:hAnsi="Century Gothic" w:cs="Arial"/>
          <w:sz w:val="24"/>
          <w:szCs w:val="24"/>
          <w:lang w:val="en-GB"/>
        </w:rPr>
        <w:t>ely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322C01" w:rsidRPr="009E2B05">
        <w:rPr>
          <w:rFonts w:ascii="Century Gothic" w:hAnsi="Century Gothic" w:cs="Arial"/>
          <w:sz w:val="24"/>
          <w:szCs w:val="24"/>
          <w:lang w:val="en-GB"/>
        </w:rPr>
        <w:t>manufactured tools made of maximum-strength steel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, </w:t>
      </w:r>
      <w:r w:rsidR="00322C01" w:rsidRPr="009E2B05">
        <w:rPr>
          <w:rFonts w:ascii="Century Gothic" w:hAnsi="Century Gothic" w:cs="Arial"/>
          <w:sz w:val="24"/>
          <w:szCs w:val="24"/>
          <w:lang w:val="en-GB"/>
        </w:rPr>
        <w:t xml:space="preserve">which up to now </w:t>
      </w:r>
      <w:r w:rsidR="00344679">
        <w:rPr>
          <w:rFonts w:ascii="Century Gothic" w:hAnsi="Century Gothic" w:cs="Arial"/>
          <w:sz w:val="24"/>
          <w:szCs w:val="24"/>
          <w:lang w:val="en-GB"/>
        </w:rPr>
        <w:t>had not been amenable to laser melting due t</w:t>
      </w:r>
      <w:r w:rsidR="00D019A0">
        <w:rPr>
          <w:rFonts w:ascii="Century Gothic" w:hAnsi="Century Gothic" w:cs="Arial"/>
          <w:sz w:val="24"/>
          <w:szCs w:val="24"/>
          <w:lang w:val="en-GB"/>
        </w:rPr>
        <w:t>o the risk of cracking involved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042015">
        <w:rPr>
          <w:rFonts w:ascii="Century Gothic" w:hAnsi="Century Gothic" w:cs="Arial"/>
          <w:sz w:val="24"/>
          <w:szCs w:val="24"/>
          <w:lang w:val="en-GB"/>
        </w:rPr>
        <w:t>We have now succeeded in creating a dependable process using a line with a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spe</w:t>
      </w:r>
      <w:r w:rsidR="000A6277">
        <w:rPr>
          <w:rFonts w:ascii="Century Gothic" w:hAnsi="Century Gothic" w:cs="Arial"/>
          <w:sz w:val="24"/>
          <w:szCs w:val="24"/>
          <w:lang w:val="en-GB"/>
        </w:rPr>
        <w:t xml:space="preserve">cially heated </w:t>
      </w:r>
      <w:r w:rsidR="007942F2">
        <w:rPr>
          <w:rFonts w:ascii="Century Gothic" w:hAnsi="Century Gothic" w:cs="Arial"/>
          <w:sz w:val="24"/>
          <w:szCs w:val="24"/>
          <w:lang w:val="en-GB"/>
        </w:rPr>
        <w:t>build</w:t>
      </w:r>
      <w:r w:rsidR="00CF6A6C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042015">
        <w:rPr>
          <w:rFonts w:ascii="Century Gothic" w:hAnsi="Century Gothic" w:cs="Arial"/>
          <w:sz w:val="24"/>
          <w:szCs w:val="24"/>
          <w:lang w:val="en-GB"/>
        </w:rPr>
        <w:t>ch</w:t>
      </w:r>
      <w:r w:rsidR="0092021F">
        <w:rPr>
          <w:rFonts w:ascii="Century Gothic" w:hAnsi="Century Gothic" w:cs="Arial"/>
          <w:sz w:val="24"/>
          <w:szCs w:val="24"/>
          <w:lang w:val="en-GB"/>
        </w:rPr>
        <w:t>ambe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r. </w:t>
      </w:r>
      <w:r w:rsidR="00A05F09" w:rsidRPr="009E2B05">
        <w:rPr>
          <w:rFonts w:ascii="Century Gothic" w:hAnsi="Century Gothic" w:cs="Arial"/>
          <w:sz w:val="24"/>
          <w:szCs w:val="24"/>
          <w:lang w:val="en-GB"/>
        </w:rPr>
        <w:t>This is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7942F2">
        <w:rPr>
          <w:rFonts w:ascii="Century Gothic" w:hAnsi="Century Gothic" w:cs="Arial"/>
          <w:sz w:val="24"/>
          <w:szCs w:val="24"/>
          <w:lang w:val="en-GB"/>
        </w:rPr>
        <w:t>of particular interest for th</w:t>
      </w:r>
      <w:r w:rsidRPr="009E2B05">
        <w:rPr>
          <w:rFonts w:ascii="Century Gothic" w:hAnsi="Century Gothic" w:cs="Arial"/>
          <w:sz w:val="24"/>
          <w:szCs w:val="24"/>
          <w:lang w:val="en-GB"/>
        </w:rPr>
        <w:t>e METAV</w:t>
      </w:r>
      <w:r w:rsidR="00322C01" w:rsidRPr="009E2B05">
        <w:rPr>
          <w:rFonts w:ascii="Century Gothic" w:hAnsi="Century Gothic" w:cs="Arial"/>
          <w:sz w:val="24"/>
          <w:szCs w:val="24"/>
          <w:lang w:val="en-GB"/>
        </w:rPr>
        <w:t xml:space="preserve"> community</w:t>
      </w:r>
      <w:r w:rsidR="007942F2">
        <w:rPr>
          <w:rFonts w:ascii="Century Gothic" w:hAnsi="Century Gothic" w:cs="Arial"/>
          <w:sz w:val="24"/>
          <w:szCs w:val="24"/>
          <w:lang w:val="en-GB"/>
        </w:rPr>
        <w:t>,</w:t>
      </w:r>
      <w:r w:rsidR="00322C01" w:rsidRPr="009E2B05">
        <w:rPr>
          <w:rFonts w:ascii="Century Gothic" w:hAnsi="Century Gothic" w:cs="Arial"/>
          <w:sz w:val="24"/>
          <w:szCs w:val="24"/>
          <w:lang w:val="en-GB"/>
        </w:rPr>
        <w:t xml:space="preserve"> a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nd </w:t>
      </w:r>
      <w:r w:rsidR="00322C01" w:rsidRPr="009E2B05">
        <w:rPr>
          <w:rFonts w:ascii="Century Gothic" w:hAnsi="Century Gothic" w:cs="Arial"/>
          <w:sz w:val="24"/>
          <w:szCs w:val="24"/>
          <w:lang w:val="en-GB"/>
        </w:rPr>
        <w:t xml:space="preserve">can be </w:t>
      </w:r>
      <w:r w:rsidR="00A72B46">
        <w:rPr>
          <w:rFonts w:ascii="Century Gothic" w:hAnsi="Century Gothic" w:cs="Arial"/>
          <w:sz w:val="24"/>
          <w:szCs w:val="24"/>
          <w:lang w:val="en-GB"/>
        </w:rPr>
        <w:t xml:space="preserve">performed </w:t>
      </w:r>
      <w:r w:rsidR="00322C01" w:rsidRPr="009E2B05">
        <w:rPr>
          <w:rFonts w:ascii="Century Gothic" w:hAnsi="Century Gothic" w:cs="Arial"/>
          <w:sz w:val="24"/>
          <w:szCs w:val="24"/>
          <w:lang w:val="en-GB"/>
        </w:rPr>
        <w:t xml:space="preserve">in this quality at present only on </w:t>
      </w:r>
      <w:proofErr w:type="spellStart"/>
      <w:r w:rsidRPr="009E2B05">
        <w:rPr>
          <w:rFonts w:ascii="Century Gothic" w:hAnsi="Century Gothic" w:cs="Arial"/>
          <w:sz w:val="24"/>
          <w:szCs w:val="24"/>
          <w:lang w:val="en-GB"/>
        </w:rPr>
        <w:t>Renishaw</w:t>
      </w:r>
      <w:r w:rsidR="007942F2">
        <w:rPr>
          <w:rFonts w:ascii="Century Gothic" w:hAnsi="Century Gothic" w:cs="Arial"/>
          <w:sz w:val="24"/>
          <w:szCs w:val="24"/>
          <w:lang w:val="en-GB"/>
        </w:rPr>
        <w:t>’s</w:t>
      </w:r>
      <w:proofErr w:type="spellEnd"/>
      <w:r w:rsidR="007942F2">
        <w:rPr>
          <w:rFonts w:ascii="Century Gothic" w:hAnsi="Century Gothic" w:cs="Arial"/>
          <w:sz w:val="24"/>
          <w:szCs w:val="24"/>
          <w:lang w:val="en-GB"/>
        </w:rPr>
        <w:t xml:space="preserve"> lines</w:t>
      </w:r>
      <w:r w:rsidR="007678D7">
        <w:rPr>
          <w:rFonts w:ascii="Century Gothic" w:hAnsi="Century Gothic" w:cs="Arial"/>
          <w:sz w:val="24"/>
          <w:szCs w:val="24"/>
          <w:lang w:val="en-GB"/>
        </w:rPr>
        <w:t>.</w:t>
      </w:r>
    </w:p>
    <w:p w:rsidR="00C11DA7" w:rsidRPr="00DB3624" w:rsidRDefault="00C11DA7" w:rsidP="00C11DA7">
      <w:pPr>
        <w:rPr>
          <w:rFonts w:ascii="Century Gothic" w:hAnsi="Century Gothic" w:cs="Arial"/>
          <w:i/>
          <w:sz w:val="24"/>
          <w:szCs w:val="24"/>
        </w:rPr>
      </w:pPr>
      <w:r w:rsidRPr="00DB3624">
        <w:rPr>
          <w:rFonts w:ascii="Century Gothic" w:hAnsi="Century Gothic" w:cs="Arial"/>
          <w:i/>
          <w:sz w:val="24"/>
          <w:szCs w:val="24"/>
        </w:rPr>
        <w:t xml:space="preserve">Interview: Nikolaus Fecht, </w:t>
      </w:r>
      <w:proofErr w:type="spellStart"/>
      <w:r w:rsidR="009E2B05" w:rsidRPr="00DB3624">
        <w:rPr>
          <w:rFonts w:ascii="Century Gothic" w:hAnsi="Century Gothic" w:cs="Arial"/>
          <w:i/>
          <w:sz w:val="24"/>
          <w:szCs w:val="24"/>
        </w:rPr>
        <w:t>specialist</w:t>
      </w:r>
      <w:proofErr w:type="spellEnd"/>
      <w:r w:rsidR="009E2B05" w:rsidRPr="00DB3624">
        <w:rPr>
          <w:rFonts w:ascii="Century Gothic" w:hAnsi="Century Gothic" w:cs="Arial"/>
          <w:i/>
          <w:sz w:val="24"/>
          <w:szCs w:val="24"/>
        </w:rPr>
        <w:t xml:space="preserve"> </w:t>
      </w:r>
      <w:proofErr w:type="spellStart"/>
      <w:r w:rsidRPr="00DB3624">
        <w:rPr>
          <w:rFonts w:ascii="Century Gothic" w:hAnsi="Century Gothic" w:cs="Arial"/>
          <w:i/>
          <w:sz w:val="24"/>
          <w:szCs w:val="24"/>
        </w:rPr>
        <w:t>journalist</w:t>
      </w:r>
      <w:proofErr w:type="spellEnd"/>
      <w:r w:rsidR="007024B3" w:rsidRPr="00DB3624">
        <w:rPr>
          <w:rFonts w:ascii="Century Gothic" w:hAnsi="Century Gothic" w:cs="Arial"/>
          <w:i/>
          <w:sz w:val="24"/>
          <w:szCs w:val="24"/>
        </w:rPr>
        <w:t xml:space="preserve"> </w:t>
      </w:r>
      <w:proofErr w:type="spellStart"/>
      <w:r w:rsidR="007024B3" w:rsidRPr="00DB3624">
        <w:rPr>
          <w:rFonts w:ascii="Century Gothic" w:hAnsi="Century Gothic" w:cs="Arial"/>
          <w:i/>
          <w:sz w:val="24"/>
          <w:szCs w:val="24"/>
        </w:rPr>
        <w:t>from</w:t>
      </w:r>
      <w:proofErr w:type="spellEnd"/>
      <w:r w:rsidRPr="00DB3624">
        <w:rPr>
          <w:rFonts w:ascii="Century Gothic" w:hAnsi="Century Gothic" w:cs="Arial"/>
          <w:i/>
          <w:sz w:val="24"/>
          <w:szCs w:val="24"/>
        </w:rPr>
        <w:t xml:space="preserve"> Gelsenkirchen</w:t>
      </w:r>
    </w:p>
    <w:p w:rsidR="00E40F5C" w:rsidRPr="00DB3624" w:rsidRDefault="00E40F5C" w:rsidP="00C11DA7">
      <w:pPr>
        <w:rPr>
          <w:rFonts w:ascii="Century Gothic" w:hAnsi="Century Gothic" w:cs="Arial"/>
          <w:i/>
          <w:sz w:val="24"/>
          <w:szCs w:val="24"/>
        </w:rPr>
      </w:pPr>
    </w:p>
    <w:p w:rsidR="00E40F5C" w:rsidRPr="009E2B05" w:rsidRDefault="00A05F09" w:rsidP="00C11DA7">
      <w:pPr>
        <w:rPr>
          <w:rFonts w:ascii="Century Gothic" w:hAnsi="Century Gothic" w:cs="Arial"/>
          <w:sz w:val="24"/>
          <w:szCs w:val="24"/>
          <w:lang w:val="en-GB"/>
        </w:rPr>
      </w:pP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Characters: </w:t>
      </w:r>
      <w:r w:rsidR="00DB3624">
        <w:rPr>
          <w:rFonts w:ascii="Century Gothic" w:hAnsi="Century Gothic" w:cs="Arial"/>
          <w:sz w:val="24"/>
          <w:szCs w:val="24"/>
          <w:lang w:val="en-GB"/>
        </w:rPr>
        <w:t>6</w:t>
      </w:r>
      <w:r w:rsidR="00A72B46">
        <w:rPr>
          <w:rFonts w:ascii="Century Gothic" w:hAnsi="Century Gothic" w:cs="Arial"/>
          <w:sz w:val="24"/>
          <w:szCs w:val="24"/>
          <w:lang w:val="en-GB"/>
        </w:rPr>
        <w:t>,</w:t>
      </w:r>
      <w:r w:rsidR="00DB3624">
        <w:rPr>
          <w:rFonts w:ascii="Century Gothic" w:hAnsi="Century Gothic" w:cs="Arial"/>
          <w:sz w:val="24"/>
          <w:szCs w:val="24"/>
          <w:lang w:val="en-GB"/>
        </w:rPr>
        <w:t>158</w:t>
      </w:r>
    </w:p>
    <w:p w:rsidR="00C11DA7" w:rsidRPr="009E2B05" w:rsidRDefault="00C11DA7" w:rsidP="00C11DA7">
      <w:pPr>
        <w:rPr>
          <w:rFonts w:ascii="Century Gothic" w:hAnsi="Century Gothic" w:cs="Arial"/>
          <w:i/>
          <w:sz w:val="24"/>
          <w:szCs w:val="24"/>
          <w:lang w:val="en-GB"/>
        </w:rPr>
      </w:pPr>
    </w:p>
    <w:p w:rsidR="00C11DA7" w:rsidRPr="009E2B05" w:rsidRDefault="00C11DA7" w:rsidP="00C11DA7">
      <w:pPr>
        <w:rPr>
          <w:rFonts w:ascii="Century Gothic" w:hAnsi="Century Gothic" w:cs="Arial"/>
          <w:b/>
          <w:sz w:val="24"/>
          <w:szCs w:val="24"/>
          <w:lang w:val="en-GB"/>
        </w:rPr>
      </w:pPr>
      <w:r w:rsidRPr="009E2B05">
        <w:rPr>
          <w:rFonts w:ascii="Century Gothic" w:hAnsi="Century Gothic" w:cs="Arial"/>
          <w:b/>
          <w:sz w:val="24"/>
          <w:szCs w:val="24"/>
          <w:lang w:val="en-GB"/>
        </w:rPr>
        <w:t>Profil</w:t>
      </w:r>
      <w:r w:rsidR="007024B3" w:rsidRPr="009E2B05">
        <w:rPr>
          <w:rFonts w:ascii="Century Gothic" w:hAnsi="Century Gothic" w:cs="Arial"/>
          <w:b/>
          <w:sz w:val="24"/>
          <w:szCs w:val="24"/>
          <w:lang w:val="en-GB"/>
        </w:rPr>
        <w:t>e</w:t>
      </w:r>
    </w:p>
    <w:p w:rsidR="00C11DA7" w:rsidRPr="009E2B05" w:rsidRDefault="00C11DA7" w:rsidP="00C11DA7">
      <w:pPr>
        <w:rPr>
          <w:rFonts w:ascii="Century Gothic" w:hAnsi="Century Gothic" w:cs="Arial"/>
          <w:sz w:val="24"/>
          <w:szCs w:val="24"/>
          <w:lang w:val="en-GB"/>
        </w:rPr>
      </w:pPr>
      <w:proofErr w:type="spellStart"/>
      <w:r w:rsidRPr="009E2B05">
        <w:rPr>
          <w:rFonts w:ascii="Century Gothic" w:hAnsi="Century Gothic" w:cs="Arial"/>
          <w:sz w:val="24"/>
          <w:szCs w:val="24"/>
          <w:lang w:val="en-GB"/>
        </w:rPr>
        <w:t>Renishaw</w:t>
      </w:r>
      <w:proofErr w:type="spellEnd"/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GmbH </w:t>
      </w:r>
      <w:r w:rsidR="007024B3" w:rsidRPr="009E2B05">
        <w:rPr>
          <w:rFonts w:ascii="Century Gothic" w:hAnsi="Century Gothic" w:cs="Arial"/>
          <w:sz w:val="24"/>
          <w:szCs w:val="24"/>
          <w:lang w:val="en-GB"/>
        </w:rPr>
        <w:t>from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proofErr w:type="spellStart"/>
      <w:r w:rsidRPr="009E2B05">
        <w:rPr>
          <w:rFonts w:ascii="Century Gothic" w:hAnsi="Century Gothic" w:cs="Arial"/>
          <w:sz w:val="24"/>
          <w:szCs w:val="24"/>
          <w:lang w:val="en-GB"/>
        </w:rPr>
        <w:t>Pliezhausen</w:t>
      </w:r>
      <w:proofErr w:type="spellEnd"/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7024B3" w:rsidRPr="009E2B05">
        <w:rPr>
          <w:rFonts w:ascii="Century Gothic" w:hAnsi="Century Gothic" w:cs="Arial"/>
          <w:sz w:val="24"/>
          <w:szCs w:val="24"/>
          <w:lang w:val="en-GB"/>
        </w:rPr>
        <w:t xml:space="preserve">near 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Stuttgart 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 xml:space="preserve">is owned by </w:t>
      </w:r>
      <w:r w:rsidR="00322C01" w:rsidRPr="009E2B05">
        <w:rPr>
          <w:rFonts w:ascii="Century Gothic" w:hAnsi="Century Gothic" w:cs="Arial"/>
          <w:sz w:val="24"/>
          <w:szCs w:val="24"/>
          <w:lang w:val="en-GB"/>
        </w:rPr>
        <w:t xml:space="preserve">the </w:t>
      </w:r>
      <w:r w:rsidR="007024B3" w:rsidRPr="009E2B05">
        <w:rPr>
          <w:rFonts w:ascii="Century Gothic" w:hAnsi="Century Gothic" w:cs="Arial"/>
          <w:sz w:val="24"/>
          <w:szCs w:val="24"/>
          <w:lang w:val="en-GB"/>
        </w:rPr>
        <w:t xml:space="preserve">globally operating </w:t>
      </w:r>
      <w:r w:rsidR="00322C01" w:rsidRPr="009E2B05">
        <w:rPr>
          <w:rFonts w:ascii="Century Gothic" w:hAnsi="Century Gothic" w:cs="Arial"/>
          <w:sz w:val="24"/>
          <w:szCs w:val="24"/>
          <w:lang w:val="en-GB"/>
        </w:rPr>
        <w:t>compan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>y</w:t>
      </w:r>
      <w:r w:rsidR="00322C01"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proofErr w:type="spellStart"/>
      <w:r w:rsidRPr="009E2B05">
        <w:rPr>
          <w:rFonts w:ascii="Century Gothic" w:hAnsi="Century Gothic" w:cs="Arial"/>
          <w:sz w:val="24"/>
          <w:szCs w:val="24"/>
          <w:lang w:val="en-GB"/>
        </w:rPr>
        <w:t>Renishaw</w:t>
      </w:r>
      <w:proofErr w:type="spellEnd"/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proofErr w:type="spellStart"/>
      <w:r w:rsidRPr="009E2B05">
        <w:rPr>
          <w:rFonts w:ascii="Century Gothic" w:hAnsi="Century Gothic" w:cs="Arial"/>
          <w:sz w:val="24"/>
          <w:szCs w:val="24"/>
          <w:lang w:val="en-GB"/>
        </w:rPr>
        <w:t>plc</w:t>
      </w:r>
      <w:proofErr w:type="spellEnd"/>
      <w:r w:rsidR="009E2B05" w:rsidRPr="009E2B05">
        <w:rPr>
          <w:rFonts w:ascii="Century Gothic" w:hAnsi="Century Gothic" w:cs="Arial"/>
          <w:sz w:val="24"/>
          <w:szCs w:val="24"/>
          <w:lang w:val="en-GB"/>
        </w:rPr>
        <w:t>,</w:t>
      </w:r>
      <w:r w:rsidR="00322C01"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 xml:space="preserve">headquartered in </w:t>
      </w:r>
      <w:r w:rsidR="00763595" w:rsidRPr="009E2B05">
        <w:rPr>
          <w:rFonts w:ascii="Century Gothic" w:eastAsia="Times New Roman" w:hAnsi="Century Gothic" w:cs="Times New Roman"/>
          <w:sz w:val="24"/>
          <w:szCs w:val="24"/>
          <w:lang w:val="en-GB"/>
        </w:rPr>
        <w:t>Wotton-under-Edge,</w:t>
      </w:r>
      <w:r w:rsidR="00CF6A6C">
        <w:rPr>
          <w:rFonts w:ascii="Century Gothic" w:eastAsia="Times New Roman" w:hAnsi="Century Gothic" w:cs="Times New Roman"/>
          <w:sz w:val="24"/>
          <w:szCs w:val="24"/>
          <w:lang w:val="en-GB"/>
        </w:rPr>
        <w:t xml:space="preserve"> </w:t>
      </w:r>
      <w:r w:rsidRPr="009E2B05">
        <w:rPr>
          <w:rFonts w:ascii="Century Gothic" w:hAnsi="Century Gothic" w:cs="Arial"/>
          <w:sz w:val="24"/>
          <w:szCs w:val="24"/>
          <w:lang w:val="en-GB"/>
        </w:rPr>
        <w:t>Gloucestershire (</w:t>
      </w:r>
      <w:r w:rsidR="00322C01" w:rsidRPr="009E2B05">
        <w:rPr>
          <w:rFonts w:ascii="Century Gothic" w:hAnsi="Century Gothic" w:cs="Arial"/>
          <w:sz w:val="24"/>
          <w:szCs w:val="24"/>
          <w:lang w:val="en-GB"/>
        </w:rPr>
        <w:t xml:space="preserve">near 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Bristol), </w:t>
      </w:r>
      <w:r w:rsidR="00763595" w:rsidRPr="009E2B05">
        <w:rPr>
          <w:rFonts w:ascii="Century Gothic" w:hAnsi="Century Gothic" w:cs="Arial"/>
          <w:sz w:val="24"/>
          <w:szCs w:val="24"/>
          <w:lang w:val="en-GB"/>
        </w:rPr>
        <w:t>whose</w:t>
      </w:r>
      <w:r w:rsidR="00322C01"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763595" w:rsidRPr="009E2B05">
        <w:rPr>
          <w:rFonts w:ascii="Century Gothic" w:hAnsi="Century Gothic" w:cs="Arial"/>
          <w:sz w:val="24"/>
          <w:szCs w:val="24"/>
          <w:lang w:val="en-GB"/>
        </w:rPr>
        <w:t xml:space="preserve">core competences </w:t>
      </w:r>
      <w:r w:rsidR="00322C01" w:rsidRPr="009E2B05">
        <w:rPr>
          <w:rFonts w:ascii="Century Gothic" w:hAnsi="Century Gothic" w:cs="Arial"/>
          <w:sz w:val="24"/>
          <w:szCs w:val="24"/>
          <w:lang w:val="en-GB"/>
        </w:rPr>
        <w:t>lie in the fields of metr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>ology, motion control, spectrosc</w:t>
      </w:r>
      <w:r w:rsidR="00322C01" w:rsidRPr="009E2B05">
        <w:rPr>
          <w:rFonts w:ascii="Century Gothic" w:hAnsi="Century Gothic" w:cs="Arial"/>
          <w:sz w:val="24"/>
          <w:szCs w:val="24"/>
          <w:lang w:val="en-GB"/>
        </w:rPr>
        <w:t>op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>y a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nd 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>high-precision machining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proofErr w:type="spellStart"/>
      <w:r w:rsidRPr="009E2B05">
        <w:rPr>
          <w:rFonts w:ascii="Century Gothic" w:hAnsi="Century Gothic" w:cs="Arial"/>
          <w:sz w:val="24"/>
          <w:szCs w:val="24"/>
          <w:lang w:val="en-GB"/>
        </w:rPr>
        <w:t>Renishaw</w:t>
      </w:r>
      <w:r w:rsidR="00D812B5" w:rsidRPr="009E2B05">
        <w:rPr>
          <w:rFonts w:ascii="Century Gothic" w:hAnsi="Century Gothic" w:cs="Arial"/>
          <w:sz w:val="24"/>
          <w:szCs w:val="24"/>
          <w:lang w:val="en-GB"/>
        </w:rPr>
        <w:t>’s</w:t>
      </w:r>
      <w:proofErr w:type="spellEnd"/>
      <w:r w:rsidR="00D812B5" w:rsidRPr="009E2B05">
        <w:rPr>
          <w:rFonts w:ascii="Century Gothic" w:hAnsi="Century Gothic" w:cs="Arial"/>
          <w:sz w:val="24"/>
          <w:szCs w:val="24"/>
          <w:lang w:val="en-GB"/>
        </w:rPr>
        <w:t xml:space="preserve"> t</w:t>
      </w:r>
      <w:r w:rsidR="00A05F09" w:rsidRPr="009E2B05">
        <w:rPr>
          <w:rFonts w:ascii="Century Gothic" w:hAnsi="Century Gothic" w:cs="Arial"/>
          <w:sz w:val="24"/>
          <w:szCs w:val="24"/>
          <w:lang w:val="en-GB"/>
        </w:rPr>
        <w:t>echnology</w:t>
      </w:r>
      <w:r w:rsidR="00D812B5" w:rsidRPr="009E2B05">
        <w:rPr>
          <w:rFonts w:ascii="Century Gothic" w:hAnsi="Century Gothic" w:cs="Arial"/>
          <w:sz w:val="24"/>
          <w:szCs w:val="24"/>
          <w:lang w:val="en-GB"/>
        </w:rPr>
        <w:t xml:space="preserve"> is used 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 xml:space="preserve">in an enormous spectrum of different </w:t>
      </w:r>
      <w:r w:rsidR="00A05F09" w:rsidRPr="009E2B05">
        <w:rPr>
          <w:rFonts w:ascii="Century Gothic" w:hAnsi="Century Gothic" w:cs="Arial"/>
          <w:sz w:val="24"/>
          <w:szCs w:val="24"/>
          <w:lang w:val="en-GB"/>
        </w:rPr>
        <w:t>applications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– in </w:t>
      </w:r>
      <w:r w:rsidR="00A05F09" w:rsidRPr="009E2B05">
        <w:rPr>
          <w:rFonts w:ascii="Century Gothic" w:hAnsi="Century Gothic" w:cs="Arial"/>
          <w:sz w:val="24"/>
          <w:szCs w:val="24"/>
          <w:lang w:val="en-GB"/>
        </w:rPr>
        <w:t>machine to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>ols, for example, and metrologi</w:t>
      </w:r>
      <w:r w:rsidR="00A05F09" w:rsidRPr="009E2B05">
        <w:rPr>
          <w:rFonts w:ascii="Century Gothic" w:hAnsi="Century Gothic" w:cs="Arial"/>
          <w:sz w:val="24"/>
          <w:szCs w:val="24"/>
          <w:lang w:val="en-GB"/>
        </w:rPr>
        <w:t>cal systems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, in 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>measuring co</w:t>
      </w:r>
      <w:r w:rsidR="00042015">
        <w:rPr>
          <w:rFonts w:ascii="Century Gothic" w:hAnsi="Century Gothic" w:cs="Arial"/>
          <w:sz w:val="24"/>
          <w:szCs w:val="24"/>
          <w:lang w:val="en-GB"/>
        </w:rPr>
        <w:t>ordinates</w:t>
      </w:r>
      <w:r w:rsidRPr="009E2B05">
        <w:rPr>
          <w:rFonts w:ascii="Century Gothic" w:hAnsi="Century Gothic" w:cs="Arial"/>
          <w:sz w:val="24"/>
          <w:szCs w:val="24"/>
          <w:lang w:val="en-GB"/>
        </w:rPr>
        <w:t>, generative</w:t>
      </w:r>
      <w:r w:rsidR="00A05F09" w:rsidRPr="009E2B05">
        <w:rPr>
          <w:rFonts w:ascii="Century Gothic" w:hAnsi="Century Gothic" w:cs="Arial"/>
          <w:sz w:val="24"/>
          <w:szCs w:val="24"/>
          <w:lang w:val="en-GB"/>
        </w:rPr>
        <w:t xml:space="preserve"> manufacturing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 xml:space="preserve">, </w:t>
      </w:r>
      <w:r w:rsidRPr="009E2B05">
        <w:rPr>
          <w:rFonts w:ascii="Century Gothic" w:hAnsi="Century Gothic" w:cs="Arial"/>
          <w:sz w:val="24"/>
          <w:szCs w:val="24"/>
          <w:lang w:val="en-GB"/>
        </w:rPr>
        <w:t>Raman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 xml:space="preserve"> spectrosc</w:t>
      </w:r>
      <w:r w:rsidRPr="009E2B05">
        <w:rPr>
          <w:rFonts w:ascii="Century Gothic" w:hAnsi="Century Gothic" w:cs="Arial"/>
          <w:sz w:val="24"/>
          <w:szCs w:val="24"/>
          <w:lang w:val="en-GB"/>
        </w:rPr>
        <w:t>op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>y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, </w:t>
      </w:r>
      <w:r w:rsidR="00A05F09" w:rsidRPr="009E2B05">
        <w:rPr>
          <w:rFonts w:ascii="Century Gothic" w:hAnsi="Century Gothic" w:cs="Arial"/>
          <w:sz w:val="24"/>
          <w:szCs w:val="24"/>
          <w:lang w:val="en-GB"/>
        </w:rPr>
        <w:t>machine c</w:t>
      </w:r>
      <w:r w:rsidRPr="009E2B05">
        <w:rPr>
          <w:rFonts w:ascii="Century Gothic" w:hAnsi="Century Gothic" w:cs="Arial"/>
          <w:sz w:val="24"/>
          <w:szCs w:val="24"/>
          <w:lang w:val="en-GB"/>
        </w:rPr>
        <w:t>alibr</w:t>
      </w:r>
      <w:r w:rsidR="00A05F09" w:rsidRPr="009E2B05">
        <w:rPr>
          <w:rFonts w:ascii="Century Gothic" w:hAnsi="Century Gothic" w:cs="Arial"/>
          <w:sz w:val="24"/>
          <w:szCs w:val="24"/>
          <w:lang w:val="en-GB"/>
        </w:rPr>
        <w:t>ation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, 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>p</w:t>
      </w:r>
      <w:r w:rsidRPr="009E2B05">
        <w:rPr>
          <w:rFonts w:ascii="Century Gothic" w:hAnsi="Century Gothic" w:cs="Arial"/>
          <w:sz w:val="24"/>
          <w:szCs w:val="24"/>
          <w:lang w:val="en-GB"/>
        </w:rPr>
        <w:t>osition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 xml:space="preserve"> determination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, CAD-CAM 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>dental medicine</w:t>
      </w:r>
      <w:r w:rsidRPr="009E2B05">
        <w:rPr>
          <w:rFonts w:ascii="Century Gothic" w:hAnsi="Century Gothic" w:cs="Arial"/>
          <w:sz w:val="24"/>
          <w:szCs w:val="24"/>
          <w:lang w:val="en-GB"/>
        </w:rPr>
        <w:t>, stereota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>ctic n</w:t>
      </w:r>
      <w:r w:rsidRPr="009E2B05">
        <w:rPr>
          <w:rFonts w:ascii="Century Gothic" w:hAnsi="Century Gothic" w:cs="Arial"/>
          <w:sz w:val="24"/>
          <w:szCs w:val="24"/>
          <w:lang w:val="en-GB"/>
        </w:rPr>
        <w:t>euro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>surgery,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A05F09" w:rsidRPr="009E2B05">
        <w:rPr>
          <w:rFonts w:ascii="Century Gothic" w:hAnsi="Century Gothic" w:cs="Arial"/>
          <w:sz w:val="24"/>
          <w:szCs w:val="24"/>
          <w:lang w:val="en-GB"/>
        </w:rPr>
        <w:t xml:space="preserve">and </w:t>
      </w:r>
      <w:r w:rsidRPr="009E2B05">
        <w:rPr>
          <w:rFonts w:ascii="Century Gothic" w:hAnsi="Century Gothic" w:cs="Arial"/>
          <w:sz w:val="24"/>
          <w:szCs w:val="24"/>
          <w:lang w:val="en-GB"/>
        </w:rPr>
        <w:t>in medi</w:t>
      </w:r>
      <w:r w:rsidR="00AB3D8C" w:rsidRPr="009E2B05">
        <w:rPr>
          <w:rFonts w:ascii="Century Gothic" w:hAnsi="Century Gothic" w:cs="Arial"/>
          <w:sz w:val="24"/>
          <w:szCs w:val="24"/>
          <w:lang w:val="en-GB"/>
        </w:rPr>
        <w:t>cal diagnostics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. </w:t>
      </w:r>
      <w:r w:rsidR="009E2B05" w:rsidRPr="009E2B05">
        <w:rPr>
          <w:rFonts w:ascii="Century Gothic" w:hAnsi="Century Gothic" w:cs="Arial"/>
          <w:sz w:val="24"/>
          <w:szCs w:val="24"/>
          <w:lang w:val="en-GB"/>
        </w:rPr>
        <w:t xml:space="preserve">Consolidated group turnover at </w:t>
      </w:r>
      <w:r w:rsidR="00A05F09" w:rsidRPr="009E2B05">
        <w:rPr>
          <w:rFonts w:ascii="Century Gothic" w:hAnsi="Century Gothic" w:cs="Arial"/>
          <w:sz w:val="24"/>
          <w:szCs w:val="24"/>
          <w:lang w:val="en-GB"/>
        </w:rPr>
        <w:t xml:space="preserve">more than 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70 </w:t>
      </w:r>
      <w:r w:rsidR="00A05F09" w:rsidRPr="009E2B05">
        <w:rPr>
          <w:rFonts w:ascii="Century Gothic" w:hAnsi="Century Gothic" w:cs="Arial"/>
          <w:sz w:val="24"/>
          <w:szCs w:val="24"/>
          <w:lang w:val="en-GB"/>
        </w:rPr>
        <w:t>facilities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: </w:t>
      </w:r>
      <w:r w:rsidR="00A05F09" w:rsidRPr="009E2B05">
        <w:rPr>
          <w:rFonts w:ascii="Century Gothic" w:hAnsi="Century Gothic" w:cs="Arial"/>
          <w:sz w:val="24"/>
          <w:szCs w:val="24"/>
          <w:lang w:val="en-GB"/>
        </w:rPr>
        <w:t>a</w:t>
      </w:r>
      <w:r w:rsidRPr="009E2B05">
        <w:rPr>
          <w:rFonts w:ascii="Century Gothic" w:hAnsi="Century Gothic" w:cs="Arial"/>
          <w:sz w:val="24"/>
          <w:szCs w:val="24"/>
          <w:lang w:val="en-GB"/>
        </w:rPr>
        <w:t>r</w:t>
      </w:r>
      <w:r w:rsidR="00A05F09" w:rsidRPr="009E2B05">
        <w:rPr>
          <w:rFonts w:ascii="Century Gothic" w:hAnsi="Century Gothic" w:cs="Arial"/>
          <w:sz w:val="24"/>
          <w:szCs w:val="24"/>
          <w:lang w:val="en-GB"/>
        </w:rPr>
        <w:t>o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und 600 </w:t>
      </w:r>
      <w:r w:rsidR="00A05F09" w:rsidRPr="009E2B05">
        <w:rPr>
          <w:rFonts w:ascii="Century Gothic" w:hAnsi="Century Gothic" w:cs="Arial"/>
          <w:sz w:val="24"/>
          <w:szCs w:val="24"/>
          <w:lang w:val="en-GB"/>
        </w:rPr>
        <w:t>million euros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; </w:t>
      </w:r>
      <w:r w:rsidR="00AB3D8C" w:rsidRPr="009E2B05">
        <w:rPr>
          <w:rFonts w:ascii="Century Gothic" w:hAnsi="Century Gothic" w:cs="Arial"/>
          <w:sz w:val="24"/>
          <w:szCs w:val="24"/>
          <w:lang w:val="en-GB"/>
        </w:rPr>
        <w:t>about 4,</w:t>
      </w:r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500 </w:t>
      </w:r>
      <w:r w:rsidR="00AB3D8C" w:rsidRPr="009E2B05">
        <w:rPr>
          <w:rFonts w:ascii="Century Gothic" w:hAnsi="Century Gothic" w:cs="Arial"/>
          <w:sz w:val="24"/>
          <w:szCs w:val="24"/>
          <w:lang w:val="en-GB"/>
        </w:rPr>
        <w:t>employees</w:t>
      </w:r>
      <w:r w:rsidRPr="009E2B05">
        <w:rPr>
          <w:rFonts w:ascii="Century Gothic" w:hAnsi="Century Gothic" w:cs="Arial"/>
          <w:sz w:val="24"/>
          <w:szCs w:val="24"/>
          <w:lang w:val="en-GB"/>
        </w:rPr>
        <w:t>.</w:t>
      </w:r>
    </w:p>
    <w:p w:rsidR="00E40F5C" w:rsidRPr="009E2B05" w:rsidRDefault="00E40F5C" w:rsidP="00C11DA7">
      <w:pPr>
        <w:rPr>
          <w:rFonts w:ascii="Century Gothic" w:hAnsi="Century Gothic" w:cs="Arial"/>
          <w:b/>
          <w:sz w:val="24"/>
          <w:szCs w:val="24"/>
          <w:lang w:val="en-GB"/>
        </w:rPr>
      </w:pPr>
    </w:p>
    <w:p w:rsidR="00DB3624" w:rsidRDefault="00DB3624" w:rsidP="00C11DA7">
      <w:pPr>
        <w:rPr>
          <w:rFonts w:ascii="Century Gothic" w:hAnsi="Century Gothic" w:cs="Arial"/>
          <w:b/>
          <w:sz w:val="24"/>
          <w:szCs w:val="24"/>
          <w:lang w:val="en-GB"/>
        </w:rPr>
      </w:pPr>
    </w:p>
    <w:p w:rsidR="00DB3624" w:rsidRDefault="007024B3" w:rsidP="00C11DA7">
      <w:pPr>
        <w:rPr>
          <w:rFonts w:ascii="Century Gothic" w:hAnsi="Century Gothic" w:cs="Arial"/>
          <w:b/>
          <w:sz w:val="24"/>
          <w:szCs w:val="24"/>
          <w:lang w:val="en-GB"/>
        </w:rPr>
      </w:pPr>
      <w:r w:rsidRPr="009E2B05">
        <w:rPr>
          <w:rFonts w:ascii="Century Gothic" w:hAnsi="Century Gothic" w:cs="Arial"/>
          <w:b/>
          <w:sz w:val="24"/>
          <w:szCs w:val="24"/>
          <w:lang w:val="en-GB"/>
        </w:rPr>
        <w:t>Your contact person</w:t>
      </w:r>
      <w:r w:rsidR="00C11DA7" w:rsidRPr="009E2B05">
        <w:rPr>
          <w:rFonts w:ascii="Century Gothic" w:hAnsi="Century Gothic" w:cs="Arial"/>
          <w:b/>
          <w:sz w:val="24"/>
          <w:szCs w:val="24"/>
          <w:lang w:val="en-GB"/>
        </w:rPr>
        <w:t>:</w:t>
      </w:r>
    </w:p>
    <w:p w:rsidR="00DB3624" w:rsidRDefault="00DB3624" w:rsidP="00C11DA7">
      <w:pPr>
        <w:rPr>
          <w:rFonts w:ascii="Century Gothic" w:hAnsi="Century Gothic" w:cs="Arial"/>
          <w:sz w:val="24"/>
          <w:szCs w:val="24"/>
          <w:lang w:val="en-GB"/>
        </w:rPr>
      </w:pPr>
    </w:p>
    <w:p w:rsidR="001723E5" w:rsidRPr="00DB3624" w:rsidRDefault="00C11DA7" w:rsidP="00C11DA7">
      <w:pPr>
        <w:rPr>
          <w:rFonts w:ascii="Century Gothic" w:hAnsi="Century Gothic" w:cs="Arial"/>
          <w:sz w:val="24"/>
          <w:szCs w:val="24"/>
        </w:rPr>
      </w:pPr>
      <w:proofErr w:type="spellStart"/>
      <w:r w:rsidRPr="009E2B05">
        <w:rPr>
          <w:rFonts w:ascii="Century Gothic" w:hAnsi="Century Gothic" w:cs="Arial"/>
          <w:sz w:val="24"/>
          <w:szCs w:val="24"/>
          <w:lang w:val="en-GB"/>
        </w:rPr>
        <w:t>Renishaw</w:t>
      </w:r>
      <w:proofErr w:type="spellEnd"/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GmbH</w:t>
      </w:r>
      <w:r w:rsidRPr="009E2B05">
        <w:rPr>
          <w:rFonts w:ascii="Century Gothic" w:hAnsi="Century Gothic" w:cs="Arial"/>
          <w:sz w:val="24"/>
          <w:szCs w:val="24"/>
          <w:lang w:val="en-GB"/>
        </w:rPr>
        <w:br/>
      </w:r>
      <w:proofErr w:type="spellStart"/>
      <w:r w:rsidRPr="009E2B05">
        <w:rPr>
          <w:rFonts w:ascii="Century Gothic" w:hAnsi="Century Gothic" w:cs="Arial"/>
          <w:sz w:val="24"/>
          <w:szCs w:val="24"/>
          <w:lang w:val="en-GB"/>
        </w:rPr>
        <w:t>Risshu</w:t>
      </w:r>
      <w:proofErr w:type="spellEnd"/>
      <w:r w:rsidRPr="009E2B05">
        <w:rPr>
          <w:rFonts w:ascii="Century Gothic" w:hAnsi="Century Gothic" w:cs="Arial"/>
          <w:sz w:val="24"/>
          <w:szCs w:val="24"/>
          <w:lang w:val="en-GB"/>
        </w:rPr>
        <w:t xml:space="preserve"> Bergmann</w:t>
      </w:r>
      <w:r w:rsidRPr="009E2B05">
        <w:rPr>
          <w:rFonts w:ascii="Century Gothic" w:hAnsi="Century Gothic" w:cs="Arial"/>
          <w:sz w:val="24"/>
          <w:szCs w:val="24"/>
          <w:lang w:val="en-GB"/>
        </w:rPr>
        <w:br/>
        <w:t>Marketing</w:t>
      </w:r>
      <w:r w:rsidRPr="009E2B05">
        <w:rPr>
          <w:rFonts w:ascii="Century Gothic" w:hAnsi="Century Gothic" w:cs="Arial"/>
          <w:sz w:val="24"/>
          <w:szCs w:val="24"/>
          <w:lang w:val="en-GB"/>
        </w:rPr>
        <w:br/>
        <w:t>Karl-Benz-Str. 12</w:t>
      </w:r>
      <w:r w:rsidRPr="009E2B05">
        <w:rPr>
          <w:rFonts w:ascii="Century Gothic" w:hAnsi="Century Gothic" w:cs="Arial"/>
          <w:sz w:val="24"/>
          <w:szCs w:val="24"/>
          <w:lang w:val="en-GB"/>
        </w:rPr>
        <w:br/>
        <w:t xml:space="preserve">72124 </w:t>
      </w:r>
      <w:proofErr w:type="spellStart"/>
      <w:r w:rsidRPr="009E2B05">
        <w:rPr>
          <w:rFonts w:ascii="Century Gothic" w:hAnsi="Century Gothic" w:cs="Arial"/>
          <w:sz w:val="24"/>
          <w:szCs w:val="24"/>
          <w:lang w:val="en-GB"/>
        </w:rPr>
        <w:t>Pliezhausen</w:t>
      </w:r>
      <w:proofErr w:type="spellEnd"/>
      <w:r w:rsidRPr="009E2B05">
        <w:rPr>
          <w:rFonts w:ascii="Century Gothic" w:hAnsi="Century Gothic" w:cs="Arial"/>
          <w:sz w:val="24"/>
          <w:szCs w:val="24"/>
          <w:lang w:val="en-GB"/>
        </w:rPr>
        <w:br/>
      </w:r>
      <w:r w:rsidR="007024B3" w:rsidRPr="009E2B05">
        <w:rPr>
          <w:rFonts w:ascii="Century Gothic" w:hAnsi="Century Gothic" w:cs="Arial"/>
          <w:sz w:val="24"/>
          <w:szCs w:val="24"/>
          <w:lang w:val="en-GB"/>
        </w:rPr>
        <w:t>Germany</w:t>
      </w:r>
      <w:r w:rsidR="00BF4F8E" w:rsidRPr="009E2B05">
        <w:rPr>
          <w:rFonts w:ascii="Century Gothic" w:hAnsi="Century Gothic" w:cs="Arial"/>
          <w:sz w:val="24"/>
          <w:szCs w:val="24"/>
          <w:lang w:val="en-GB"/>
        </w:rPr>
        <w:t xml:space="preserve"> </w:t>
      </w:r>
      <w:r w:rsidR="00BF4F8E" w:rsidRPr="009E2B05">
        <w:rPr>
          <w:rFonts w:ascii="Century Gothic" w:hAnsi="Century Gothic" w:cs="Arial"/>
          <w:sz w:val="24"/>
          <w:szCs w:val="24"/>
          <w:lang w:val="en-GB"/>
        </w:rPr>
        <w:br/>
        <w:t xml:space="preserve">Tel. </w:t>
      </w:r>
      <w:r w:rsidR="00BF4F8E" w:rsidRPr="00DB3624">
        <w:rPr>
          <w:rFonts w:ascii="Century Gothic" w:hAnsi="Century Gothic" w:cs="Arial"/>
          <w:sz w:val="24"/>
          <w:szCs w:val="24"/>
        </w:rPr>
        <w:t xml:space="preserve">+49 7127 </w:t>
      </w:r>
      <w:r w:rsidRPr="00DB3624">
        <w:rPr>
          <w:rFonts w:ascii="Century Gothic" w:hAnsi="Century Gothic" w:cs="Arial"/>
          <w:sz w:val="24"/>
          <w:szCs w:val="24"/>
        </w:rPr>
        <w:t>981-1404</w:t>
      </w:r>
      <w:r w:rsidRPr="00DB3624">
        <w:rPr>
          <w:rFonts w:ascii="Century Gothic" w:hAnsi="Century Gothic" w:cs="Arial"/>
          <w:sz w:val="24"/>
          <w:szCs w:val="24"/>
        </w:rPr>
        <w:br/>
      </w:r>
      <w:hyperlink r:id="rId8" w:history="1">
        <w:r w:rsidRPr="00DB3624">
          <w:rPr>
            <w:rStyle w:val="Hyperlink"/>
            <w:rFonts w:ascii="Century Gothic" w:hAnsi="Century Gothic" w:cs="Arial"/>
            <w:sz w:val="24"/>
            <w:szCs w:val="24"/>
          </w:rPr>
          <w:t>risshu.bergmann@renishaw.com</w:t>
        </w:r>
      </w:hyperlink>
      <w:r w:rsidRPr="00DB3624">
        <w:rPr>
          <w:rFonts w:ascii="Century Gothic" w:hAnsi="Century Gothic" w:cs="Arial"/>
          <w:sz w:val="24"/>
          <w:szCs w:val="24"/>
        </w:rPr>
        <w:br/>
      </w:r>
      <w:hyperlink r:id="rId9" w:history="1">
        <w:r w:rsidRPr="00DB3624">
          <w:rPr>
            <w:rStyle w:val="Hyperlink"/>
            <w:rFonts w:ascii="Century Gothic" w:hAnsi="Century Gothic" w:cs="Arial"/>
            <w:sz w:val="24"/>
            <w:szCs w:val="24"/>
          </w:rPr>
          <w:t>www.renishaw.com</w:t>
        </w:r>
      </w:hyperlink>
      <w:r w:rsidRPr="00DB3624">
        <w:rPr>
          <w:rFonts w:ascii="Century Gothic" w:hAnsi="Century Gothic" w:cs="Arial"/>
          <w:sz w:val="24"/>
          <w:szCs w:val="24"/>
        </w:rPr>
        <w:br/>
      </w:r>
    </w:p>
    <w:p w:rsidR="001723E5" w:rsidRPr="00DB3624" w:rsidRDefault="001723E5" w:rsidP="001723E5">
      <w:pPr>
        <w:rPr>
          <w:rFonts w:ascii="Century Gothic" w:hAnsi="Century Gothic" w:cs="Arial"/>
        </w:rPr>
      </w:pPr>
    </w:p>
    <w:p w:rsidR="003E25F0" w:rsidRPr="00A97D5F" w:rsidRDefault="00042015" w:rsidP="003E25F0">
      <w:pPr>
        <w:spacing w:after="0" w:line="360" w:lineRule="auto"/>
        <w:rPr>
          <w:rFonts w:ascii="Century Gothic" w:eastAsia="Calibri" w:hAnsi="Century Gothic" w:cs="Arial"/>
          <w:b/>
          <w:sz w:val="18"/>
          <w:szCs w:val="18"/>
          <w:lang w:val="en-US"/>
        </w:rPr>
      </w:pPr>
      <w:r w:rsidRPr="00A97D5F">
        <w:rPr>
          <w:rFonts w:ascii="Century Gothic" w:eastAsia="Calibri" w:hAnsi="Century Gothic" w:cs="Arial"/>
          <w:b/>
          <w:sz w:val="18"/>
          <w:szCs w:val="18"/>
          <w:lang w:val="en-US"/>
        </w:rPr>
        <w:t>Backgro</w:t>
      </w:r>
      <w:r w:rsidR="003E25F0" w:rsidRPr="00A97D5F">
        <w:rPr>
          <w:rFonts w:ascii="Century Gothic" w:eastAsia="Calibri" w:hAnsi="Century Gothic" w:cs="Arial"/>
          <w:b/>
          <w:sz w:val="18"/>
          <w:szCs w:val="18"/>
          <w:lang w:val="en-US"/>
        </w:rPr>
        <w:t>und</w:t>
      </w:r>
      <w:r w:rsidRPr="00A97D5F">
        <w:rPr>
          <w:rFonts w:ascii="Century Gothic" w:eastAsia="Calibri" w:hAnsi="Century Gothic" w:cs="Arial"/>
          <w:b/>
          <w:sz w:val="18"/>
          <w:szCs w:val="18"/>
          <w:lang w:val="en-US"/>
        </w:rPr>
        <w:t>: the</w:t>
      </w:r>
      <w:r w:rsidR="003E25F0" w:rsidRPr="00A97D5F">
        <w:rPr>
          <w:rFonts w:ascii="Century Gothic" w:eastAsia="Calibri" w:hAnsi="Century Gothic" w:cs="Arial"/>
          <w:b/>
          <w:sz w:val="18"/>
          <w:szCs w:val="18"/>
          <w:lang w:val="en-US"/>
        </w:rPr>
        <w:t xml:space="preserve"> METAV 2018 in Düsseldorf</w:t>
      </w:r>
    </w:p>
    <w:p w:rsidR="003E25F0" w:rsidRPr="009E2B05" w:rsidRDefault="00B74ABB" w:rsidP="003E25F0">
      <w:pPr>
        <w:tabs>
          <w:tab w:val="left" w:pos="7654"/>
        </w:tabs>
        <w:spacing w:line="240" w:lineRule="auto"/>
        <w:ind w:right="-2"/>
        <w:rPr>
          <w:rFonts w:ascii="Century Gothic" w:eastAsia="Times New Roman" w:hAnsi="Century Gothic" w:cs="Arial"/>
          <w:sz w:val="18"/>
          <w:szCs w:val="24"/>
          <w:lang w:val="en-GB"/>
        </w:rPr>
      </w:pPr>
      <w:r>
        <w:rPr>
          <w:rFonts w:ascii="Century Gothic" w:eastAsia="Calibri" w:hAnsi="Century Gothic" w:cs="Arial"/>
          <w:sz w:val="18"/>
          <w:szCs w:val="18"/>
          <w:lang w:val="en-GB"/>
        </w:rPr>
        <w:t>The METAV 2018</w:t>
      </w:r>
      <w:r w:rsidR="00F600D9">
        <w:rPr>
          <w:rFonts w:ascii="Century Gothic" w:eastAsia="Calibri" w:hAnsi="Century Gothic" w:cs="Arial"/>
          <w:sz w:val="18"/>
          <w:szCs w:val="18"/>
          <w:lang w:val="en-GB"/>
        </w:rPr>
        <w:t xml:space="preserve"> – </w:t>
      </w:r>
      <w:r w:rsidR="003E25F0" w:rsidRPr="009E2B05">
        <w:rPr>
          <w:rFonts w:ascii="Century Gothic" w:eastAsia="Calibri" w:hAnsi="Century Gothic" w:cs="Arial"/>
          <w:sz w:val="18"/>
          <w:szCs w:val="18"/>
          <w:lang w:val="en-GB"/>
        </w:rPr>
        <w:t>20</w:t>
      </w:r>
      <w:r w:rsidR="0030156B" w:rsidRPr="0030156B">
        <w:rPr>
          <w:rFonts w:ascii="Century Gothic" w:eastAsia="Calibri" w:hAnsi="Century Gothic" w:cs="Arial"/>
          <w:sz w:val="18"/>
          <w:szCs w:val="18"/>
          <w:vertAlign w:val="superscript"/>
          <w:lang w:val="en-GB"/>
        </w:rPr>
        <w:t>th</w:t>
      </w:r>
      <w:r w:rsidR="0030156B">
        <w:rPr>
          <w:rFonts w:ascii="Century Gothic" w:eastAsia="Calibri" w:hAnsi="Century Gothic" w:cs="Arial"/>
          <w:sz w:val="18"/>
          <w:szCs w:val="18"/>
          <w:lang w:val="en-GB"/>
        </w:rPr>
        <w:t xml:space="preserve"> </w:t>
      </w:r>
      <w:r w:rsidR="003E25F0" w:rsidRPr="009E2B05">
        <w:rPr>
          <w:rFonts w:ascii="Century Gothic" w:eastAsia="Calibri" w:hAnsi="Century Gothic" w:cs="Arial"/>
          <w:sz w:val="18"/>
          <w:szCs w:val="18"/>
          <w:lang w:val="en-GB"/>
        </w:rPr>
        <w:t>International</w:t>
      </w:r>
      <w:r w:rsidR="0030156B">
        <w:rPr>
          <w:rFonts w:ascii="Century Gothic" w:eastAsia="Calibri" w:hAnsi="Century Gothic" w:cs="Arial"/>
          <w:sz w:val="18"/>
          <w:szCs w:val="18"/>
          <w:lang w:val="en-GB"/>
        </w:rPr>
        <w:t xml:space="preserve"> </w:t>
      </w:r>
      <w:r>
        <w:rPr>
          <w:rFonts w:ascii="Century Gothic" w:eastAsia="Calibri" w:hAnsi="Century Gothic" w:cs="Arial"/>
          <w:sz w:val="18"/>
          <w:szCs w:val="18"/>
          <w:lang w:val="en-GB"/>
        </w:rPr>
        <w:t>Exhibition for Metalworking Technologies</w:t>
      </w:r>
      <w:r w:rsidR="00F600D9">
        <w:rPr>
          <w:rFonts w:ascii="Century Gothic" w:eastAsia="Calibri" w:hAnsi="Century Gothic" w:cs="Arial"/>
          <w:sz w:val="18"/>
          <w:szCs w:val="18"/>
          <w:lang w:val="en-GB"/>
        </w:rPr>
        <w:t xml:space="preserve"> – will </w:t>
      </w:r>
      <w:r w:rsidR="0030156B">
        <w:rPr>
          <w:rFonts w:ascii="Century Gothic" w:eastAsia="Calibri" w:hAnsi="Century Gothic" w:cs="Arial"/>
          <w:sz w:val="18"/>
          <w:szCs w:val="18"/>
          <w:lang w:val="en-GB"/>
        </w:rPr>
        <w:t xml:space="preserve">be held from </w:t>
      </w:r>
      <w:r w:rsidR="003E25F0" w:rsidRPr="009E2B05">
        <w:rPr>
          <w:rFonts w:ascii="Century Gothic" w:eastAsia="Calibri" w:hAnsi="Century Gothic" w:cs="Arial"/>
          <w:sz w:val="18"/>
          <w:szCs w:val="18"/>
          <w:lang w:val="en-GB"/>
        </w:rPr>
        <w:t>20</w:t>
      </w:r>
      <w:r w:rsidR="0030156B">
        <w:rPr>
          <w:rFonts w:ascii="Century Gothic" w:eastAsia="Calibri" w:hAnsi="Century Gothic" w:cs="Arial"/>
          <w:sz w:val="18"/>
          <w:szCs w:val="18"/>
          <w:lang w:val="en-GB"/>
        </w:rPr>
        <w:t xml:space="preserve"> to</w:t>
      </w:r>
      <w:r>
        <w:rPr>
          <w:rFonts w:ascii="Century Gothic" w:eastAsia="Calibri" w:hAnsi="Century Gothic" w:cs="Arial"/>
          <w:sz w:val="18"/>
          <w:szCs w:val="18"/>
          <w:lang w:val="en-GB"/>
        </w:rPr>
        <w:t xml:space="preserve"> 24</w:t>
      </w:r>
      <w:r w:rsidR="003E25F0" w:rsidRPr="009E2B05">
        <w:rPr>
          <w:rFonts w:ascii="Century Gothic" w:eastAsia="Calibri" w:hAnsi="Century Gothic" w:cs="Arial"/>
          <w:sz w:val="18"/>
          <w:szCs w:val="18"/>
          <w:lang w:val="en-GB"/>
        </w:rPr>
        <w:t xml:space="preserve"> Februar</w:t>
      </w:r>
      <w:r w:rsidR="0030156B">
        <w:rPr>
          <w:rFonts w:ascii="Century Gothic" w:eastAsia="Calibri" w:hAnsi="Century Gothic" w:cs="Arial"/>
          <w:sz w:val="18"/>
          <w:szCs w:val="18"/>
          <w:lang w:val="en-GB"/>
        </w:rPr>
        <w:t>y</w:t>
      </w:r>
      <w:r w:rsidR="003009D5">
        <w:rPr>
          <w:rFonts w:ascii="Century Gothic" w:eastAsia="Calibri" w:hAnsi="Century Gothic" w:cs="Arial"/>
          <w:sz w:val="18"/>
          <w:szCs w:val="18"/>
          <w:lang w:val="en-GB"/>
        </w:rPr>
        <w:t xml:space="preserve"> in Düsseldorf</w:t>
      </w:r>
      <w:r w:rsidR="0037331A">
        <w:rPr>
          <w:rFonts w:ascii="Century Gothic" w:eastAsia="Calibri" w:hAnsi="Century Gothic" w:cs="Arial"/>
          <w:sz w:val="18"/>
          <w:szCs w:val="18"/>
          <w:lang w:val="en-GB"/>
        </w:rPr>
        <w:t>. I</w:t>
      </w:r>
      <w:r w:rsidR="0030156B">
        <w:rPr>
          <w:rFonts w:ascii="Century Gothic" w:eastAsia="Calibri" w:hAnsi="Century Gothic" w:cs="Arial"/>
          <w:sz w:val="18"/>
          <w:szCs w:val="18"/>
          <w:lang w:val="en-GB"/>
        </w:rPr>
        <w:t>t wil</w:t>
      </w:r>
      <w:r w:rsidR="0037331A">
        <w:rPr>
          <w:rFonts w:ascii="Century Gothic" w:eastAsia="Calibri" w:hAnsi="Century Gothic" w:cs="Arial"/>
          <w:sz w:val="18"/>
          <w:szCs w:val="18"/>
          <w:lang w:val="en-GB"/>
        </w:rPr>
        <w:t>l</w:t>
      </w:r>
      <w:r w:rsidR="0030156B">
        <w:rPr>
          <w:rFonts w:ascii="Century Gothic" w:eastAsia="Calibri" w:hAnsi="Century Gothic" w:cs="Arial"/>
          <w:sz w:val="18"/>
          <w:szCs w:val="18"/>
          <w:lang w:val="en-GB"/>
        </w:rPr>
        <w:t xml:space="preserve"> be showcasing the entire spe</w:t>
      </w:r>
      <w:r w:rsidR="0037331A">
        <w:rPr>
          <w:rFonts w:ascii="Century Gothic" w:eastAsia="Calibri" w:hAnsi="Century Gothic" w:cs="Arial"/>
          <w:sz w:val="18"/>
          <w:szCs w:val="18"/>
          <w:lang w:val="en-GB"/>
        </w:rPr>
        <w:t xml:space="preserve">ctrum </w:t>
      </w:r>
      <w:r w:rsidR="0030156B">
        <w:rPr>
          <w:rFonts w:ascii="Century Gothic" w:eastAsia="Calibri" w:hAnsi="Century Gothic" w:cs="Arial"/>
          <w:sz w:val="18"/>
          <w:szCs w:val="18"/>
          <w:lang w:val="en-GB"/>
        </w:rPr>
        <w:t>of production technology</w:t>
      </w:r>
      <w:r w:rsidR="003E25F0" w:rsidRPr="009E2B05">
        <w:rPr>
          <w:rFonts w:ascii="Century Gothic" w:eastAsia="Times New Roman" w:hAnsi="Century Gothic" w:cs="Arial"/>
          <w:sz w:val="18"/>
          <w:szCs w:val="24"/>
          <w:lang w:val="en-GB"/>
        </w:rPr>
        <w:t xml:space="preserve">. </w:t>
      </w:r>
      <w:r w:rsidR="0037331A">
        <w:rPr>
          <w:rFonts w:ascii="Century Gothic" w:eastAsia="Times New Roman" w:hAnsi="Century Gothic" w:cs="Arial"/>
          <w:sz w:val="18"/>
          <w:szCs w:val="24"/>
          <w:lang w:val="en-GB"/>
        </w:rPr>
        <w:t xml:space="preserve">The keynotes will be </w:t>
      </w:r>
      <w:r w:rsidR="0030156B">
        <w:rPr>
          <w:rFonts w:ascii="Century Gothic" w:eastAsia="Times New Roman" w:hAnsi="Century Gothic" w:cs="Arial"/>
          <w:sz w:val="18"/>
          <w:szCs w:val="24"/>
          <w:lang w:val="en-GB"/>
        </w:rPr>
        <w:t>machine tools, manufacturing systems, hi</w:t>
      </w:r>
      <w:r w:rsidR="0037331A">
        <w:rPr>
          <w:rFonts w:ascii="Century Gothic" w:eastAsia="Times New Roman" w:hAnsi="Century Gothic" w:cs="Arial"/>
          <w:sz w:val="18"/>
          <w:szCs w:val="24"/>
          <w:lang w:val="en-GB"/>
        </w:rPr>
        <w:t>gh</w:t>
      </w:r>
      <w:r w:rsidR="0030156B">
        <w:rPr>
          <w:rFonts w:ascii="Century Gothic" w:eastAsia="Times New Roman" w:hAnsi="Century Gothic" w:cs="Arial"/>
          <w:sz w:val="18"/>
          <w:szCs w:val="24"/>
          <w:lang w:val="en-GB"/>
        </w:rPr>
        <w:t>-precis</w:t>
      </w:r>
      <w:r w:rsidR="0037331A">
        <w:rPr>
          <w:rFonts w:ascii="Century Gothic" w:eastAsia="Times New Roman" w:hAnsi="Century Gothic" w:cs="Arial"/>
          <w:sz w:val="18"/>
          <w:szCs w:val="24"/>
          <w:lang w:val="en-GB"/>
        </w:rPr>
        <w:t>io</w:t>
      </w:r>
      <w:r w:rsidR="0030156B">
        <w:rPr>
          <w:rFonts w:ascii="Century Gothic" w:eastAsia="Times New Roman" w:hAnsi="Century Gothic" w:cs="Arial"/>
          <w:sz w:val="18"/>
          <w:szCs w:val="24"/>
          <w:lang w:val="en-GB"/>
        </w:rPr>
        <w:t xml:space="preserve">n tools, </w:t>
      </w:r>
      <w:r w:rsidR="003E25F0" w:rsidRPr="009E2B05">
        <w:rPr>
          <w:rFonts w:ascii="Century Gothic" w:eastAsia="Times New Roman" w:hAnsi="Century Gothic" w:cs="Arial"/>
          <w:sz w:val="18"/>
          <w:szCs w:val="24"/>
          <w:lang w:val="en-GB"/>
        </w:rPr>
        <w:t>automat</w:t>
      </w:r>
      <w:r w:rsidR="0030156B">
        <w:rPr>
          <w:rFonts w:ascii="Century Gothic" w:eastAsia="Times New Roman" w:hAnsi="Century Gothic" w:cs="Arial"/>
          <w:sz w:val="18"/>
          <w:szCs w:val="24"/>
          <w:lang w:val="en-GB"/>
        </w:rPr>
        <w:t>ed material flow, computer technology, industrial electronics, and accessories</w:t>
      </w:r>
      <w:r w:rsidR="003E25F0" w:rsidRPr="009E2B05">
        <w:rPr>
          <w:rFonts w:ascii="Century Gothic" w:eastAsia="Times New Roman" w:hAnsi="Century Gothic" w:cs="Arial"/>
          <w:sz w:val="18"/>
          <w:szCs w:val="24"/>
          <w:lang w:val="en-GB"/>
        </w:rPr>
        <w:t xml:space="preserve">. </w:t>
      </w:r>
      <w:r w:rsidR="0037331A">
        <w:rPr>
          <w:rFonts w:ascii="Century Gothic" w:eastAsia="Times New Roman" w:hAnsi="Century Gothic" w:cs="Arial"/>
          <w:sz w:val="18"/>
          <w:szCs w:val="24"/>
          <w:lang w:val="en-GB"/>
        </w:rPr>
        <w:t xml:space="preserve">These will be complemented by the </w:t>
      </w:r>
      <w:r w:rsidR="003E25F0" w:rsidRPr="009E2B05">
        <w:rPr>
          <w:rFonts w:ascii="Century Gothic" w:eastAsia="Times New Roman" w:hAnsi="Century Gothic" w:cs="Arial"/>
          <w:sz w:val="18"/>
          <w:szCs w:val="24"/>
          <w:lang w:val="en-GB"/>
        </w:rPr>
        <w:t>ne</w:t>
      </w:r>
      <w:r w:rsidR="0030156B">
        <w:rPr>
          <w:rFonts w:ascii="Century Gothic" w:eastAsia="Times New Roman" w:hAnsi="Century Gothic" w:cs="Arial"/>
          <w:sz w:val="18"/>
          <w:szCs w:val="24"/>
          <w:lang w:val="en-GB"/>
        </w:rPr>
        <w:t xml:space="preserve">w themes </w:t>
      </w:r>
      <w:r w:rsidR="0037331A">
        <w:rPr>
          <w:rFonts w:ascii="Century Gothic" w:eastAsia="Times New Roman" w:hAnsi="Century Gothic" w:cs="Arial"/>
          <w:sz w:val="18"/>
          <w:szCs w:val="24"/>
          <w:lang w:val="en-GB"/>
        </w:rPr>
        <w:t xml:space="preserve">of </w:t>
      </w:r>
      <w:r w:rsidR="003E25F0" w:rsidRPr="009E2B05">
        <w:rPr>
          <w:rFonts w:ascii="Century Gothic" w:eastAsia="Times New Roman" w:hAnsi="Century Gothic" w:cs="Arial"/>
          <w:sz w:val="18"/>
          <w:szCs w:val="24"/>
          <w:lang w:val="en-GB"/>
        </w:rPr>
        <w:t>Moulding, M</w:t>
      </w:r>
      <w:r w:rsidR="006D6CE4">
        <w:rPr>
          <w:rFonts w:ascii="Century Gothic" w:eastAsia="Times New Roman" w:hAnsi="Century Gothic" w:cs="Arial"/>
          <w:sz w:val="18"/>
          <w:szCs w:val="24"/>
          <w:lang w:val="en-GB"/>
        </w:rPr>
        <w:t>edical, Additive Manufacturing a</w:t>
      </w:r>
      <w:r w:rsidR="003E25F0" w:rsidRPr="009E2B05">
        <w:rPr>
          <w:rFonts w:ascii="Century Gothic" w:eastAsia="Times New Roman" w:hAnsi="Century Gothic" w:cs="Arial"/>
          <w:sz w:val="18"/>
          <w:szCs w:val="24"/>
          <w:lang w:val="en-GB"/>
        </w:rPr>
        <w:t>nd Quality</w:t>
      </w:r>
      <w:r w:rsidR="004138E8">
        <w:rPr>
          <w:rFonts w:ascii="Century Gothic" w:eastAsia="Times New Roman" w:hAnsi="Century Gothic" w:cs="Arial"/>
          <w:sz w:val="18"/>
          <w:szCs w:val="24"/>
          <w:lang w:val="en-GB"/>
        </w:rPr>
        <w:t xml:space="preserve">, which are </w:t>
      </w:r>
      <w:r w:rsidR="00D922AD">
        <w:rPr>
          <w:rFonts w:ascii="Century Gothic" w:eastAsia="Times New Roman" w:hAnsi="Century Gothic" w:cs="Arial"/>
          <w:sz w:val="18"/>
          <w:szCs w:val="24"/>
          <w:lang w:val="en-GB"/>
        </w:rPr>
        <w:t xml:space="preserve">firmly </w:t>
      </w:r>
      <w:r w:rsidR="004138E8">
        <w:rPr>
          <w:rFonts w:ascii="Century Gothic" w:eastAsia="Times New Roman" w:hAnsi="Century Gothic" w:cs="Arial"/>
          <w:sz w:val="18"/>
          <w:szCs w:val="24"/>
          <w:lang w:val="en-GB"/>
        </w:rPr>
        <w:t>anchored</w:t>
      </w:r>
      <w:r w:rsidR="00D922AD">
        <w:rPr>
          <w:rFonts w:ascii="Century Gothic" w:eastAsia="Times New Roman" w:hAnsi="Century Gothic" w:cs="Arial"/>
          <w:sz w:val="18"/>
          <w:szCs w:val="24"/>
          <w:lang w:val="en-GB"/>
        </w:rPr>
        <w:t xml:space="preserve"> in the METAV’s exhibition programme</w:t>
      </w:r>
      <w:r w:rsidR="004138E8">
        <w:rPr>
          <w:rFonts w:ascii="Century Gothic" w:eastAsia="Times New Roman" w:hAnsi="Century Gothic" w:cs="Arial"/>
          <w:sz w:val="18"/>
          <w:szCs w:val="24"/>
          <w:lang w:val="en-GB"/>
        </w:rPr>
        <w:t xml:space="preserve"> in what are called</w:t>
      </w:r>
      <w:r>
        <w:rPr>
          <w:rFonts w:ascii="Century Gothic" w:eastAsia="Times New Roman" w:hAnsi="Century Gothic" w:cs="Arial"/>
          <w:sz w:val="18"/>
          <w:szCs w:val="24"/>
          <w:lang w:val="en-GB"/>
        </w:rPr>
        <w:t xml:space="preserve"> “Areas</w:t>
      </w:r>
      <w:r w:rsidR="00C07053">
        <w:rPr>
          <w:rFonts w:ascii="Century Gothic" w:eastAsia="Times New Roman" w:hAnsi="Century Gothic" w:cs="Arial"/>
          <w:sz w:val="18"/>
          <w:szCs w:val="24"/>
          <w:lang w:val="en-GB"/>
        </w:rPr>
        <w:t>”</w:t>
      </w:r>
      <w:r w:rsidR="004138E8">
        <w:rPr>
          <w:rFonts w:ascii="Century Gothic" w:eastAsia="Times New Roman" w:hAnsi="Century Gothic" w:cs="Arial"/>
          <w:sz w:val="18"/>
          <w:szCs w:val="24"/>
          <w:lang w:val="en-GB"/>
        </w:rPr>
        <w:t>, each with its own nomenclature</w:t>
      </w:r>
      <w:r w:rsidR="003E25F0" w:rsidRPr="009E2B05">
        <w:rPr>
          <w:rFonts w:ascii="Century Gothic" w:eastAsia="Times New Roman" w:hAnsi="Century Gothic" w:cs="Arial"/>
          <w:sz w:val="18"/>
          <w:szCs w:val="24"/>
          <w:lang w:val="en-GB"/>
        </w:rPr>
        <w:t xml:space="preserve">. </w:t>
      </w:r>
      <w:r w:rsidR="0037331A">
        <w:rPr>
          <w:rFonts w:ascii="Century Gothic" w:eastAsia="Times New Roman" w:hAnsi="Century Gothic" w:cs="Arial"/>
          <w:sz w:val="18"/>
          <w:szCs w:val="24"/>
          <w:lang w:val="en-GB"/>
        </w:rPr>
        <w:t>T</w:t>
      </w:r>
      <w:r w:rsidR="0030156B">
        <w:rPr>
          <w:rFonts w:ascii="Century Gothic" w:eastAsia="Times New Roman" w:hAnsi="Century Gothic" w:cs="Arial"/>
          <w:sz w:val="18"/>
          <w:szCs w:val="24"/>
          <w:lang w:val="en-GB"/>
        </w:rPr>
        <w:t xml:space="preserve">he </w:t>
      </w:r>
      <w:r w:rsidR="00D922AD">
        <w:rPr>
          <w:rFonts w:ascii="Century Gothic" w:eastAsia="Times New Roman" w:hAnsi="Century Gothic" w:cs="Arial"/>
          <w:sz w:val="18"/>
          <w:szCs w:val="24"/>
          <w:lang w:val="en-GB"/>
        </w:rPr>
        <w:t>visitor t</w:t>
      </w:r>
      <w:r w:rsidR="0030156B">
        <w:rPr>
          <w:rFonts w:ascii="Century Gothic" w:eastAsia="Times New Roman" w:hAnsi="Century Gothic" w:cs="Arial"/>
          <w:sz w:val="18"/>
          <w:szCs w:val="24"/>
          <w:lang w:val="en-GB"/>
        </w:rPr>
        <w:t>arget groups for the</w:t>
      </w:r>
      <w:r w:rsidR="003E25F0" w:rsidRPr="009E2B05">
        <w:rPr>
          <w:rFonts w:ascii="Century Gothic" w:eastAsia="Times New Roman" w:hAnsi="Century Gothic" w:cs="Arial"/>
          <w:sz w:val="18"/>
          <w:szCs w:val="24"/>
          <w:lang w:val="en-GB"/>
        </w:rPr>
        <w:t xml:space="preserve"> METAV </w:t>
      </w:r>
      <w:r w:rsidR="0037331A">
        <w:rPr>
          <w:rFonts w:ascii="Century Gothic" w:eastAsia="Times New Roman" w:hAnsi="Century Gothic" w:cs="Arial"/>
          <w:sz w:val="18"/>
          <w:szCs w:val="24"/>
          <w:lang w:val="en-GB"/>
        </w:rPr>
        <w:t>include all industrial sectors that work metal, particularly mac</w:t>
      </w:r>
      <w:r>
        <w:rPr>
          <w:rFonts w:ascii="Century Gothic" w:eastAsia="Times New Roman" w:hAnsi="Century Gothic" w:cs="Arial"/>
          <w:sz w:val="18"/>
          <w:szCs w:val="24"/>
          <w:lang w:val="en-GB"/>
        </w:rPr>
        <w:t>hinery and plant manufacturers,</w:t>
      </w:r>
      <w:r w:rsidR="003E25F0" w:rsidRPr="009E2B05">
        <w:rPr>
          <w:rFonts w:ascii="Century Gothic" w:eastAsia="Times New Roman" w:hAnsi="Century Gothic" w:cs="Arial"/>
          <w:sz w:val="18"/>
          <w:szCs w:val="24"/>
          <w:lang w:val="en-GB"/>
        </w:rPr>
        <w:t xml:space="preserve"> </w:t>
      </w:r>
      <w:r w:rsidR="0037331A">
        <w:rPr>
          <w:rFonts w:ascii="Century Gothic" w:eastAsia="Times New Roman" w:hAnsi="Century Gothic" w:cs="Arial"/>
          <w:sz w:val="18"/>
          <w:szCs w:val="24"/>
          <w:lang w:val="en-GB"/>
        </w:rPr>
        <w:t>the automotive industry</w:t>
      </w:r>
      <w:r>
        <w:rPr>
          <w:rFonts w:ascii="Century Gothic" w:eastAsia="Times New Roman" w:hAnsi="Century Gothic" w:cs="Arial"/>
          <w:sz w:val="18"/>
          <w:szCs w:val="24"/>
          <w:lang w:val="en-GB"/>
        </w:rPr>
        <w:t xml:space="preserve"> </w:t>
      </w:r>
      <w:r w:rsidR="0037331A">
        <w:rPr>
          <w:rFonts w:ascii="Century Gothic" w:eastAsia="Times New Roman" w:hAnsi="Century Gothic" w:cs="Arial"/>
          <w:sz w:val="18"/>
          <w:szCs w:val="24"/>
          <w:lang w:val="en-GB"/>
        </w:rPr>
        <w:t>and its component suppliers</w:t>
      </w:r>
      <w:r w:rsidR="003E25F0" w:rsidRPr="009E2B05">
        <w:rPr>
          <w:rFonts w:ascii="Century Gothic" w:eastAsia="Times New Roman" w:hAnsi="Century Gothic" w:cs="Arial"/>
          <w:sz w:val="18"/>
          <w:szCs w:val="24"/>
          <w:lang w:val="en-GB"/>
        </w:rPr>
        <w:t xml:space="preserve">, </w:t>
      </w:r>
      <w:r w:rsidR="0030156B">
        <w:rPr>
          <w:rFonts w:ascii="Century Gothic" w:eastAsia="Times New Roman" w:hAnsi="Century Gothic" w:cs="Arial"/>
          <w:sz w:val="18"/>
          <w:szCs w:val="24"/>
          <w:lang w:val="en-GB"/>
        </w:rPr>
        <w:t>aer</w:t>
      </w:r>
      <w:r w:rsidR="0037331A">
        <w:rPr>
          <w:rFonts w:ascii="Century Gothic" w:eastAsia="Times New Roman" w:hAnsi="Century Gothic" w:cs="Arial"/>
          <w:sz w:val="18"/>
          <w:szCs w:val="24"/>
          <w:lang w:val="en-GB"/>
        </w:rPr>
        <w:t xml:space="preserve">ospace, the electrical </w:t>
      </w:r>
      <w:r w:rsidR="0030156B">
        <w:rPr>
          <w:rFonts w:ascii="Century Gothic" w:eastAsia="Times New Roman" w:hAnsi="Century Gothic" w:cs="Arial"/>
          <w:sz w:val="18"/>
          <w:szCs w:val="24"/>
          <w:lang w:val="en-GB"/>
        </w:rPr>
        <w:t>engineering industry, energy and medical technology, tool</w:t>
      </w:r>
      <w:r w:rsidR="0037331A">
        <w:rPr>
          <w:rFonts w:ascii="Century Gothic" w:eastAsia="Times New Roman" w:hAnsi="Century Gothic" w:cs="Arial"/>
          <w:sz w:val="18"/>
          <w:szCs w:val="24"/>
          <w:lang w:val="en-GB"/>
        </w:rPr>
        <w:t xml:space="preserve"> </w:t>
      </w:r>
      <w:r w:rsidR="0030156B">
        <w:rPr>
          <w:rFonts w:ascii="Century Gothic" w:eastAsia="Times New Roman" w:hAnsi="Century Gothic" w:cs="Arial"/>
          <w:sz w:val="18"/>
          <w:szCs w:val="24"/>
          <w:lang w:val="en-GB"/>
        </w:rPr>
        <w:t xml:space="preserve">and mould construction, plus </w:t>
      </w:r>
      <w:r>
        <w:rPr>
          <w:rFonts w:ascii="Century Gothic" w:eastAsia="Times New Roman" w:hAnsi="Century Gothic" w:cs="Arial"/>
          <w:sz w:val="18"/>
          <w:szCs w:val="24"/>
          <w:lang w:val="en-GB"/>
        </w:rPr>
        <w:t xml:space="preserve">the </w:t>
      </w:r>
      <w:r w:rsidR="0030156B">
        <w:rPr>
          <w:rFonts w:ascii="Century Gothic" w:eastAsia="Times New Roman" w:hAnsi="Century Gothic" w:cs="Arial"/>
          <w:sz w:val="18"/>
          <w:szCs w:val="24"/>
          <w:lang w:val="en-GB"/>
        </w:rPr>
        <w:t>metalworking and c</w:t>
      </w:r>
      <w:r>
        <w:rPr>
          <w:rFonts w:ascii="Century Gothic" w:eastAsia="Times New Roman" w:hAnsi="Century Gothic" w:cs="Arial"/>
          <w:sz w:val="18"/>
          <w:szCs w:val="24"/>
          <w:lang w:val="en-GB"/>
        </w:rPr>
        <w:t>r</w:t>
      </w:r>
      <w:r w:rsidR="0030156B">
        <w:rPr>
          <w:rFonts w:ascii="Century Gothic" w:eastAsia="Times New Roman" w:hAnsi="Century Gothic" w:cs="Arial"/>
          <w:sz w:val="18"/>
          <w:szCs w:val="24"/>
          <w:lang w:val="en-GB"/>
        </w:rPr>
        <w:t>aft</w:t>
      </w:r>
      <w:r>
        <w:rPr>
          <w:rFonts w:ascii="Century Gothic" w:eastAsia="Times New Roman" w:hAnsi="Century Gothic" w:cs="Arial"/>
          <w:sz w:val="18"/>
          <w:szCs w:val="24"/>
          <w:lang w:val="en-GB"/>
        </w:rPr>
        <w:t xml:space="preserve"> </w:t>
      </w:r>
      <w:r w:rsidR="0030156B">
        <w:rPr>
          <w:rFonts w:ascii="Century Gothic" w:eastAsia="Times New Roman" w:hAnsi="Century Gothic" w:cs="Arial"/>
          <w:sz w:val="18"/>
          <w:szCs w:val="24"/>
          <w:lang w:val="en-GB"/>
        </w:rPr>
        <w:t>s</w:t>
      </w:r>
      <w:r w:rsidR="002116A5">
        <w:rPr>
          <w:rFonts w:ascii="Century Gothic" w:eastAsia="Times New Roman" w:hAnsi="Century Gothic" w:cs="Arial"/>
          <w:sz w:val="18"/>
          <w:szCs w:val="24"/>
          <w:lang w:val="en-GB"/>
        </w:rPr>
        <w:t>ectors.</w:t>
      </w:r>
    </w:p>
    <w:p w:rsidR="00CB280C" w:rsidRPr="009E2B05" w:rsidRDefault="0037331A" w:rsidP="00CB280C">
      <w:pPr>
        <w:spacing w:after="0" w:line="240" w:lineRule="auto"/>
        <w:rPr>
          <w:rFonts w:ascii="Century Gothic" w:eastAsia="Calibri" w:hAnsi="Century Gothic" w:cs="Arial"/>
          <w:bCs/>
          <w:sz w:val="18"/>
          <w:szCs w:val="18"/>
          <w:lang w:val="en-GB" w:eastAsia="de-DE"/>
        </w:rPr>
      </w:pPr>
      <w:r>
        <w:rPr>
          <w:rFonts w:ascii="Century Gothic" w:eastAsia="Calibri" w:hAnsi="Century Gothic" w:cs="Arial"/>
          <w:bCs/>
          <w:sz w:val="18"/>
          <w:szCs w:val="18"/>
          <w:lang w:val="en-GB" w:eastAsia="de-DE"/>
        </w:rPr>
        <w:t xml:space="preserve">You will find texts and pictures for the </w:t>
      </w:r>
      <w:r w:rsidR="00CB280C" w:rsidRPr="009E2B05">
        <w:rPr>
          <w:rFonts w:ascii="Century Gothic" w:eastAsia="Calibri" w:hAnsi="Century Gothic" w:cs="Arial"/>
          <w:bCs/>
          <w:sz w:val="18"/>
          <w:szCs w:val="18"/>
          <w:lang w:val="en-GB" w:eastAsia="de-DE"/>
        </w:rPr>
        <w:t xml:space="preserve">METAV 2018 </w:t>
      </w:r>
      <w:r>
        <w:rPr>
          <w:rFonts w:ascii="Century Gothic" w:eastAsia="Calibri" w:hAnsi="Century Gothic" w:cs="Arial"/>
          <w:bCs/>
          <w:sz w:val="18"/>
          <w:szCs w:val="18"/>
          <w:lang w:val="en-GB" w:eastAsia="de-DE"/>
        </w:rPr>
        <w:t>on the internet und</w:t>
      </w:r>
      <w:r w:rsidR="00CB280C" w:rsidRPr="009E2B05">
        <w:rPr>
          <w:rFonts w:ascii="Century Gothic" w:eastAsia="Calibri" w:hAnsi="Century Gothic" w:cs="Arial"/>
          <w:bCs/>
          <w:sz w:val="18"/>
          <w:szCs w:val="18"/>
          <w:lang w:val="en-GB" w:eastAsia="de-DE"/>
        </w:rPr>
        <w:t xml:space="preserve">er </w:t>
      </w:r>
      <w:hyperlink r:id="rId10" w:history="1">
        <w:r w:rsidR="00CB280C" w:rsidRPr="009E2B05">
          <w:rPr>
            <w:rFonts w:ascii="Century Gothic" w:eastAsia="Calibri" w:hAnsi="Century Gothic" w:cs="Arial"/>
            <w:bCs/>
            <w:color w:val="0563C1"/>
            <w:sz w:val="18"/>
            <w:szCs w:val="18"/>
            <w:u w:val="single"/>
            <w:lang w:val="en-GB" w:eastAsia="de-DE"/>
          </w:rPr>
          <w:t>www.metav.de</w:t>
        </w:r>
      </w:hyperlink>
      <w:r w:rsidR="00CB280C" w:rsidRPr="009E2B05">
        <w:rPr>
          <w:rFonts w:ascii="Century Gothic" w:eastAsia="Calibri" w:hAnsi="Century Gothic" w:cs="Arial"/>
          <w:bCs/>
          <w:color w:val="000000"/>
          <w:sz w:val="18"/>
          <w:szCs w:val="18"/>
          <w:lang w:val="en-GB" w:eastAsia="de-DE"/>
        </w:rPr>
        <w:t xml:space="preserve"> i</w:t>
      </w:r>
      <w:r w:rsidR="00B74ABB">
        <w:rPr>
          <w:rFonts w:ascii="Century Gothic" w:eastAsia="Calibri" w:hAnsi="Century Gothic" w:cs="Arial"/>
          <w:bCs/>
          <w:color w:val="000000"/>
          <w:sz w:val="18"/>
          <w:szCs w:val="18"/>
          <w:lang w:val="en-GB" w:eastAsia="de-DE"/>
        </w:rPr>
        <w:t>n the Press Service section</w:t>
      </w:r>
      <w:r w:rsidR="00CB280C" w:rsidRPr="009E2B05">
        <w:rPr>
          <w:rFonts w:ascii="Century Gothic" w:eastAsia="Calibri" w:hAnsi="Century Gothic" w:cs="Arial"/>
          <w:bCs/>
          <w:sz w:val="18"/>
          <w:szCs w:val="18"/>
          <w:lang w:val="en-GB" w:eastAsia="de-DE"/>
        </w:rPr>
        <w:t xml:space="preserve">. </w:t>
      </w:r>
      <w:r>
        <w:rPr>
          <w:rFonts w:ascii="Century Gothic" w:eastAsia="Calibri" w:hAnsi="Century Gothic" w:cs="Arial"/>
          <w:bCs/>
          <w:sz w:val="18"/>
          <w:szCs w:val="18"/>
          <w:lang w:val="en-GB" w:eastAsia="de-DE"/>
        </w:rPr>
        <w:t xml:space="preserve">You can also visit the </w:t>
      </w:r>
      <w:r w:rsidR="00CB280C" w:rsidRPr="009E2B05">
        <w:rPr>
          <w:rFonts w:ascii="Century Gothic" w:eastAsia="Calibri" w:hAnsi="Century Gothic" w:cs="Arial"/>
          <w:bCs/>
          <w:sz w:val="18"/>
          <w:szCs w:val="18"/>
          <w:lang w:val="en-GB" w:eastAsia="de-DE"/>
        </w:rPr>
        <w:t xml:space="preserve">METAV </w:t>
      </w:r>
      <w:r>
        <w:rPr>
          <w:rFonts w:ascii="Century Gothic" w:eastAsia="Calibri" w:hAnsi="Century Gothic" w:cs="Arial"/>
          <w:bCs/>
          <w:sz w:val="18"/>
          <w:szCs w:val="18"/>
          <w:lang w:val="en-GB" w:eastAsia="de-DE"/>
        </w:rPr>
        <w:t>through our social m</w:t>
      </w:r>
      <w:r w:rsidR="00CB280C" w:rsidRPr="009E2B05">
        <w:rPr>
          <w:rFonts w:ascii="Century Gothic" w:eastAsia="Calibri" w:hAnsi="Century Gothic" w:cs="Arial"/>
          <w:bCs/>
          <w:sz w:val="18"/>
          <w:szCs w:val="18"/>
          <w:lang w:val="en-GB" w:eastAsia="de-DE"/>
        </w:rPr>
        <w:t xml:space="preserve">edia </w:t>
      </w:r>
      <w:r>
        <w:rPr>
          <w:rFonts w:ascii="Century Gothic" w:eastAsia="Calibri" w:hAnsi="Century Gothic" w:cs="Arial"/>
          <w:bCs/>
          <w:sz w:val="18"/>
          <w:szCs w:val="18"/>
          <w:lang w:val="en-GB" w:eastAsia="de-DE"/>
        </w:rPr>
        <w:t>channels.</w:t>
      </w:r>
    </w:p>
    <w:p w:rsidR="00CB280C" w:rsidRPr="009E2B05" w:rsidRDefault="00CB280C" w:rsidP="00CB280C">
      <w:pPr>
        <w:spacing w:line="240" w:lineRule="auto"/>
        <w:rPr>
          <w:rFonts w:ascii="Century Gothic" w:eastAsia="Calibri" w:hAnsi="Century Gothic" w:cs="Arial"/>
          <w:bCs/>
          <w:sz w:val="16"/>
          <w:szCs w:val="16"/>
          <w:lang w:val="en-GB"/>
        </w:rPr>
      </w:pPr>
    </w:p>
    <w:p w:rsidR="00CB280C" w:rsidRPr="009E2B05" w:rsidRDefault="00CB280C" w:rsidP="00CB280C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="Arial"/>
          <w:i/>
          <w:color w:val="0070C0"/>
          <w:sz w:val="16"/>
          <w:szCs w:val="16"/>
          <w:lang w:val="en-GB"/>
        </w:rPr>
      </w:pPr>
      <w:r w:rsidRPr="009E2B05">
        <w:rPr>
          <w:rFonts w:ascii="Century Gothic" w:eastAsia="Calibri" w:hAnsi="Century Gothic" w:cs="Arial"/>
          <w:noProof/>
          <w:color w:val="0070C0"/>
          <w:sz w:val="16"/>
          <w:szCs w:val="16"/>
          <w:lang w:eastAsia="de-DE"/>
        </w:rPr>
        <w:drawing>
          <wp:inline distT="0" distB="0" distL="0" distR="0">
            <wp:extent cx="874395" cy="172085"/>
            <wp:effectExtent l="0" t="0" r="1905" b="0"/>
            <wp:docPr id="6" name="Grafik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B05">
        <w:rPr>
          <w:rFonts w:ascii="Century Gothic" w:eastAsia="Calibri" w:hAnsi="Century Gothic" w:cs="Arial"/>
          <w:color w:val="0070C0"/>
          <w:sz w:val="16"/>
          <w:szCs w:val="16"/>
          <w:lang w:val="en-GB"/>
        </w:rPr>
        <w:t xml:space="preserve">   </w:t>
      </w:r>
      <w:hyperlink r:id="rId13" w:history="1">
        <w:r w:rsidRPr="009E2B05">
          <w:rPr>
            <w:rFonts w:ascii="Century Gothic" w:eastAsia="Calibri" w:hAnsi="Century Gothic" w:cs="Arial"/>
            <w:i/>
            <w:color w:val="0070C0"/>
            <w:sz w:val="16"/>
            <w:szCs w:val="16"/>
            <w:u w:val="single"/>
            <w:lang w:val="en-GB"/>
          </w:rPr>
          <w:t>http://twitter.com/METAVonline</w:t>
        </w:r>
      </w:hyperlink>
    </w:p>
    <w:p w:rsidR="00CB280C" w:rsidRPr="009E2B05" w:rsidRDefault="00CB280C" w:rsidP="00CB280C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="Arial"/>
          <w:i/>
          <w:color w:val="0070C0"/>
          <w:sz w:val="16"/>
          <w:szCs w:val="16"/>
          <w:lang w:val="en-GB"/>
        </w:rPr>
      </w:pPr>
      <w:r w:rsidRPr="009E2B05">
        <w:rPr>
          <w:rFonts w:ascii="Century Gothic" w:eastAsia="Calibri" w:hAnsi="Century Gothic" w:cs="Arial"/>
          <w:i/>
          <w:noProof/>
          <w:color w:val="0070C0"/>
          <w:sz w:val="16"/>
          <w:szCs w:val="16"/>
          <w:lang w:eastAsia="de-DE"/>
        </w:rPr>
        <w:drawing>
          <wp:inline distT="0" distB="0" distL="0" distR="0">
            <wp:extent cx="278130" cy="278130"/>
            <wp:effectExtent l="0" t="0" r="762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B05">
        <w:rPr>
          <w:rFonts w:ascii="Century Gothic" w:eastAsia="Calibri" w:hAnsi="Century Gothic" w:cs="Arial"/>
          <w:i/>
          <w:color w:val="0070C0"/>
          <w:sz w:val="16"/>
          <w:szCs w:val="16"/>
          <w:lang w:val="en-GB"/>
        </w:rPr>
        <w:tab/>
      </w:r>
      <w:r w:rsidRPr="009E2B05">
        <w:rPr>
          <w:rFonts w:ascii="Century Gothic" w:eastAsia="Calibri" w:hAnsi="Century Gothic" w:cs="Arial"/>
          <w:i/>
          <w:color w:val="0070C0"/>
          <w:sz w:val="16"/>
          <w:szCs w:val="16"/>
          <w:lang w:val="en-GB"/>
        </w:rPr>
        <w:tab/>
        <w:t xml:space="preserve">  </w:t>
      </w:r>
      <w:r w:rsidRPr="009E2B05">
        <w:rPr>
          <w:rFonts w:ascii="Century Gothic" w:eastAsia="Calibri" w:hAnsi="Century Gothic" w:cs="Arial"/>
          <w:i/>
          <w:color w:val="0070C0"/>
          <w:sz w:val="16"/>
          <w:szCs w:val="16"/>
          <w:u w:val="single"/>
          <w:lang w:val="en-GB"/>
        </w:rPr>
        <w:t>http://facebook.com/METAV.fanpage</w:t>
      </w:r>
    </w:p>
    <w:p w:rsidR="00CB280C" w:rsidRPr="009E2B05" w:rsidRDefault="00CB280C" w:rsidP="00CB280C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="Arial"/>
          <w:i/>
          <w:color w:val="0070C0"/>
          <w:sz w:val="16"/>
          <w:szCs w:val="16"/>
          <w:lang w:val="en-GB"/>
        </w:rPr>
      </w:pPr>
      <w:r w:rsidRPr="009E2B05">
        <w:rPr>
          <w:rFonts w:ascii="Century Gothic" w:eastAsia="Calibri" w:hAnsi="Century Gothic" w:cs="Arial"/>
          <w:i/>
          <w:noProof/>
          <w:color w:val="0070C0"/>
          <w:sz w:val="16"/>
          <w:szCs w:val="16"/>
          <w:lang w:eastAsia="de-DE"/>
        </w:rPr>
        <w:drawing>
          <wp:inline distT="0" distB="0" distL="0" distR="0">
            <wp:extent cx="278130" cy="278130"/>
            <wp:effectExtent l="0" t="0" r="762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B05">
        <w:rPr>
          <w:rFonts w:ascii="Century Gothic" w:eastAsia="Calibri" w:hAnsi="Century Gothic" w:cs="Arial"/>
          <w:i/>
          <w:color w:val="0070C0"/>
          <w:sz w:val="16"/>
          <w:szCs w:val="16"/>
          <w:lang w:val="en-GB"/>
        </w:rPr>
        <w:tab/>
      </w:r>
      <w:r w:rsidRPr="009E2B05">
        <w:rPr>
          <w:rFonts w:ascii="Century Gothic" w:eastAsia="Calibri" w:hAnsi="Century Gothic" w:cs="Arial"/>
          <w:i/>
          <w:color w:val="0070C0"/>
          <w:sz w:val="16"/>
          <w:szCs w:val="16"/>
          <w:lang w:val="en-GB"/>
        </w:rPr>
        <w:tab/>
        <w:t xml:space="preserve">  </w:t>
      </w:r>
      <w:hyperlink r:id="rId16" w:history="1">
        <w:r w:rsidRPr="009E2B05">
          <w:rPr>
            <w:rFonts w:ascii="Century Gothic" w:eastAsia="Calibri" w:hAnsi="Century Gothic" w:cs="Arial"/>
            <w:i/>
            <w:color w:val="0070C0"/>
            <w:sz w:val="16"/>
            <w:szCs w:val="16"/>
            <w:u w:val="single"/>
            <w:lang w:val="en-GB"/>
          </w:rPr>
          <w:t>http://www.youtube.com/metaltradefair</w:t>
        </w:r>
      </w:hyperlink>
    </w:p>
    <w:p w:rsidR="00CB280C" w:rsidRPr="009E2B05" w:rsidRDefault="00CB280C" w:rsidP="00CB280C">
      <w:pPr>
        <w:autoSpaceDE w:val="0"/>
        <w:autoSpaceDN w:val="0"/>
        <w:adjustRightInd w:val="0"/>
        <w:spacing w:line="240" w:lineRule="auto"/>
        <w:rPr>
          <w:rFonts w:ascii="Century Gothic" w:eastAsia="Calibri" w:hAnsi="Century Gothic" w:cs="Arial"/>
          <w:i/>
          <w:color w:val="0070C0"/>
          <w:sz w:val="16"/>
          <w:szCs w:val="16"/>
          <w:u w:val="single"/>
          <w:lang w:val="en-GB" w:eastAsia="zh-CN"/>
        </w:rPr>
      </w:pPr>
      <w:r w:rsidRPr="009E2B05">
        <w:rPr>
          <w:rFonts w:ascii="Century Gothic" w:eastAsia="Calibri" w:hAnsi="Century Gothic" w:cs="Arial"/>
          <w:i/>
          <w:noProof/>
          <w:color w:val="0070C0"/>
          <w:sz w:val="16"/>
          <w:szCs w:val="16"/>
          <w:lang w:eastAsia="de-DE"/>
        </w:rPr>
        <w:drawing>
          <wp:inline distT="0" distB="0" distL="0" distR="0">
            <wp:extent cx="278130" cy="271780"/>
            <wp:effectExtent l="0" t="0" r="7620" b="0"/>
            <wp:docPr id="10" name="Grafik 10" descr="M:\Public\Logos\CNC-Arena\socialmedia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M:\Public\Logos\CNC-Arena\socialmedia-ico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B05">
        <w:rPr>
          <w:rFonts w:ascii="Century Gothic" w:eastAsia="Calibri" w:hAnsi="Century Gothic" w:cs="Arial"/>
          <w:i/>
          <w:color w:val="0070C0"/>
          <w:sz w:val="16"/>
          <w:szCs w:val="16"/>
          <w:lang w:val="en-GB" w:eastAsia="zh-CN"/>
        </w:rPr>
        <w:tab/>
      </w:r>
      <w:r w:rsidRPr="009E2B05">
        <w:rPr>
          <w:rFonts w:ascii="Century Gothic" w:eastAsia="Calibri" w:hAnsi="Century Gothic" w:cs="Arial"/>
          <w:i/>
          <w:color w:val="0070C0"/>
          <w:sz w:val="16"/>
          <w:szCs w:val="16"/>
          <w:lang w:val="en-GB" w:eastAsia="zh-CN"/>
        </w:rPr>
        <w:tab/>
        <w:t xml:space="preserve">  </w:t>
      </w:r>
      <w:r w:rsidRPr="009E2B05">
        <w:rPr>
          <w:rFonts w:ascii="Century Gothic" w:eastAsia="Calibri" w:hAnsi="Century Gothic" w:cs="Arial"/>
          <w:i/>
          <w:color w:val="0070C0"/>
          <w:sz w:val="16"/>
          <w:szCs w:val="16"/>
          <w:u w:val="single"/>
          <w:lang w:val="en-GB" w:eastAsia="zh-CN"/>
        </w:rPr>
        <w:t>https://de.industryarena.com/metav</w:t>
      </w:r>
    </w:p>
    <w:p w:rsidR="00053A14" w:rsidRPr="00DB3624" w:rsidRDefault="00053A14">
      <w:pPr>
        <w:rPr>
          <w:lang w:val="en-GB"/>
        </w:rPr>
      </w:pPr>
    </w:p>
    <w:sectPr w:rsidR="00053A14" w:rsidRPr="00DB3624" w:rsidSect="00B06BBD">
      <w:headerReference w:type="default" r:id="rId18"/>
      <w:headerReference w:type="first" r:id="rId19"/>
      <w:footerReference w:type="first" r:id="rId20"/>
      <w:type w:val="continuous"/>
      <w:pgSz w:w="11906" w:h="16838" w:code="9"/>
      <w:pgMar w:top="1871" w:right="2835" w:bottom="2268" w:left="1418" w:header="85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D7" w:rsidRDefault="007678D7">
      <w:pPr>
        <w:spacing w:after="0" w:line="240" w:lineRule="auto"/>
      </w:pPr>
      <w:r>
        <w:separator/>
      </w:r>
    </w:p>
  </w:endnote>
  <w:endnote w:type="continuationSeparator" w:id="0">
    <w:p w:rsidR="007678D7" w:rsidRDefault="0076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D7" w:rsidRDefault="007678D7">
    <w:pPr>
      <w:spacing w:after="0" w:line="240" w:lineRule="auto"/>
    </w:pPr>
  </w:p>
  <w:tbl>
    <w:tblPr>
      <w:tblStyle w:val="Tabellenraster"/>
      <w:tblW w:w="986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865"/>
    </w:tblGrid>
    <w:tr w:rsidR="007678D7">
      <w:trPr>
        <w:trHeight w:val="1417"/>
        <w:hidden w:val="0"/>
      </w:trPr>
      <w:tc>
        <w:tcPr>
          <w:tcW w:w="9865" w:type="dxa"/>
          <w:vAlign w:val="bottom"/>
        </w:tcPr>
        <w:p w:rsidR="007678D7" w:rsidRDefault="007678D7">
          <w:pPr>
            <w:pStyle w:val="vdwFusszeile1"/>
          </w:pPr>
          <w:r w:rsidRPr="00AC535D">
            <w:rPr>
              <w:vanish w:val="0"/>
            </w:rPr>
            <w:drawing>
              <wp:inline distT="0" distB="0" distL="0" distR="0">
                <wp:extent cx="6127200" cy="8964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av-Fuss_12_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200" cy="89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78D7" w:rsidRDefault="007678D7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D7" w:rsidRDefault="007678D7">
      <w:pPr>
        <w:spacing w:after="0" w:line="240" w:lineRule="auto"/>
      </w:pPr>
      <w:r>
        <w:separator/>
      </w:r>
    </w:p>
  </w:footnote>
  <w:footnote w:type="continuationSeparator" w:id="0">
    <w:p w:rsidR="007678D7" w:rsidRDefault="0076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D7" w:rsidRDefault="00DB3624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>Pag</w:t>
    </w:r>
    <w:r w:rsidR="007678D7">
      <w:rPr>
        <w:rFonts w:ascii="Century Gothic" w:hAnsi="Century Gothic"/>
      </w:rPr>
      <w:t xml:space="preserve">e </w:t>
    </w:r>
    <w:r w:rsidR="00B06BBD">
      <w:rPr>
        <w:rFonts w:ascii="Century Gothic" w:hAnsi="Century Gothic"/>
        <w:bCs/>
      </w:rPr>
      <w:fldChar w:fldCharType="begin"/>
    </w:r>
    <w:r w:rsidR="007678D7">
      <w:rPr>
        <w:rFonts w:ascii="Century Gothic" w:hAnsi="Century Gothic"/>
        <w:bCs/>
      </w:rPr>
      <w:instrText>PAGE  \* Arabic  \* MERGEFORMAT</w:instrText>
    </w:r>
    <w:r w:rsidR="00B06BBD">
      <w:rPr>
        <w:rFonts w:ascii="Century Gothic" w:hAnsi="Century Gothic"/>
        <w:bCs/>
      </w:rPr>
      <w:fldChar w:fldCharType="separate"/>
    </w:r>
    <w:r w:rsidR="00F36900">
      <w:rPr>
        <w:rFonts w:ascii="Century Gothic" w:hAnsi="Century Gothic"/>
        <w:bCs/>
        <w:noProof/>
      </w:rPr>
      <w:t>6</w:t>
    </w:r>
    <w:r w:rsidR="00B06BBD">
      <w:rPr>
        <w:rFonts w:ascii="Century Gothic" w:hAnsi="Century Gothic"/>
        <w:bCs/>
      </w:rPr>
      <w:fldChar w:fldCharType="end"/>
    </w:r>
    <w:r w:rsidR="007678D7">
      <w:rPr>
        <w:rFonts w:ascii="Century Gothic" w:hAnsi="Century Gothic"/>
      </w:rPr>
      <w:t xml:space="preserve"> / </w:t>
    </w:r>
    <w:fldSimple w:instr="NUMPAGES  \* Arabic  \* MERGEFORMAT">
      <w:r w:rsidR="00F36900" w:rsidRPr="00F36900">
        <w:rPr>
          <w:rFonts w:ascii="Century Gothic" w:hAnsi="Century Gothic"/>
          <w:bCs/>
          <w:noProof/>
        </w:rPr>
        <w:t>6</w:t>
      </w:r>
    </w:fldSimple>
    <w:r w:rsidR="007678D7">
      <w:rPr>
        <w:rFonts w:ascii="Century Gothic" w:hAnsi="Century Gothic"/>
        <w:bCs/>
      </w:rPr>
      <w:t xml:space="preserve">  </w:t>
    </w:r>
    <w:r w:rsidR="007678D7">
      <w:rPr>
        <w:rFonts w:ascii="Century Gothic" w:hAnsi="Century Gothic"/>
        <w:bCs/>
      </w:rPr>
      <w:sym w:font="Wingdings" w:char="F09F"/>
    </w:r>
    <w:r w:rsidR="007678D7">
      <w:rPr>
        <w:rFonts w:ascii="Century Gothic" w:hAnsi="Century Gothic"/>
        <w:bCs/>
      </w:rPr>
      <w:t xml:space="preserve">  METAV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7678D7">
      <w:trPr>
        <w:cantSplit/>
        <w:trHeight w:hRule="exact" w:val="1701"/>
      </w:trPr>
      <w:tc>
        <w:tcPr>
          <w:tcW w:w="4927" w:type="dxa"/>
        </w:tcPr>
        <w:p w:rsidR="007678D7" w:rsidRDefault="007678D7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:rsidR="007678D7" w:rsidRPr="000E0CF9" w:rsidRDefault="007678D7">
          <w:pPr>
            <w:pStyle w:val="vdwKopfzeile1"/>
            <w:rPr>
              <w:vanish w:val="0"/>
            </w:rPr>
          </w:pPr>
          <w:r w:rsidRPr="000E0CF9">
            <w:rPr>
              <w:noProof/>
              <w:vanish w:val="0"/>
              <w:lang w:eastAsia="de-DE"/>
            </w:rPr>
            <w:drawing>
              <wp:inline distT="0" distB="0" distL="0" distR="0">
                <wp:extent cx="2534400" cy="6552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TAV18LOGO_hohe Auflösu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4400" cy="65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678D7" w:rsidRDefault="007678D7">
          <w:pPr>
            <w:pStyle w:val="vdwKopfzeile1"/>
          </w:pPr>
        </w:p>
        <w:p w:rsidR="007678D7" w:rsidRDefault="00BA6A32">
          <w:pPr>
            <w:pStyle w:val="vdwKopfzeile1"/>
          </w:pPr>
          <w:r>
            <w:rPr>
              <w:noProof/>
              <w:vanish w:val="0"/>
              <w:sz w:val="1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1578610</wp:posOffset>
                    </wp:positionH>
                    <wp:positionV relativeFrom="page">
                      <wp:posOffset>1022350</wp:posOffset>
                    </wp:positionV>
                    <wp:extent cx="1475740" cy="1079500"/>
                    <wp:effectExtent l="0" t="0" r="0" b="6350"/>
                    <wp:wrapNone/>
                    <wp:docPr id="1" name="Textfeld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475740" cy="1079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78D7" w:rsidRDefault="007678D7" w:rsidP="00A97D5F">
                                <w:pPr>
                                  <w:tabs>
                                    <w:tab w:val="left" w:pos="624"/>
                                  </w:tabs>
                                  <w:spacing w:line="240" w:lineRule="auto"/>
                                  <w:contextualSpacing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:rsidR="007678D7" w:rsidRDefault="007678D7" w:rsidP="00A97D5F">
                                <w:pPr>
                                  <w:tabs>
                                    <w:tab w:val="left" w:pos="624"/>
                                  </w:tabs>
                                  <w:spacing w:line="240" w:lineRule="auto"/>
                                  <w:contextualSpacing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:rsidR="007678D7" w:rsidRDefault="007678D7" w:rsidP="00A97D5F">
                                <w:pPr>
                                  <w:tabs>
                                    <w:tab w:val="left" w:pos="624"/>
                                  </w:tabs>
                                  <w:spacing w:line="240" w:lineRule="auto"/>
                                  <w:contextualSpacing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:rsidR="007678D7" w:rsidRDefault="007678D7" w:rsidP="00A97D5F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contextualSpacing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:rsidR="007678D7" w:rsidRDefault="007678D7" w:rsidP="00A97D5F">
                                <w:pPr>
                                  <w:tabs>
                                    <w:tab w:val="left" w:pos="709"/>
                                  </w:tabs>
                                  <w:spacing w:line="240" w:lineRule="auto"/>
                                  <w:contextualSpacing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:rsidR="007678D7" w:rsidRDefault="007678D7">
                                <w:pPr>
                                  <w:tabs>
                                    <w:tab w:val="left" w:pos="709"/>
                                  </w:tabs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presse@vdw.de</w:t>
                                </w:r>
                              </w:p>
                              <w:p w:rsidR="007678D7" w:rsidRDefault="007678D7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:rsidR="007678D7" w:rsidRDefault="007678D7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www.metav.de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7" type="#_x0000_t202" style="position:absolute;left:0;text-align:left;margin-left:124.3pt;margin-top:80.5pt;width:116.2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" filled="f" stroked="f" strokeweight=".5pt">
                    <v:path arrowok="t"/>
                    <v:textbox>
                      <w:txbxContent>
                        <w:p w:rsidR="007678D7" w:rsidRDefault="007678D7" w:rsidP="00A97D5F">
                          <w:pPr>
                            <w:tabs>
                              <w:tab w:val="left" w:pos="624"/>
                            </w:tabs>
                            <w:spacing w:line="240" w:lineRule="auto"/>
                            <w:contextualSpacing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:rsidR="007678D7" w:rsidRDefault="007678D7" w:rsidP="00A97D5F">
                          <w:pPr>
                            <w:tabs>
                              <w:tab w:val="left" w:pos="624"/>
                            </w:tabs>
                            <w:spacing w:line="240" w:lineRule="auto"/>
                            <w:contextualSpacing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:rsidR="007678D7" w:rsidRDefault="007678D7" w:rsidP="00A97D5F">
                          <w:pPr>
                            <w:tabs>
                              <w:tab w:val="left" w:pos="624"/>
                            </w:tabs>
                            <w:spacing w:line="240" w:lineRule="auto"/>
                            <w:contextualSpacing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:rsidR="007678D7" w:rsidRDefault="007678D7" w:rsidP="00A97D5F">
                          <w:pPr>
                            <w:tabs>
                              <w:tab w:val="left" w:pos="709"/>
                            </w:tabs>
                            <w:spacing w:line="240" w:lineRule="auto"/>
                            <w:contextualSpacing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:rsidR="007678D7" w:rsidRDefault="007678D7" w:rsidP="00A97D5F">
                          <w:pPr>
                            <w:tabs>
                              <w:tab w:val="left" w:pos="709"/>
                            </w:tabs>
                            <w:spacing w:line="240" w:lineRule="auto"/>
                            <w:contextualSpacing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:rsidR="007678D7" w:rsidRDefault="007678D7">
                          <w:pPr>
                            <w:tabs>
                              <w:tab w:val="left" w:pos="709"/>
                            </w:tabs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presse@vdw.de</w:t>
                          </w:r>
                        </w:p>
                        <w:p w:rsidR="007678D7" w:rsidRDefault="007678D7">
                          <w:pPr>
                            <w:tabs>
                              <w:tab w:val="left" w:pos="709"/>
                              <w:tab w:val="left" w:pos="840"/>
                            </w:tabs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:rsidR="007678D7" w:rsidRDefault="007678D7">
                          <w:pPr>
                            <w:tabs>
                              <w:tab w:val="left" w:pos="709"/>
                              <w:tab w:val="left" w:pos="840"/>
                            </w:tabs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www.metav.de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7678D7">
      <w:trPr>
        <w:cantSplit/>
        <w:trHeight w:hRule="exact" w:val="283"/>
      </w:trPr>
      <w:tc>
        <w:tcPr>
          <w:tcW w:w="4927" w:type="dxa"/>
        </w:tcPr>
        <w:p w:rsidR="007678D7" w:rsidRDefault="007678D7" w:rsidP="008A3500">
          <w:pPr>
            <w:pStyle w:val="Kopfzeile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PRESS RELEASE</w:t>
          </w:r>
        </w:p>
      </w:tc>
      <w:tc>
        <w:tcPr>
          <w:tcW w:w="4740" w:type="dxa"/>
        </w:tcPr>
        <w:p w:rsidR="007678D7" w:rsidRDefault="007678D7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:rsidR="007678D7" w:rsidRDefault="007678D7">
    <w:pPr>
      <w:pStyle w:val="Kopfzeile"/>
      <w:rPr>
        <w:rFonts w:ascii="Century Gothic" w:hAnsi="Century Gothic"/>
        <w:sz w:val="8"/>
      </w:rPr>
    </w:pPr>
  </w:p>
  <w:p w:rsidR="007678D7" w:rsidRDefault="00BA6A32">
    <w:pPr>
      <w:pStyle w:val="Kopfzeile"/>
      <w:rPr>
        <w:rFonts w:ascii="Century Gothic" w:hAnsi="Century Gothic"/>
        <w:sz w:val="8"/>
      </w:rPr>
    </w:pP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88290" cy="0"/>
              <wp:effectExtent l="0" t="0" r="16510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" strokecolor="#ed7d31 [3205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rFonts w:ascii="Century Gothic" w:hAnsi="Century Gothic"/>
        <w:noProof/>
        <w:sz w:val="8"/>
        <w:lang w:eastAsia="de-D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88290" cy="0"/>
              <wp:effectExtent l="0" t="0" r="16510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" strokecolor="#ed7d31 [3205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88"/>
    <w:rsid w:val="0003194C"/>
    <w:rsid w:val="00042015"/>
    <w:rsid w:val="00053A14"/>
    <w:rsid w:val="00070C3F"/>
    <w:rsid w:val="000A6277"/>
    <w:rsid w:val="000D2DEE"/>
    <w:rsid w:val="000D327F"/>
    <w:rsid w:val="000E0CF9"/>
    <w:rsid w:val="000F289B"/>
    <w:rsid w:val="00106B8E"/>
    <w:rsid w:val="0013163A"/>
    <w:rsid w:val="00141D85"/>
    <w:rsid w:val="00165078"/>
    <w:rsid w:val="001723E5"/>
    <w:rsid w:val="001B4E71"/>
    <w:rsid w:val="001C3F7D"/>
    <w:rsid w:val="001C6BFB"/>
    <w:rsid w:val="001D0689"/>
    <w:rsid w:val="00200209"/>
    <w:rsid w:val="002116A5"/>
    <w:rsid w:val="00232E48"/>
    <w:rsid w:val="00284F53"/>
    <w:rsid w:val="002C5ED3"/>
    <w:rsid w:val="002D31F5"/>
    <w:rsid w:val="003009D5"/>
    <w:rsid w:val="0030156B"/>
    <w:rsid w:val="00322C01"/>
    <w:rsid w:val="003236EF"/>
    <w:rsid w:val="00344679"/>
    <w:rsid w:val="003470B3"/>
    <w:rsid w:val="003502DB"/>
    <w:rsid w:val="00353B67"/>
    <w:rsid w:val="003718EF"/>
    <w:rsid w:val="0037331A"/>
    <w:rsid w:val="00387763"/>
    <w:rsid w:val="00390BD4"/>
    <w:rsid w:val="00394423"/>
    <w:rsid w:val="003B7D88"/>
    <w:rsid w:val="003C33D5"/>
    <w:rsid w:val="003C3820"/>
    <w:rsid w:val="003E25F0"/>
    <w:rsid w:val="003E713A"/>
    <w:rsid w:val="004138E8"/>
    <w:rsid w:val="00416A7A"/>
    <w:rsid w:val="0043404B"/>
    <w:rsid w:val="00442DD5"/>
    <w:rsid w:val="00447CCF"/>
    <w:rsid w:val="004516C8"/>
    <w:rsid w:val="004579B0"/>
    <w:rsid w:val="00467A9E"/>
    <w:rsid w:val="004E130F"/>
    <w:rsid w:val="004F6FBD"/>
    <w:rsid w:val="00500FB2"/>
    <w:rsid w:val="0050451E"/>
    <w:rsid w:val="005145D0"/>
    <w:rsid w:val="00524CC1"/>
    <w:rsid w:val="00534B05"/>
    <w:rsid w:val="00541275"/>
    <w:rsid w:val="00541C6B"/>
    <w:rsid w:val="005712CD"/>
    <w:rsid w:val="005A15AD"/>
    <w:rsid w:val="005B30AF"/>
    <w:rsid w:val="005E5555"/>
    <w:rsid w:val="00601CE4"/>
    <w:rsid w:val="00631094"/>
    <w:rsid w:val="00650D56"/>
    <w:rsid w:val="006620B2"/>
    <w:rsid w:val="006664C7"/>
    <w:rsid w:val="006776CA"/>
    <w:rsid w:val="006B2747"/>
    <w:rsid w:val="006B4998"/>
    <w:rsid w:val="006C470B"/>
    <w:rsid w:val="006D6CE4"/>
    <w:rsid w:val="006E4413"/>
    <w:rsid w:val="007024B3"/>
    <w:rsid w:val="007440B4"/>
    <w:rsid w:val="00745515"/>
    <w:rsid w:val="0074723E"/>
    <w:rsid w:val="00747881"/>
    <w:rsid w:val="00763595"/>
    <w:rsid w:val="007678D7"/>
    <w:rsid w:val="007679F9"/>
    <w:rsid w:val="007942F2"/>
    <w:rsid w:val="007E08E9"/>
    <w:rsid w:val="007E20A2"/>
    <w:rsid w:val="008101B4"/>
    <w:rsid w:val="00880D04"/>
    <w:rsid w:val="008A167E"/>
    <w:rsid w:val="008A3500"/>
    <w:rsid w:val="008B5C9A"/>
    <w:rsid w:val="008C0C19"/>
    <w:rsid w:val="008F44EF"/>
    <w:rsid w:val="0090202A"/>
    <w:rsid w:val="0092021F"/>
    <w:rsid w:val="009607A7"/>
    <w:rsid w:val="00973542"/>
    <w:rsid w:val="0098581F"/>
    <w:rsid w:val="009A1D5D"/>
    <w:rsid w:val="009D091E"/>
    <w:rsid w:val="009E2B05"/>
    <w:rsid w:val="009E5449"/>
    <w:rsid w:val="009F373D"/>
    <w:rsid w:val="00A05F09"/>
    <w:rsid w:val="00A17819"/>
    <w:rsid w:val="00A505E6"/>
    <w:rsid w:val="00A67866"/>
    <w:rsid w:val="00A72B46"/>
    <w:rsid w:val="00A92B0C"/>
    <w:rsid w:val="00A935D5"/>
    <w:rsid w:val="00A97D5F"/>
    <w:rsid w:val="00AB3D8C"/>
    <w:rsid w:val="00AD64C2"/>
    <w:rsid w:val="00B05367"/>
    <w:rsid w:val="00B06BBD"/>
    <w:rsid w:val="00B53786"/>
    <w:rsid w:val="00B74ABB"/>
    <w:rsid w:val="00BA6A32"/>
    <w:rsid w:val="00BA7717"/>
    <w:rsid w:val="00BC034B"/>
    <w:rsid w:val="00BE2D2D"/>
    <w:rsid w:val="00BF38EF"/>
    <w:rsid w:val="00BF4F8E"/>
    <w:rsid w:val="00C07053"/>
    <w:rsid w:val="00C1141A"/>
    <w:rsid w:val="00C11DA7"/>
    <w:rsid w:val="00CB280C"/>
    <w:rsid w:val="00CC09DF"/>
    <w:rsid w:val="00CE57B8"/>
    <w:rsid w:val="00CF3933"/>
    <w:rsid w:val="00CF618C"/>
    <w:rsid w:val="00CF6A6C"/>
    <w:rsid w:val="00D019A0"/>
    <w:rsid w:val="00D10FB8"/>
    <w:rsid w:val="00D22CB3"/>
    <w:rsid w:val="00D245E1"/>
    <w:rsid w:val="00D3438D"/>
    <w:rsid w:val="00D3665B"/>
    <w:rsid w:val="00D3779F"/>
    <w:rsid w:val="00D53F72"/>
    <w:rsid w:val="00D812B5"/>
    <w:rsid w:val="00D922AD"/>
    <w:rsid w:val="00DB3624"/>
    <w:rsid w:val="00DC1BE0"/>
    <w:rsid w:val="00DD3A49"/>
    <w:rsid w:val="00DD43C3"/>
    <w:rsid w:val="00E40F5C"/>
    <w:rsid w:val="00E425AB"/>
    <w:rsid w:val="00E42C66"/>
    <w:rsid w:val="00E47925"/>
    <w:rsid w:val="00E61EF8"/>
    <w:rsid w:val="00EA3307"/>
    <w:rsid w:val="00EA4111"/>
    <w:rsid w:val="00EB457C"/>
    <w:rsid w:val="00EB57DE"/>
    <w:rsid w:val="00EB5FAA"/>
    <w:rsid w:val="00EC6FA2"/>
    <w:rsid w:val="00ED7908"/>
    <w:rsid w:val="00EE7E05"/>
    <w:rsid w:val="00F00105"/>
    <w:rsid w:val="00F36900"/>
    <w:rsid w:val="00F600D9"/>
    <w:rsid w:val="00F61236"/>
    <w:rsid w:val="00F65F21"/>
    <w:rsid w:val="00FA145F"/>
    <w:rsid w:val="00FB761F"/>
    <w:rsid w:val="00F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Hyperlink">
    <w:name w:val="Hyperlink"/>
    <w:basedOn w:val="Absatz-Standardschriftart"/>
    <w:uiPriority w:val="99"/>
    <w:unhideWhenUsed/>
    <w:rsid w:val="001723E5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723E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723E5"/>
    <w:rPr>
      <w:rFonts w:ascii="Calibri" w:eastAsia="Times New Roman" w:hAnsi="Calibri" w:cs="Times New Roman"/>
      <w:szCs w:val="21"/>
    </w:rPr>
  </w:style>
  <w:style w:type="paragraph" w:styleId="Listenabsatz">
    <w:name w:val="List Paragraph"/>
    <w:basedOn w:val="Standard"/>
    <w:uiPriority w:val="34"/>
    <w:qFormat/>
    <w:rsid w:val="00416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Hyperlink">
    <w:name w:val="Hyperlink"/>
    <w:basedOn w:val="Absatz-Standardschriftart"/>
    <w:uiPriority w:val="99"/>
    <w:unhideWhenUsed/>
    <w:rsid w:val="001723E5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723E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723E5"/>
    <w:rPr>
      <w:rFonts w:ascii="Calibri" w:eastAsia="Times New Roman" w:hAnsi="Calibri" w:cs="Times New Roman"/>
      <w:szCs w:val="21"/>
    </w:rPr>
  </w:style>
  <w:style w:type="paragraph" w:styleId="Listenabsatz">
    <w:name w:val="List Paragraph"/>
    <w:basedOn w:val="Standard"/>
    <w:uiPriority w:val="34"/>
    <w:qFormat/>
    <w:rsid w:val="0041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shu.bergmann@renishaw.com" TargetMode="External"/><Relationship Id="rId13" Type="http://schemas.openxmlformats.org/officeDocument/2006/relationships/hyperlink" Target="http://twitter.com/METAVonlin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youtube.com/metaltradefai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EMO_HANNOV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metav.d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renishaw.com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inhart\AppData\Roaming\Microsoft\Templates\METAV2018\Vorlage_metav2018_PM_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B063-97F2-454E-B330-3B31E4FA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Vorlage_metav2018_PM_d.dotm</Template>
  <TotalTime>0</TotalTime>
  <Pages>6</Pages>
  <Words>1257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Reinhart</dc:creator>
  <cp:lastModifiedBy>Iris Reinhart</cp:lastModifiedBy>
  <cp:revision>4</cp:revision>
  <cp:lastPrinted>2017-11-03T14:29:00Z</cp:lastPrinted>
  <dcterms:created xsi:type="dcterms:W3CDTF">2017-11-03T09:59:00Z</dcterms:created>
  <dcterms:modified xsi:type="dcterms:W3CDTF">2017-11-03T14:29:00Z</dcterms:modified>
</cp:coreProperties>
</file>