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6A8" w:rsidRDefault="00C356A8">
      <w:pPr>
        <w:spacing w:after="0" w:line="240" w:lineRule="auto"/>
        <w:rPr>
          <w:rFonts w:ascii="Century Gothic" w:hAnsi="Century Gothic"/>
        </w:rPr>
      </w:pPr>
    </w:p>
    <w:p w:rsidR="00C356A8" w:rsidRDefault="00C356A8">
      <w:pPr>
        <w:spacing w:after="0" w:line="240" w:lineRule="auto"/>
        <w:rPr>
          <w:rFonts w:ascii="Century Gothic" w:hAnsi="Century Gothic"/>
        </w:rPr>
      </w:pPr>
    </w:p>
    <w:p w:rsidR="00C356A8" w:rsidRDefault="00C356A8">
      <w:pPr>
        <w:spacing w:after="0" w:line="240" w:lineRule="auto"/>
        <w:rPr>
          <w:rFonts w:ascii="Century Gothic" w:hAnsi="Century Gothic"/>
        </w:rPr>
      </w:pPr>
    </w:p>
    <w:p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F0509" w:rsidRDefault="007F0509" w:rsidP="007F0509">
      <w:pPr>
        <w:spacing w:after="0" w:line="240" w:lineRule="auto"/>
        <w:rPr>
          <w:rFonts w:ascii="Century Gothic" w:hAnsi="Century Gothic"/>
        </w:rPr>
      </w:pPr>
    </w:p>
    <w:p w:rsidR="007F0509" w:rsidRDefault="007F0509" w:rsidP="007F0509">
      <w:pPr>
        <w:spacing w:after="0" w:line="240" w:lineRule="auto"/>
        <w:rPr>
          <w:rFonts w:ascii="Century Gothic" w:hAnsi="Century Gothic"/>
        </w:rPr>
      </w:pPr>
    </w:p>
    <w:p w:rsidR="007F0509" w:rsidRDefault="007F0509" w:rsidP="007F0509">
      <w:pPr>
        <w:spacing w:after="0" w:line="240" w:lineRule="auto"/>
        <w:rPr>
          <w:rFonts w:ascii="Century Gothic" w:hAnsi="Century Gothic"/>
        </w:rPr>
      </w:pPr>
    </w:p>
    <w:p w:rsidR="007F0509" w:rsidRDefault="002F2667" w:rsidP="007F0509">
      <w:pPr>
        <w:spacing w:after="240" w:line="240" w:lineRule="auto"/>
        <w:rPr>
          <w:rFonts w:ascii="Century Gothic" w:hAnsi="Century Gothic"/>
          <w:b/>
          <w:sz w:val="28"/>
        </w:rPr>
      </w:pPr>
      <w:r>
        <w:rPr>
          <w:rFonts w:ascii="Century Gothic" w:hAnsi="Century Gothic"/>
          <w:b/>
          <w:sz w:val="28"/>
        </w:rPr>
        <w:t>METAV 2020</w:t>
      </w:r>
      <w:r w:rsidR="000E7E69">
        <w:rPr>
          <w:rFonts w:ascii="Century Gothic" w:hAnsi="Century Gothic"/>
          <w:b/>
          <w:sz w:val="28"/>
        </w:rPr>
        <w:t xml:space="preserve"> – Internationale Messe für Technologien der Metallbearbeitung seit 40 Jahren verlässlich am Start</w:t>
      </w:r>
    </w:p>
    <w:p w:rsidR="007F0509" w:rsidRPr="00E00370" w:rsidRDefault="00E00370" w:rsidP="007F0509">
      <w:pPr>
        <w:spacing w:after="240" w:line="240" w:lineRule="auto"/>
        <w:rPr>
          <w:rFonts w:ascii="Century Gothic" w:hAnsi="Century Gothic"/>
          <w:b/>
        </w:rPr>
      </w:pPr>
      <w:r w:rsidRPr="00E00370">
        <w:rPr>
          <w:rFonts w:ascii="Century Gothic" w:hAnsi="Century Gothic"/>
          <w:b/>
        </w:rPr>
        <w:t>Anmeldungen noch bis 31. August 2019 möglich</w:t>
      </w:r>
    </w:p>
    <w:p w:rsidR="00D86400" w:rsidRDefault="007F0509" w:rsidP="00186B3C">
      <w:pPr>
        <w:spacing w:after="0" w:line="360" w:lineRule="auto"/>
        <w:rPr>
          <w:rFonts w:ascii="Century Gothic" w:hAnsi="Century Gothic"/>
        </w:rPr>
      </w:pPr>
      <w:r w:rsidRPr="000E7E69">
        <w:rPr>
          <w:rFonts w:ascii="Century Gothic" w:hAnsi="Century Gothic"/>
          <w:b/>
        </w:rPr>
        <w:t xml:space="preserve">Frankfurt am Main, </w:t>
      </w:r>
      <w:r w:rsidR="00C94836">
        <w:rPr>
          <w:rFonts w:ascii="Century Gothic" w:hAnsi="Century Gothic"/>
          <w:b/>
        </w:rPr>
        <w:t>30</w:t>
      </w:r>
      <w:bookmarkStart w:id="0" w:name="_GoBack"/>
      <w:bookmarkEnd w:id="0"/>
      <w:r w:rsidR="005911D5">
        <w:rPr>
          <w:rFonts w:ascii="Century Gothic" w:hAnsi="Century Gothic"/>
          <w:b/>
        </w:rPr>
        <w:t xml:space="preserve">. </w:t>
      </w:r>
      <w:r w:rsidR="00E00370">
        <w:rPr>
          <w:rFonts w:ascii="Century Gothic" w:hAnsi="Century Gothic"/>
          <w:b/>
        </w:rPr>
        <w:t>April</w:t>
      </w:r>
      <w:r w:rsidRPr="000E7E69">
        <w:rPr>
          <w:rFonts w:ascii="Century Gothic" w:hAnsi="Century Gothic"/>
          <w:b/>
        </w:rPr>
        <w:t xml:space="preserve"> 20</w:t>
      </w:r>
      <w:r w:rsidR="00C94836">
        <w:rPr>
          <w:rFonts w:ascii="Century Gothic" w:hAnsi="Century Gothic"/>
          <w:b/>
        </w:rPr>
        <w:t>19</w:t>
      </w:r>
      <w:r w:rsidR="000E7E69" w:rsidRPr="000E7E69">
        <w:rPr>
          <w:rFonts w:ascii="Century Gothic" w:hAnsi="Century Gothic"/>
          <w:b/>
        </w:rPr>
        <w:t>.</w:t>
      </w:r>
      <w:r>
        <w:rPr>
          <w:rFonts w:ascii="Century Gothic" w:hAnsi="Century Gothic"/>
        </w:rPr>
        <w:t xml:space="preserve"> –</w:t>
      </w:r>
      <w:r w:rsidR="000E7E69">
        <w:rPr>
          <w:rFonts w:ascii="Century Gothic" w:hAnsi="Century Gothic"/>
        </w:rPr>
        <w:t xml:space="preserve"> Es war im März 1980, als die METAV, damals mit dem Untertitel „der Markt für Metallbearbeitung“ erstmals in Düsseldorf ihre Tore öffnete.</w:t>
      </w:r>
      <w:r w:rsidR="002F1347">
        <w:rPr>
          <w:rFonts w:ascii="Century Gothic" w:hAnsi="Century Gothic"/>
        </w:rPr>
        <w:t xml:space="preserve"> </w:t>
      </w:r>
      <w:r w:rsidR="00473E01">
        <w:rPr>
          <w:rFonts w:ascii="Century Gothic" w:hAnsi="Century Gothic"/>
        </w:rPr>
        <w:t>Sehr schnell mauserte sie sich zur führenden Messe für die Metallbearbeitung i</w:t>
      </w:r>
      <w:r w:rsidR="00DE00A0">
        <w:rPr>
          <w:rFonts w:ascii="Century Gothic" w:hAnsi="Century Gothic"/>
        </w:rPr>
        <w:t>m</w:t>
      </w:r>
      <w:r w:rsidR="00473E01">
        <w:rPr>
          <w:rFonts w:ascii="Century Gothic" w:hAnsi="Century Gothic"/>
        </w:rPr>
        <w:t xml:space="preserve"> geraden Jahr.</w:t>
      </w:r>
      <w:r w:rsidR="00DE00A0">
        <w:rPr>
          <w:rFonts w:ascii="Century Gothic" w:hAnsi="Century Gothic"/>
        </w:rPr>
        <w:t xml:space="preserve"> </w:t>
      </w:r>
      <w:r w:rsidR="002F1347">
        <w:rPr>
          <w:rFonts w:ascii="Century Gothic" w:hAnsi="Century Gothic"/>
        </w:rPr>
        <w:t xml:space="preserve">Heute </w:t>
      </w:r>
      <w:r w:rsidR="00C763C4">
        <w:rPr>
          <w:rFonts w:ascii="Century Gothic" w:hAnsi="Century Gothic"/>
        </w:rPr>
        <w:t xml:space="preserve">gibt sie den Ton an im </w:t>
      </w:r>
      <w:r w:rsidR="002F1347">
        <w:rPr>
          <w:rFonts w:ascii="Century Gothic" w:hAnsi="Century Gothic"/>
        </w:rPr>
        <w:t>größten industriellen Ballungsraum Deutschlands</w:t>
      </w:r>
      <w:r w:rsidR="003C31A0">
        <w:rPr>
          <w:rFonts w:ascii="Century Gothic" w:hAnsi="Century Gothic"/>
        </w:rPr>
        <w:t xml:space="preserve"> und den angrenzenden Märkten</w:t>
      </w:r>
      <w:r w:rsidR="002F1347">
        <w:rPr>
          <w:rFonts w:ascii="Century Gothic" w:hAnsi="Century Gothic"/>
        </w:rPr>
        <w:t>.</w:t>
      </w:r>
      <w:r w:rsidR="003C31A0">
        <w:rPr>
          <w:rFonts w:ascii="Century Gothic" w:hAnsi="Century Gothic"/>
        </w:rPr>
        <w:t xml:space="preserve"> </w:t>
      </w:r>
      <w:r w:rsidR="002F1347">
        <w:rPr>
          <w:rFonts w:ascii="Century Gothic" w:hAnsi="Century Gothic"/>
        </w:rPr>
        <w:t xml:space="preserve"> </w:t>
      </w:r>
    </w:p>
    <w:p w:rsidR="00D86400" w:rsidRDefault="00D86400" w:rsidP="00186B3C">
      <w:pPr>
        <w:spacing w:after="0" w:line="360" w:lineRule="auto"/>
        <w:rPr>
          <w:rFonts w:ascii="Century Gothic" w:hAnsi="Century Gothic"/>
        </w:rPr>
      </w:pPr>
    </w:p>
    <w:p w:rsidR="005F3111" w:rsidRDefault="00186B3C" w:rsidP="00186B3C">
      <w:pPr>
        <w:spacing w:after="0" w:line="360" w:lineRule="auto"/>
        <w:rPr>
          <w:rFonts w:ascii="Century Gothic" w:hAnsi="Century Gothic"/>
        </w:rPr>
      </w:pPr>
      <w:r>
        <w:rPr>
          <w:rFonts w:ascii="Century Gothic" w:hAnsi="Century Gothic"/>
        </w:rPr>
        <w:t xml:space="preserve">Hans-Joachim </w:t>
      </w:r>
      <w:proofErr w:type="spellStart"/>
      <w:r>
        <w:rPr>
          <w:rFonts w:ascii="Century Gothic" w:hAnsi="Century Gothic"/>
        </w:rPr>
        <w:t>Molka</w:t>
      </w:r>
      <w:proofErr w:type="spellEnd"/>
      <w:r>
        <w:rPr>
          <w:rFonts w:ascii="Century Gothic" w:hAnsi="Century Gothic"/>
        </w:rPr>
        <w:t xml:space="preserve">, Geschäftsführer der </w:t>
      </w:r>
      <w:proofErr w:type="spellStart"/>
      <w:r>
        <w:rPr>
          <w:rFonts w:ascii="Century Gothic" w:hAnsi="Century Gothic"/>
        </w:rPr>
        <w:t>Römheld</w:t>
      </w:r>
      <w:proofErr w:type="spellEnd"/>
      <w:r>
        <w:rPr>
          <w:rFonts w:ascii="Century Gothic" w:hAnsi="Century Gothic"/>
        </w:rPr>
        <w:t xml:space="preserve"> GmbH im hessischen Laubach, Aussteller der ersten Stunde, sagt: „</w:t>
      </w:r>
      <w:r w:rsidRPr="00186B3C">
        <w:rPr>
          <w:rFonts w:ascii="Century Gothic" w:hAnsi="Century Gothic"/>
        </w:rPr>
        <w:t>Die METAV bietet uns seit 40 Jahren eine hervorragende Plattform zum persönlichen Austausch mit unseren Kunden aus Nordrhein-Westfalen, aber auch mit Besuchern aus ganz Deutschland und dem benachbarten Ausland, zur Präsentation unserer Produkte und Unternehmen sowie zur Neukundengewinnung.</w:t>
      </w:r>
      <w:r>
        <w:rPr>
          <w:rFonts w:ascii="Century Gothic" w:hAnsi="Century Gothic"/>
        </w:rPr>
        <w:t xml:space="preserve"> </w:t>
      </w:r>
      <w:r w:rsidRPr="00186B3C">
        <w:rPr>
          <w:rFonts w:ascii="Century Gothic" w:hAnsi="Century Gothic"/>
        </w:rPr>
        <w:t xml:space="preserve">Besonders schätzen wir die hohe Fachkompetenz der Besucher, die </w:t>
      </w:r>
      <w:r w:rsidR="00DB35F3">
        <w:rPr>
          <w:rFonts w:ascii="Century Gothic" w:hAnsi="Century Gothic"/>
        </w:rPr>
        <w:t xml:space="preserve">es </w:t>
      </w:r>
      <w:r w:rsidRPr="00186B3C">
        <w:rPr>
          <w:rFonts w:ascii="Century Gothic" w:hAnsi="Century Gothic"/>
        </w:rPr>
        <w:t>uns leicht macht, die Vorteile unserer Produkte und Technologien zu vermitteln.</w:t>
      </w:r>
      <w:r>
        <w:rPr>
          <w:rFonts w:ascii="Century Gothic" w:hAnsi="Century Gothic"/>
        </w:rPr>
        <w:t xml:space="preserve">“ Und </w:t>
      </w:r>
      <w:r w:rsidR="005F3111">
        <w:rPr>
          <w:rFonts w:ascii="Century Gothic" w:hAnsi="Century Gothic"/>
        </w:rPr>
        <w:t>Reiner Hammerl, Geschäftsführer Vertrieb der Index-Werke in Esslingen</w:t>
      </w:r>
      <w:r w:rsidR="009E211A">
        <w:rPr>
          <w:rFonts w:ascii="Century Gothic" w:hAnsi="Century Gothic"/>
        </w:rPr>
        <w:t>,</w:t>
      </w:r>
      <w:r w:rsidR="005F3111">
        <w:rPr>
          <w:rFonts w:ascii="Century Gothic" w:hAnsi="Century Gothic"/>
        </w:rPr>
        <w:t xml:space="preserve"> ergänzt: „Die deutlichste Entwicklung der METAV über die Jahre besteht darin, dass sie weggeht von der reinen Maschinenmesse hin zu</w:t>
      </w:r>
      <w:r w:rsidR="00D16B7D">
        <w:rPr>
          <w:rFonts w:ascii="Century Gothic" w:hAnsi="Century Gothic"/>
        </w:rPr>
        <w:t xml:space="preserve">r Darstellung der Prozesskette und </w:t>
      </w:r>
      <w:r w:rsidR="008575AE">
        <w:rPr>
          <w:rFonts w:ascii="Century Gothic" w:hAnsi="Century Gothic"/>
        </w:rPr>
        <w:t>zu</w:t>
      </w:r>
      <w:r w:rsidR="005F3111">
        <w:rPr>
          <w:rFonts w:ascii="Century Gothic" w:hAnsi="Century Gothic"/>
        </w:rPr>
        <w:t xml:space="preserve">m Angebot von Lösungen, auch organisatorischer Art.“ </w:t>
      </w:r>
    </w:p>
    <w:p w:rsidR="00D86400" w:rsidRDefault="00D86400" w:rsidP="00186B3C">
      <w:pPr>
        <w:spacing w:after="0" w:line="360" w:lineRule="auto"/>
        <w:rPr>
          <w:rFonts w:ascii="Century Gothic" w:hAnsi="Century Gothic"/>
        </w:rPr>
      </w:pPr>
    </w:p>
    <w:p w:rsidR="00D16B7D" w:rsidRDefault="005F3111" w:rsidP="00186B3C">
      <w:pPr>
        <w:spacing w:after="0" w:line="360" w:lineRule="auto"/>
        <w:rPr>
          <w:rFonts w:ascii="Century Gothic" w:hAnsi="Century Gothic"/>
        </w:rPr>
      </w:pPr>
      <w:r>
        <w:rPr>
          <w:rFonts w:ascii="Century Gothic" w:hAnsi="Century Gothic"/>
        </w:rPr>
        <w:t xml:space="preserve">Das </w:t>
      </w:r>
      <w:r w:rsidR="00D16B7D">
        <w:rPr>
          <w:rFonts w:ascii="Century Gothic" w:hAnsi="Century Gothic"/>
        </w:rPr>
        <w:t xml:space="preserve">überzeugt die </w:t>
      </w:r>
      <w:r>
        <w:rPr>
          <w:rFonts w:ascii="Century Gothic" w:hAnsi="Century Gothic"/>
        </w:rPr>
        <w:t>Fachbesucher</w:t>
      </w:r>
      <w:r w:rsidR="00D16B7D">
        <w:rPr>
          <w:rFonts w:ascii="Century Gothic" w:hAnsi="Century Gothic"/>
        </w:rPr>
        <w:t xml:space="preserve">, die </w:t>
      </w:r>
      <w:r w:rsidR="008575AE">
        <w:rPr>
          <w:rFonts w:ascii="Century Gothic" w:hAnsi="Century Gothic"/>
        </w:rPr>
        <w:t xml:space="preserve">hohe Zustimmungswerte vergeben. 93 Prozent </w:t>
      </w:r>
      <w:r w:rsidR="009326AF">
        <w:rPr>
          <w:rFonts w:ascii="Century Gothic" w:hAnsi="Century Gothic"/>
        </w:rPr>
        <w:t xml:space="preserve">der zuletzt </w:t>
      </w:r>
      <w:r w:rsidR="00A84EF3">
        <w:rPr>
          <w:rFonts w:ascii="Century Gothic" w:hAnsi="Century Gothic"/>
        </w:rPr>
        <w:t xml:space="preserve">etwa </w:t>
      </w:r>
      <w:r w:rsidR="009326AF">
        <w:rPr>
          <w:rFonts w:ascii="Century Gothic" w:hAnsi="Century Gothic"/>
        </w:rPr>
        <w:t>2</w:t>
      </w:r>
      <w:r w:rsidR="00A84EF3">
        <w:rPr>
          <w:rFonts w:ascii="Century Gothic" w:hAnsi="Century Gothic"/>
        </w:rPr>
        <w:t>7</w:t>
      </w:r>
      <w:r w:rsidR="009326AF">
        <w:rPr>
          <w:rFonts w:ascii="Century Gothic" w:hAnsi="Century Gothic"/>
        </w:rPr>
        <w:t>.</w:t>
      </w:r>
      <w:r w:rsidR="00A84EF3">
        <w:rPr>
          <w:rFonts w:ascii="Century Gothic" w:hAnsi="Century Gothic"/>
        </w:rPr>
        <w:t>0</w:t>
      </w:r>
      <w:r w:rsidR="009326AF">
        <w:rPr>
          <w:rFonts w:ascii="Century Gothic" w:hAnsi="Century Gothic"/>
        </w:rPr>
        <w:t xml:space="preserve">00 </w:t>
      </w:r>
      <w:r w:rsidR="008575AE">
        <w:rPr>
          <w:rFonts w:ascii="Century Gothic" w:hAnsi="Century Gothic"/>
        </w:rPr>
        <w:t>Messegäste</w:t>
      </w:r>
      <w:r w:rsidR="009326AF">
        <w:rPr>
          <w:rFonts w:ascii="Century Gothic" w:hAnsi="Century Gothic"/>
        </w:rPr>
        <w:t xml:space="preserve"> aus über 60 Ländern</w:t>
      </w:r>
      <w:r w:rsidR="008575AE">
        <w:rPr>
          <w:rFonts w:ascii="Century Gothic" w:hAnsi="Century Gothic"/>
        </w:rPr>
        <w:t xml:space="preserve"> </w:t>
      </w:r>
      <w:r w:rsidR="009326AF">
        <w:rPr>
          <w:rFonts w:ascii="Century Gothic" w:hAnsi="Century Gothic"/>
        </w:rPr>
        <w:t xml:space="preserve">äußern sich </w:t>
      </w:r>
      <w:r w:rsidR="00D16B7D">
        <w:rPr>
          <w:rFonts w:ascii="Century Gothic" w:hAnsi="Century Gothic"/>
        </w:rPr>
        <w:t xml:space="preserve">sehr zufrieden mit der METAV. </w:t>
      </w:r>
      <w:r w:rsidR="00224D48">
        <w:rPr>
          <w:rFonts w:ascii="Century Gothic" w:hAnsi="Century Gothic"/>
        </w:rPr>
        <w:t xml:space="preserve">Umgekehrt heben die Aussteller vor allem die hohe Besucherqualität hervor. </w:t>
      </w:r>
    </w:p>
    <w:p w:rsidR="00D16B7D" w:rsidRDefault="00D16B7D" w:rsidP="00186B3C">
      <w:pPr>
        <w:spacing w:after="0" w:line="360" w:lineRule="auto"/>
        <w:rPr>
          <w:rFonts w:ascii="Century Gothic" w:hAnsi="Century Gothic"/>
        </w:rPr>
      </w:pPr>
    </w:p>
    <w:p w:rsidR="00DB35F3" w:rsidRPr="00DB35F3" w:rsidRDefault="00DB35F3" w:rsidP="00186B3C">
      <w:pPr>
        <w:spacing w:after="0" w:line="360" w:lineRule="auto"/>
        <w:rPr>
          <w:rFonts w:ascii="Century Gothic" w:hAnsi="Century Gothic"/>
          <w:b/>
        </w:rPr>
      </w:pPr>
      <w:r>
        <w:rPr>
          <w:rFonts w:ascii="Century Gothic" w:hAnsi="Century Gothic"/>
          <w:b/>
        </w:rPr>
        <w:t xml:space="preserve">Fokusthemen und </w:t>
      </w:r>
      <w:r w:rsidRPr="00DB35F3">
        <w:rPr>
          <w:rFonts w:ascii="Century Gothic" w:hAnsi="Century Gothic"/>
          <w:b/>
        </w:rPr>
        <w:t>Neuerungen zur METAV 2020</w:t>
      </w:r>
    </w:p>
    <w:p w:rsidR="00D86400" w:rsidRDefault="00D86400" w:rsidP="007F0509">
      <w:pPr>
        <w:spacing w:after="0" w:line="360" w:lineRule="auto"/>
        <w:rPr>
          <w:rFonts w:ascii="Century Gothic" w:hAnsi="Century Gothic"/>
        </w:rPr>
      </w:pPr>
      <w:r>
        <w:rPr>
          <w:rFonts w:ascii="Century Gothic" w:hAnsi="Century Gothic"/>
        </w:rPr>
        <w:t>Die METAV 2020 findet vom 10. bis 13. März statt. Auf Wunsch der Aussteller wurde die Laufzeit</w:t>
      </w:r>
      <w:r w:rsidR="00224D48">
        <w:rPr>
          <w:rFonts w:ascii="Century Gothic" w:hAnsi="Century Gothic"/>
        </w:rPr>
        <w:t xml:space="preserve"> von fünf</w:t>
      </w:r>
      <w:r>
        <w:rPr>
          <w:rFonts w:ascii="Century Gothic" w:hAnsi="Century Gothic"/>
        </w:rPr>
        <w:t xml:space="preserve"> auf vier Tage verkürzt</w:t>
      </w:r>
      <w:r w:rsidR="00224D48">
        <w:rPr>
          <w:rFonts w:ascii="Century Gothic" w:hAnsi="Century Gothic"/>
        </w:rPr>
        <w:t>. Das garantier</w:t>
      </w:r>
      <w:r w:rsidR="00DB35F3">
        <w:rPr>
          <w:rFonts w:ascii="Century Gothic" w:hAnsi="Century Gothic"/>
        </w:rPr>
        <w:t>e</w:t>
      </w:r>
      <w:r w:rsidR="00224D48">
        <w:rPr>
          <w:rFonts w:ascii="Century Gothic" w:hAnsi="Century Gothic"/>
        </w:rPr>
        <w:t xml:space="preserve"> eine höhere </w:t>
      </w:r>
      <w:r>
        <w:rPr>
          <w:rFonts w:ascii="Century Gothic" w:hAnsi="Century Gothic"/>
        </w:rPr>
        <w:t xml:space="preserve">Effizienz </w:t>
      </w:r>
      <w:r w:rsidR="00224D48">
        <w:rPr>
          <w:rFonts w:ascii="Century Gothic" w:hAnsi="Century Gothic"/>
        </w:rPr>
        <w:t>der Ausstellerbeteiligung</w:t>
      </w:r>
      <w:r w:rsidR="00DB35F3">
        <w:rPr>
          <w:rFonts w:ascii="Century Gothic" w:hAnsi="Century Gothic"/>
        </w:rPr>
        <w:t>, so das Umfrageergebnis dazu</w:t>
      </w:r>
      <w:r w:rsidR="00224D48">
        <w:rPr>
          <w:rFonts w:ascii="Century Gothic" w:hAnsi="Century Gothic"/>
        </w:rPr>
        <w:t xml:space="preserve">. Im Fokus der METAV 2020 stehen die Prozesskette in der Metallbearbeitung ergänzt um die Areas zu den Themen Quality, Medical, </w:t>
      </w:r>
      <w:proofErr w:type="spellStart"/>
      <w:r w:rsidR="00224D48">
        <w:rPr>
          <w:rFonts w:ascii="Century Gothic" w:hAnsi="Century Gothic"/>
        </w:rPr>
        <w:t>Moulding</w:t>
      </w:r>
      <w:proofErr w:type="spellEnd"/>
      <w:r w:rsidR="00224D48">
        <w:rPr>
          <w:rFonts w:ascii="Century Gothic" w:hAnsi="Century Gothic"/>
        </w:rPr>
        <w:t xml:space="preserve"> und </w:t>
      </w:r>
      <w:r w:rsidR="00E64D22">
        <w:rPr>
          <w:rFonts w:ascii="Century Gothic" w:hAnsi="Century Gothic"/>
        </w:rPr>
        <w:t xml:space="preserve">Additive </w:t>
      </w:r>
      <w:r w:rsidR="00224D48">
        <w:rPr>
          <w:rFonts w:ascii="Century Gothic" w:hAnsi="Century Gothic"/>
        </w:rPr>
        <w:t>Manufacturing. „Sie ziehen ihr eigenes Publikum an und haben sich als Plattformen etabliert“, sagt Dr. Wilfried Schäfer, Geschäftsführer beim METAV-Veranstalter VDW (Verein Deutscher Werkzeugmaschinenfabriken). Schließlich nimmt Industrie 4.0 in der Metallbearbeitung Fahrt auf. Wichtige Aspekte sind die vernetzte Fertigung, Cloud-Anwendungen und Datenanalyse. Die METAV bietet eine umfassende Betrachtung und Bewertung d</w:t>
      </w:r>
      <w:r w:rsidR="003C31A0">
        <w:rPr>
          <w:rFonts w:ascii="Century Gothic" w:hAnsi="Century Gothic"/>
        </w:rPr>
        <w:t>i</w:t>
      </w:r>
      <w:r w:rsidR="00224D48">
        <w:rPr>
          <w:rFonts w:ascii="Century Gothic" w:hAnsi="Century Gothic"/>
        </w:rPr>
        <w:t>e</w:t>
      </w:r>
      <w:r w:rsidR="003C31A0">
        <w:rPr>
          <w:rFonts w:ascii="Century Gothic" w:hAnsi="Century Gothic"/>
        </w:rPr>
        <w:t>se</w:t>
      </w:r>
      <w:r w:rsidR="00224D48">
        <w:rPr>
          <w:rFonts w:ascii="Century Gothic" w:hAnsi="Century Gothic"/>
        </w:rPr>
        <w:t>r Entwicklung</w:t>
      </w:r>
      <w:r w:rsidR="003C31A0">
        <w:rPr>
          <w:rFonts w:ascii="Century Gothic" w:hAnsi="Century Gothic"/>
        </w:rPr>
        <w:t>, sowohl an den Ständen der Aussteller als auch im Rahmenprogramm.</w:t>
      </w:r>
    </w:p>
    <w:p w:rsidR="00D86400" w:rsidRDefault="00D86400" w:rsidP="007F0509">
      <w:pPr>
        <w:spacing w:after="0" w:line="360" w:lineRule="auto"/>
        <w:rPr>
          <w:rFonts w:ascii="Century Gothic" w:hAnsi="Century Gothic"/>
        </w:rPr>
      </w:pPr>
    </w:p>
    <w:p w:rsidR="00DE00A0" w:rsidRDefault="00E00370" w:rsidP="007F0509">
      <w:pPr>
        <w:spacing w:after="0" w:line="360" w:lineRule="auto"/>
        <w:rPr>
          <w:rFonts w:ascii="Century Gothic" w:hAnsi="Century Gothic"/>
        </w:rPr>
      </w:pPr>
      <w:r>
        <w:rPr>
          <w:rFonts w:ascii="Century Gothic" w:hAnsi="Century Gothic"/>
        </w:rPr>
        <w:t>„</w:t>
      </w:r>
      <w:r w:rsidR="005911D5">
        <w:rPr>
          <w:rFonts w:ascii="Century Gothic" w:hAnsi="Century Gothic"/>
        </w:rPr>
        <w:t xml:space="preserve">Wir </w:t>
      </w:r>
      <w:r w:rsidR="00DB35F3">
        <w:rPr>
          <w:rFonts w:ascii="Century Gothic" w:hAnsi="Century Gothic"/>
        </w:rPr>
        <w:t>wollen d</w:t>
      </w:r>
      <w:r>
        <w:rPr>
          <w:rFonts w:ascii="Century Gothic" w:hAnsi="Century Gothic"/>
        </w:rPr>
        <w:t>en 40. Geburtstag der METAV natürlich</w:t>
      </w:r>
      <w:r w:rsidR="00DB35F3">
        <w:rPr>
          <w:rFonts w:ascii="Century Gothic" w:hAnsi="Century Gothic"/>
        </w:rPr>
        <w:t xml:space="preserve"> auch</w:t>
      </w:r>
      <w:r>
        <w:rPr>
          <w:rFonts w:ascii="Century Gothic" w:hAnsi="Century Gothic"/>
        </w:rPr>
        <w:t xml:space="preserve"> gebührend feiern und insbesondere unseren langjährigen, treuen Ausstellern etwas zurückgeben“, sagt Dr. Wilfried Schäfer, Geschäftsführer beim METAV-Veranstalter VDW (Verein Deutscher Werkzeugmaschinenfabriken). </w:t>
      </w:r>
      <w:r w:rsidR="00187CB2">
        <w:rPr>
          <w:rFonts w:ascii="Century Gothic" w:hAnsi="Century Gothic"/>
        </w:rPr>
        <w:t>„</w:t>
      </w:r>
      <w:r w:rsidR="00DE00A0">
        <w:rPr>
          <w:rFonts w:ascii="Century Gothic" w:hAnsi="Century Gothic"/>
        </w:rPr>
        <w:t>Deshalb haben wir zum einen den Frühbucherrabatt eingeführt, der bei Buchungen bis zum 31. Juli 2019 attraktive Teilnahmekonditionen sichert. Zum anderen beteiligt sich der VDW einmalig an den Speditionskosten auf dem Düsseldorfer Messegelän</w:t>
      </w:r>
      <w:r w:rsidR="00D86400">
        <w:rPr>
          <w:rFonts w:ascii="Century Gothic" w:hAnsi="Century Gothic"/>
        </w:rPr>
        <w:t>d</w:t>
      </w:r>
      <w:r w:rsidR="00DE00A0">
        <w:rPr>
          <w:rFonts w:ascii="Century Gothic" w:hAnsi="Century Gothic"/>
        </w:rPr>
        <w:t xml:space="preserve">e.“ </w:t>
      </w:r>
      <w:r w:rsidR="00D86400">
        <w:rPr>
          <w:rFonts w:ascii="Century Gothic" w:hAnsi="Century Gothic"/>
        </w:rPr>
        <w:t>Das soll noch mehr Maschinen und noch mehr Technik an die Stände bringen.</w:t>
      </w:r>
    </w:p>
    <w:p w:rsidR="00D86400" w:rsidRDefault="00D86400" w:rsidP="007F0509">
      <w:pPr>
        <w:spacing w:after="0" w:line="360" w:lineRule="auto"/>
        <w:rPr>
          <w:rFonts w:ascii="Century Gothic" w:hAnsi="Century Gothic"/>
        </w:rPr>
      </w:pPr>
    </w:p>
    <w:p w:rsidR="00D86400" w:rsidRDefault="00DB35F3" w:rsidP="007F0509">
      <w:pPr>
        <w:spacing w:after="0" w:line="360" w:lineRule="auto"/>
        <w:rPr>
          <w:rFonts w:ascii="Century Gothic" w:hAnsi="Century Gothic"/>
        </w:rPr>
      </w:pPr>
      <w:r>
        <w:rPr>
          <w:rFonts w:ascii="Century Gothic" w:hAnsi="Century Gothic"/>
        </w:rPr>
        <w:t>Anmeldeschluss ist der 3</w:t>
      </w:r>
      <w:r w:rsidR="001E7AA5">
        <w:rPr>
          <w:rFonts w:ascii="Century Gothic" w:hAnsi="Century Gothic"/>
        </w:rPr>
        <w:t>1</w:t>
      </w:r>
      <w:r>
        <w:rPr>
          <w:rFonts w:ascii="Century Gothic" w:hAnsi="Century Gothic"/>
        </w:rPr>
        <w:t xml:space="preserve">. August dieses Jahres. „Obwohl die Firmen derzeit mit der EMO </w:t>
      </w:r>
      <w:r w:rsidR="00DA57E8">
        <w:rPr>
          <w:rFonts w:ascii="Century Gothic" w:hAnsi="Century Gothic"/>
        </w:rPr>
        <w:t xml:space="preserve">Hannover </w:t>
      </w:r>
      <w:r>
        <w:rPr>
          <w:rFonts w:ascii="Century Gothic" w:hAnsi="Century Gothic"/>
        </w:rPr>
        <w:t xml:space="preserve">stark gebunden sind, freuen wir uns über </w:t>
      </w:r>
      <w:r w:rsidR="00DA57E8">
        <w:rPr>
          <w:rFonts w:ascii="Century Gothic" w:hAnsi="Century Gothic"/>
        </w:rPr>
        <w:t>d</w:t>
      </w:r>
      <w:r>
        <w:rPr>
          <w:rFonts w:ascii="Century Gothic" w:hAnsi="Century Gothic"/>
        </w:rPr>
        <w:t xml:space="preserve">en </w:t>
      </w:r>
      <w:r w:rsidR="00A84EF3">
        <w:rPr>
          <w:rFonts w:ascii="Century Gothic" w:hAnsi="Century Gothic"/>
        </w:rPr>
        <w:t>gut</w:t>
      </w:r>
      <w:r>
        <w:rPr>
          <w:rFonts w:ascii="Century Gothic" w:hAnsi="Century Gothic"/>
        </w:rPr>
        <w:t xml:space="preserve">en Rücklauf auf die </w:t>
      </w:r>
      <w:r w:rsidR="00EC4E4B">
        <w:rPr>
          <w:rFonts w:ascii="Century Gothic" w:hAnsi="Century Gothic"/>
        </w:rPr>
        <w:t>METAV-</w:t>
      </w:r>
      <w:r>
        <w:rPr>
          <w:rFonts w:ascii="Century Gothic" w:hAnsi="Century Gothic"/>
        </w:rPr>
        <w:t>Ausstellereinladung“, berichtet Schäfer abschließend.</w:t>
      </w:r>
    </w:p>
    <w:p w:rsidR="00173B0A" w:rsidRDefault="00173B0A" w:rsidP="007F0509">
      <w:pPr>
        <w:spacing w:after="0" w:line="360" w:lineRule="auto"/>
        <w:rPr>
          <w:rFonts w:ascii="Century Gothic" w:hAnsi="Century Gothic"/>
        </w:rPr>
      </w:pPr>
    </w:p>
    <w:p w:rsidR="00173B0A" w:rsidRDefault="00173B0A" w:rsidP="007F0509">
      <w:pPr>
        <w:spacing w:after="0" w:line="360" w:lineRule="auto"/>
        <w:rPr>
          <w:rFonts w:ascii="Century Gothic" w:hAnsi="Century Gothic"/>
        </w:rPr>
      </w:pPr>
      <w:r>
        <w:rPr>
          <w:rFonts w:ascii="Century Gothic" w:hAnsi="Century Gothic"/>
        </w:rPr>
        <w:t xml:space="preserve">Bildunterschriften </w:t>
      </w:r>
    </w:p>
    <w:p w:rsidR="00173B0A" w:rsidRDefault="00173B0A" w:rsidP="007F0509">
      <w:pPr>
        <w:spacing w:after="0" w:line="360" w:lineRule="auto"/>
        <w:rPr>
          <w:rFonts w:ascii="Century Gothic" w:hAnsi="Century Gothic"/>
        </w:rPr>
      </w:pPr>
      <w:proofErr w:type="spellStart"/>
      <w:r>
        <w:rPr>
          <w:rFonts w:ascii="Century Gothic" w:hAnsi="Century Gothic"/>
        </w:rPr>
        <w:t>bild_hans-joachim-molka</w:t>
      </w:r>
      <w:proofErr w:type="spellEnd"/>
      <w:r>
        <w:rPr>
          <w:rFonts w:ascii="Century Gothic" w:hAnsi="Century Gothic"/>
        </w:rPr>
        <w:t>:</w:t>
      </w:r>
    </w:p>
    <w:p w:rsidR="00173B0A" w:rsidRDefault="00173B0A" w:rsidP="007F0509">
      <w:pPr>
        <w:spacing w:after="0" w:line="360" w:lineRule="auto"/>
        <w:rPr>
          <w:rFonts w:ascii="Century Gothic" w:hAnsi="Century Gothic"/>
        </w:rPr>
      </w:pPr>
      <w:r>
        <w:rPr>
          <w:rFonts w:ascii="Century Gothic" w:hAnsi="Century Gothic"/>
        </w:rPr>
        <w:t xml:space="preserve">Hans-Joachim </w:t>
      </w:r>
      <w:proofErr w:type="spellStart"/>
      <w:r>
        <w:rPr>
          <w:rFonts w:ascii="Century Gothic" w:hAnsi="Century Gothic"/>
        </w:rPr>
        <w:t>Molka</w:t>
      </w:r>
      <w:proofErr w:type="spellEnd"/>
      <w:r>
        <w:rPr>
          <w:rFonts w:ascii="Century Gothic" w:hAnsi="Century Gothic"/>
        </w:rPr>
        <w:t xml:space="preserve">, Geschäftsführer der </w:t>
      </w:r>
      <w:proofErr w:type="spellStart"/>
      <w:r>
        <w:rPr>
          <w:rFonts w:ascii="Century Gothic" w:hAnsi="Century Gothic"/>
        </w:rPr>
        <w:t>Römheld</w:t>
      </w:r>
      <w:proofErr w:type="spellEnd"/>
      <w:r>
        <w:rPr>
          <w:rFonts w:ascii="Century Gothic" w:hAnsi="Century Gothic"/>
        </w:rPr>
        <w:t xml:space="preserve"> GmbH, Laubach</w:t>
      </w:r>
    </w:p>
    <w:p w:rsidR="00173B0A" w:rsidRDefault="00173B0A" w:rsidP="007F0509">
      <w:pPr>
        <w:spacing w:after="0" w:line="360" w:lineRule="auto"/>
        <w:rPr>
          <w:rFonts w:ascii="Century Gothic" w:hAnsi="Century Gothic"/>
        </w:rPr>
      </w:pPr>
      <w:r>
        <w:rPr>
          <w:rFonts w:ascii="Century Gothic" w:hAnsi="Century Gothic"/>
        </w:rPr>
        <w:t>Bild_schaefer_2019-04</w:t>
      </w:r>
    </w:p>
    <w:p w:rsidR="00173B0A" w:rsidRDefault="00173B0A" w:rsidP="007F0509">
      <w:pPr>
        <w:spacing w:after="0" w:line="360" w:lineRule="auto"/>
        <w:rPr>
          <w:rFonts w:ascii="Century Gothic" w:hAnsi="Century Gothic"/>
        </w:rPr>
      </w:pPr>
      <w:r>
        <w:rPr>
          <w:rFonts w:ascii="Century Gothic" w:hAnsi="Century Gothic"/>
        </w:rPr>
        <w:t>Dr. Wilfried Schäfer, Geschäftsführer des VDW, Frankfurt am Main</w:t>
      </w:r>
    </w:p>
    <w:p w:rsidR="00DB35F3" w:rsidRDefault="00DB35F3" w:rsidP="007F0509">
      <w:pPr>
        <w:spacing w:after="0" w:line="360" w:lineRule="auto"/>
        <w:rPr>
          <w:rFonts w:ascii="Century Gothic" w:hAnsi="Century Gothic"/>
        </w:rPr>
      </w:pPr>
    </w:p>
    <w:p w:rsidR="004B69D7" w:rsidRPr="00A50417" w:rsidRDefault="004B69D7" w:rsidP="00A50417">
      <w:pPr>
        <w:spacing w:after="0" w:line="240" w:lineRule="auto"/>
        <w:rPr>
          <w:rFonts w:ascii="Century Gothic" w:hAnsi="Century Gothic"/>
          <w:b/>
          <w:sz w:val="18"/>
          <w:szCs w:val="18"/>
        </w:rPr>
      </w:pPr>
      <w:r w:rsidRPr="00A50417">
        <w:rPr>
          <w:rFonts w:ascii="Century Gothic" w:hAnsi="Century Gothic"/>
          <w:b/>
          <w:sz w:val="18"/>
          <w:szCs w:val="18"/>
        </w:rPr>
        <w:t>Hintergrund METAV 2020 in Düsseldorf</w:t>
      </w:r>
    </w:p>
    <w:p w:rsidR="004B69D7" w:rsidRPr="00A50417" w:rsidRDefault="004B69D7" w:rsidP="00A50417">
      <w:pPr>
        <w:spacing w:after="0" w:line="240" w:lineRule="auto"/>
        <w:rPr>
          <w:rFonts w:ascii="Century Gothic" w:hAnsi="Century Gothic"/>
          <w:sz w:val="18"/>
          <w:szCs w:val="18"/>
        </w:rPr>
      </w:pPr>
      <w:r w:rsidRPr="00A50417">
        <w:rPr>
          <w:rFonts w:ascii="Century Gothic" w:hAnsi="Century Gothic"/>
          <w:sz w:val="18"/>
          <w:szCs w:val="18"/>
        </w:rPr>
        <w:t xml:space="preserve">Die METAV 2020 – 21. Internationale Messe für Technologien der Metallbearbeitung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A50417">
        <w:rPr>
          <w:rFonts w:ascii="Century Gothic" w:hAnsi="Century Gothic"/>
          <w:sz w:val="18"/>
          <w:szCs w:val="18"/>
        </w:rPr>
        <w:t>Moulding</w:t>
      </w:r>
      <w:proofErr w:type="spellEnd"/>
      <w:r w:rsidRPr="00A50417">
        <w:rPr>
          <w:rFonts w:ascii="Century Gothic" w:hAnsi="Century Gothic"/>
          <w:sz w:val="18"/>
          <w:szCs w:val="18"/>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4B69D7" w:rsidRPr="004B69D7" w:rsidRDefault="004B69D7" w:rsidP="00A50417">
      <w:pPr>
        <w:spacing w:after="0" w:line="240" w:lineRule="auto"/>
        <w:rPr>
          <w:rFonts w:ascii="Century Gothic" w:hAnsi="Century Gothic"/>
        </w:rPr>
      </w:pPr>
    </w:p>
    <w:p w:rsidR="004B69D7" w:rsidRPr="004B69D7" w:rsidRDefault="004B69D7" w:rsidP="00A50417">
      <w:pPr>
        <w:spacing w:after="0" w:line="240" w:lineRule="auto"/>
        <w:rPr>
          <w:rFonts w:ascii="Century Gothic" w:hAnsi="Century Gothic"/>
        </w:rPr>
      </w:pPr>
      <w:r w:rsidRPr="004B69D7">
        <w:rPr>
          <w:rFonts w:ascii="Century Gothic" w:hAnsi="Century Gothic"/>
        </w:rPr>
        <w:t xml:space="preserve">Texte und Bilder zur METAV finden Sie im Internet unter www.metav.de im Bereich Presse. Besuchen Sie die METAV auch über unsere </w:t>
      </w:r>
      <w:proofErr w:type="spellStart"/>
      <w:proofErr w:type="gramStart"/>
      <w:r w:rsidRPr="004B69D7">
        <w:rPr>
          <w:rFonts w:ascii="Century Gothic" w:hAnsi="Century Gothic"/>
        </w:rPr>
        <w:t>Social</w:t>
      </w:r>
      <w:proofErr w:type="spellEnd"/>
      <w:r w:rsidRPr="004B69D7">
        <w:rPr>
          <w:rFonts w:ascii="Century Gothic" w:hAnsi="Century Gothic"/>
        </w:rPr>
        <w:t xml:space="preserve"> Media Kanäle</w:t>
      </w:r>
      <w:proofErr w:type="gramEnd"/>
    </w:p>
    <w:p w:rsidR="004B69D7" w:rsidRPr="004B69D7" w:rsidRDefault="004B69D7" w:rsidP="00A50417">
      <w:pPr>
        <w:spacing w:after="0" w:line="240" w:lineRule="auto"/>
        <w:rPr>
          <w:rFonts w:ascii="Century Gothic" w:hAnsi="Century Gothic"/>
        </w:rPr>
      </w:pPr>
    </w:p>
    <w:p w:rsidR="004B69D7" w:rsidRDefault="004B69D7" w:rsidP="004B69D7">
      <w:pPr>
        <w:spacing w:after="0" w:line="360" w:lineRule="auto"/>
        <w:rPr>
          <w:rFonts w:ascii="Century Gothic" w:hAnsi="Century Gothic"/>
        </w:rPr>
      </w:pPr>
      <w:r>
        <w:rPr>
          <w:rFonts w:ascii="Century Gothic" w:hAnsi="Century Gothic"/>
          <w:noProof/>
        </w:rPr>
        <w:drawing>
          <wp:inline distT="0" distB="0" distL="0" distR="0" wp14:anchorId="60C1698B">
            <wp:extent cx="871855" cy="170815"/>
            <wp:effectExtent l="0" t="0" r="444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170815"/>
                    </a:xfrm>
                    <a:prstGeom prst="rect">
                      <a:avLst/>
                    </a:prstGeom>
                    <a:noFill/>
                  </pic:spPr>
                </pic:pic>
              </a:graphicData>
            </a:graphic>
          </wp:inline>
        </w:drawing>
      </w:r>
      <w:r w:rsidRPr="004B69D7">
        <w:rPr>
          <w:rFonts w:ascii="Century Gothic" w:hAnsi="Century Gothic"/>
        </w:rPr>
        <w:t xml:space="preserve"> </w:t>
      </w:r>
      <w:r w:rsidRPr="004B69D7">
        <w:rPr>
          <w:rFonts w:ascii="Century Gothic" w:hAnsi="Century Gothic"/>
        </w:rPr>
        <w:tab/>
      </w:r>
      <w:r w:rsidRPr="004B69D7">
        <w:rPr>
          <w:rFonts w:ascii="Century Gothic" w:hAnsi="Century Gothic"/>
        </w:rPr>
        <w:tab/>
      </w:r>
      <w:hyperlink r:id="rId8" w:history="1">
        <w:r w:rsidR="00143E22" w:rsidRPr="00A72FD5">
          <w:rPr>
            <w:rStyle w:val="Hyperlink"/>
            <w:rFonts w:ascii="Century Gothic" w:hAnsi="Century Gothic"/>
          </w:rPr>
          <w:t>http://twitter.com/METAVonline</w:t>
        </w:r>
      </w:hyperlink>
    </w:p>
    <w:p w:rsidR="00143E22" w:rsidRDefault="004B69D7" w:rsidP="004B69D7">
      <w:pPr>
        <w:spacing w:after="0" w:line="360" w:lineRule="auto"/>
        <w:rPr>
          <w:rFonts w:ascii="Century Gothic" w:hAnsi="Century Gothic"/>
          <w:noProof/>
        </w:rPr>
      </w:pPr>
      <w:r>
        <w:rPr>
          <w:rFonts w:ascii="Century Gothic" w:hAnsi="Century Gothic"/>
          <w:noProof/>
        </w:rPr>
        <w:drawing>
          <wp:inline distT="0" distB="0" distL="0" distR="0" wp14:anchorId="181C836C">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4B69D7">
        <w:rPr>
          <w:rFonts w:ascii="Century Gothic" w:hAnsi="Century Gothic"/>
        </w:rPr>
        <w:tab/>
      </w:r>
      <w:r w:rsidRPr="004B69D7">
        <w:rPr>
          <w:rFonts w:ascii="Century Gothic" w:hAnsi="Century Gothic"/>
        </w:rPr>
        <w:tab/>
      </w:r>
      <w:r>
        <w:rPr>
          <w:rFonts w:ascii="Century Gothic" w:hAnsi="Century Gothic"/>
        </w:rPr>
        <w:tab/>
      </w:r>
      <w:r>
        <w:rPr>
          <w:rFonts w:ascii="Century Gothic" w:hAnsi="Century Gothic"/>
        </w:rPr>
        <w:tab/>
      </w:r>
      <w:hyperlink r:id="rId10" w:history="1">
        <w:r w:rsidR="00143E22" w:rsidRPr="00A72FD5">
          <w:rPr>
            <w:rStyle w:val="Hyperlink"/>
            <w:rFonts w:ascii="Century Gothic" w:hAnsi="Century Gothic"/>
          </w:rPr>
          <w:t>http://facebook.com/METAV.fanpage</w:t>
        </w:r>
      </w:hyperlink>
    </w:p>
    <w:p w:rsidR="004B69D7" w:rsidRDefault="004B69D7" w:rsidP="004B69D7">
      <w:pPr>
        <w:spacing w:after="0" w:line="360" w:lineRule="auto"/>
        <w:rPr>
          <w:rFonts w:ascii="Century Gothic" w:hAnsi="Century Gothic"/>
        </w:rPr>
      </w:pPr>
      <w:r>
        <w:rPr>
          <w:rFonts w:ascii="Century Gothic" w:hAnsi="Century Gothic"/>
          <w:noProof/>
        </w:rPr>
        <w:drawing>
          <wp:inline distT="0" distB="0" distL="0" distR="0" wp14:anchorId="0732803F">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hyperlink r:id="rId12" w:history="1">
        <w:r w:rsidR="00143E22" w:rsidRPr="00A72FD5">
          <w:rPr>
            <w:rStyle w:val="Hyperlink"/>
            <w:rFonts w:ascii="Century Gothic" w:hAnsi="Century Gothic"/>
          </w:rPr>
          <w:t>http://www.youtube.com/metaltradefair</w:t>
        </w:r>
      </w:hyperlink>
    </w:p>
    <w:p w:rsidR="00DB35F3" w:rsidRDefault="004B69D7" w:rsidP="004B69D7">
      <w:pPr>
        <w:spacing w:after="0" w:line="360" w:lineRule="auto"/>
        <w:rPr>
          <w:rFonts w:ascii="Century Gothic" w:hAnsi="Century Gothic"/>
        </w:rPr>
      </w:pPr>
      <w:r w:rsidRPr="004B69D7">
        <w:rPr>
          <w:rFonts w:ascii="Century Gothic" w:hAnsi="Century Gothic"/>
        </w:rPr>
        <w:t xml:space="preserve"> </w:t>
      </w:r>
      <w:r w:rsidR="003E4E31">
        <w:rPr>
          <w:rFonts w:ascii="Century Gothic" w:hAnsi="Century Gothic"/>
          <w:noProof/>
        </w:rPr>
        <w:drawing>
          <wp:inline distT="0" distB="0" distL="0" distR="0" wp14:anchorId="0EC2DD83">
            <wp:extent cx="280670" cy="27432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inline>
        </w:drawing>
      </w:r>
      <w:r w:rsidRPr="004B69D7">
        <w:rPr>
          <w:rFonts w:ascii="Century Gothic" w:hAnsi="Century Gothic"/>
        </w:rPr>
        <w:tab/>
      </w:r>
      <w:r w:rsidR="003E4E31">
        <w:rPr>
          <w:rFonts w:ascii="Century Gothic" w:hAnsi="Century Gothic"/>
        </w:rPr>
        <w:tab/>
      </w:r>
      <w:r w:rsidR="003E4E31">
        <w:rPr>
          <w:rFonts w:ascii="Century Gothic" w:hAnsi="Century Gothic"/>
        </w:rPr>
        <w:tab/>
      </w:r>
      <w:r w:rsidRPr="004B69D7">
        <w:rPr>
          <w:rFonts w:ascii="Century Gothic" w:hAnsi="Century Gothic"/>
        </w:rPr>
        <w:tab/>
      </w:r>
      <w:hyperlink r:id="rId14" w:history="1">
        <w:r w:rsidR="00143E22" w:rsidRPr="00A72FD5">
          <w:rPr>
            <w:rStyle w:val="Hyperlink"/>
            <w:rFonts w:ascii="Century Gothic" w:hAnsi="Century Gothic"/>
          </w:rPr>
          <w:t>https://de.industryarena.com/metav</w:t>
        </w:r>
      </w:hyperlink>
    </w:p>
    <w:p w:rsidR="00143E22" w:rsidRDefault="00143E22" w:rsidP="004B69D7">
      <w:pPr>
        <w:spacing w:after="0" w:line="360" w:lineRule="auto"/>
        <w:rPr>
          <w:rFonts w:ascii="Century Gothic" w:hAnsi="Century Gothic"/>
        </w:rPr>
      </w:pPr>
    </w:p>
    <w:p w:rsidR="00DE00A0" w:rsidRDefault="00DE00A0" w:rsidP="007F0509">
      <w:pPr>
        <w:spacing w:after="0" w:line="360" w:lineRule="auto"/>
        <w:rPr>
          <w:rFonts w:ascii="Century Gothic" w:hAnsi="Century Gothic"/>
        </w:rPr>
      </w:pPr>
    </w:p>
    <w:p w:rsidR="00DE00A0" w:rsidRDefault="00DE00A0" w:rsidP="007F0509">
      <w:pPr>
        <w:spacing w:after="0" w:line="360" w:lineRule="auto"/>
        <w:rPr>
          <w:rFonts w:ascii="Century Gothic" w:hAnsi="Century Gothic"/>
        </w:rPr>
      </w:pPr>
    </w:p>
    <w:p w:rsidR="00DE00A0" w:rsidRDefault="00DE00A0" w:rsidP="007F0509">
      <w:pPr>
        <w:spacing w:after="0" w:line="360" w:lineRule="auto"/>
        <w:rPr>
          <w:rFonts w:ascii="Century Gothic" w:hAnsi="Century Gothic"/>
        </w:rPr>
      </w:pPr>
    </w:p>
    <w:p w:rsidR="00FE292F" w:rsidRDefault="00FE292F" w:rsidP="007F0509">
      <w:pPr>
        <w:spacing w:after="0" w:line="240" w:lineRule="auto"/>
        <w:rPr>
          <w:rFonts w:ascii="Century Gothic" w:hAnsi="Century Gothic"/>
        </w:rPr>
      </w:pPr>
    </w:p>
    <w:sectPr w:rsidR="00FE292F" w:rsidSect="00A50A65">
      <w:headerReference w:type="default" r:id="rId15"/>
      <w:headerReference w:type="first" r:id="rId16"/>
      <w:footerReference w:type="first" r:id="rId17"/>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667" w:rsidRDefault="002F2667">
      <w:pPr>
        <w:spacing w:after="0" w:line="240" w:lineRule="auto"/>
      </w:pPr>
      <w:r>
        <w:separator/>
      </w:r>
    </w:p>
  </w:endnote>
  <w:endnote w:type="continuationSeparator" w:id="0">
    <w:p w:rsidR="002F2667" w:rsidRDefault="002F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A8" w:rsidRDefault="00C356A8">
    <w:pPr>
      <w:spacing w:after="0" w:line="240" w:lineRule="auto"/>
    </w:pPr>
  </w:p>
  <w:p w:rsidR="005B59FC" w:rsidRDefault="005B59FC" w:rsidP="001514B1">
    <w:pPr>
      <w:pStyle w:val="vdwFusszeile1"/>
      <w:spacing w:before="720"/>
      <w:ind w:left="-142"/>
    </w:pPr>
    <w:r w:rsidRPr="00AC535D">
      <w:rPr>
        <w:vanish w:val="0"/>
        <w:lang w:val="en-US" w:eastAsia="en-US"/>
      </w:rPr>
      <w:drawing>
        <wp:inline distT="0" distB="0" distL="0" distR="0" wp14:anchorId="549F489D" wp14:editId="7DB18593">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667" w:rsidRDefault="002F2667">
      <w:pPr>
        <w:spacing w:after="0" w:line="240" w:lineRule="auto"/>
      </w:pPr>
      <w:r>
        <w:separator/>
      </w:r>
    </w:p>
  </w:footnote>
  <w:footnote w:type="continuationSeparator" w:id="0">
    <w:p w:rsidR="002F2667" w:rsidRDefault="002F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trPr>
        <w:cantSplit/>
        <w:trHeight w:hRule="exact" w:val="1701"/>
      </w:trPr>
      <w:tc>
        <w:tcPr>
          <w:tcW w:w="4927" w:type="dxa"/>
        </w:tcPr>
        <w:p w:rsidR="00C356A8" w:rsidRPr="007B1A9C" w:rsidRDefault="00C356A8">
          <w:pPr>
            <w:pStyle w:val="Kopfzeile"/>
            <w:rPr>
              <w:rFonts w:ascii="Century Gothic" w:hAnsi="Century Gothic"/>
            </w:rPr>
          </w:pPr>
        </w:p>
      </w:tc>
      <w:tc>
        <w:tcPr>
          <w:tcW w:w="4740" w:type="dxa"/>
        </w:tcPr>
        <w:p w:rsidR="00C356A8" w:rsidRPr="007B1A9C" w:rsidRDefault="00647A3D">
          <w:pPr>
            <w:pStyle w:val="vdwKopfzeile1"/>
            <w:rPr>
              <w:vanish w:val="0"/>
            </w:rPr>
          </w:pPr>
          <w:r w:rsidRPr="007B1A9C">
            <w:rPr>
              <w:noProof/>
              <w:vanish w:val="0"/>
              <w:lang w:val="en-US"/>
            </w:rPr>
            <w:drawing>
              <wp:inline distT="0" distB="0" distL="0" distR="0" wp14:anchorId="1421E497" wp14:editId="734B32D2">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rsidR="00C356A8" w:rsidRPr="007B1A9C" w:rsidRDefault="00C356A8">
          <w:pPr>
            <w:pStyle w:val="vdwKopfzeile1"/>
            <w:rPr>
              <w:vanish w:val="0"/>
            </w:rPr>
          </w:pPr>
        </w:p>
        <w:p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26E98472" wp14:editId="678AE14E">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rsidR="00C356A8" w:rsidRPr="007B1A9C" w:rsidRDefault="00C94836"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263EB7C8" wp14:editId="4F1D464D">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98472"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rsidR="00C356A8" w:rsidRPr="007B1A9C" w:rsidRDefault="00C94836"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263EB7C8" wp14:editId="4F1D464D">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trPr>
        <w:cantSplit/>
        <w:trHeight w:hRule="exact" w:val="283"/>
      </w:trPr>
      <w:tc>
        <w:tcPr>
          <w:tcW w:w="4927" w:type="dxa"/>
        </w:tcPr>
        <w:p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rsidR="00C356A8" w:rsidRDefault="00C356A8">
          <w:pPr>
            <w:pStyle w:val="Kopfzeile"/>
            <w:rPr>
              <w:rFonts w:ascii="Century Gothic" w:hAnsi="Century Gothic"/>
              <w:b/>
            </w:rPr>
          </w:pPr>
        </w:p>
      </w:tc>
    </w:tr>
  </w:tbl>
  <w:p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67"/>
    <w:rsid w:val="00021C1C"/>
    <w:rsid w:val="000864FC"/>
    <w:rsid w:val="000E7E69"/>
    <w:rsid w:val="000F1732"/>
    <w:rsid w:val="00143E22"/>
    <w:rsid w:val="001514B1"/>
    <w:rsid w:val="00173B0A"/>
    <w:rsid w:val="001754E0"/>
    <w:rsid w:val="00186B3C"/>
    <w:rsid w:val="00187CB2"/>
    <w:rsid w:val="001B0889"/>
    <w:rsid w:val="001E7AA5"/>
    <w:rsid w:val="00224D48"/>
    <w:rsid w:val="00245491"/>
    <w:rsid w:val="002D17FA"/>
    <w:rsid w:val="002D6846"/>
    <w:rsid w:val="002F1347"/>
    <w:rsid w:val="002F2667"/>
    <w:rsid w:val="003079D1"/>
    <w:rsid w:val="00357D27"/>
    <w:rsid w:val="003C31A0"/>
    <w:rsid w:val="003C619F"/>
    <w:rsid w:val="003E4E31"/>
    <w:rsid w:val="004551EA"/>
    <w:rsid w:val="004577C0"/>
    <w:rsid w:val="00473E01"/>
    <w:rsid w:val="004B2EEE"/>
    <w:rsid w:val="004B69D7"/>
    <w:rsid w:val="00582015"/>
    <w:rsid w:val="005911D5"/>
    <w:rsid w:val="005B59FC"/>
    <w:rsid w:val="005E4FA1"/>
    <w:rsid w:val="005F3111"/>
    <w:rsid w:val="00647A3D"/>
    <w:rsid w:val="00661531"/>
    <w:rsid w:val="0068055E"/>
    <w:rsid w:val="006971EC"/>
    <w:rsid w:val="006F3C6A"/>
    <w:rsid w:val="007752A4"/>
    <w:rsid w:val="007B1A9C"/>
    <w:rsid w:val="007F0509"/>
    <w:rsid w:val="007F6496"/>
    <w:rsid w:val="008575AE"/>
    <w:rsid w:val="008A1646"/>
    <w:rsid w:val="008B5B5D"/>
    <w:rsid w:val="008E1C4B"/>
    <w:rsid w:val="008F4216"/>
    <w:rsid w:val="008F5EF9"/>
    <w:rsid w:val="008F6B4C"/>
    <w:rsid w:val="008F6E1C"/>
    <w:rsid w:val="00907773"/>
    <w:rsid w:val="009326AF"/>
    <w:rsid w:val="009E211A"/>
    <w:rsid w:val="00A50417"/>
    <w:rsid w:val="00A50A65"/>
    <w:rsid w:val="00A8233E"/>
    <w:rsid w:val="00A84EF3"/>
    <w:rsid w:val="00B7357F"/>
    <w:rsid w:val="00B9587A"/>
    <w:rsid w:val="00BA7369"/>
    <w:rsid w:val="00BC09C1"/>
    <w:rsid w:val="00BE53DA"/>
    <w:rsid w:val="00C356A8"/>
    <w:rsid w:val="00C763C4"/>
    <w:rsid w:val="00C94836"/>
    <w:rsid w:val="00C97496"/>
    <w:rsid w:val="00CE3986"/>
    <w:rsid w:val="00D16B7D"/>
    <w:rsid w:val="00D2128B"/>
    <w:rsid w:val="00D7410E"/>
    <w:rsid w:val="00D86400"/>
    <w:rsid w:val="00DA57E8"/>
    <w:rsid w:val="00DB35F3"/>
    <w:rsid w:val="00DC7BDC"/>
    <w:rsid w:val="00DD1733"/>
    <w:rsid w:val="00DE00A0"/>
    <w:rsid w:val="00E00370"/>
    <w:rsid w:val="00E22DB0"/>
    <w:rsid w:val="00E62F4B"/>
    <w:rsid w:val="00E64D22"/>
    <w:rsid w:val="00EC4E4B"/>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B1DA9D"/>
  <w15:docId w15:val="{9001A5A7-B162-46CC-8812-FCB56A2D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semiHidden/>
    <w:unhideWhenUsed/>
    <w:rsid w:val="00143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METAVonlin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metaltradefai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acebook.com/METAV.fanp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industryarena.com/meta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2020\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B35F-25C1-413A-BA0C-9F7C5D19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3</Pages>
  <Words>609</Words>
  <Characters>4388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Reinhart, Iris</cp:lastModifiedBy>
  <cp:revision>20</cp:revision>
  <cp:lastPrinted>2019-04-26T12:22:00Z</cp:lastPrinted>
  <dcterms:created xsi:type="dcterms:W3CDTF">2019-03-20T10:42:00Z</dcterms:created>
  <dcterms:modified xsi:type="dcterms:W3CDTF">2019-04-29T13:46:00Z</dcterms:modified>
</cp:coreProperties>
</file>