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AA1D5" w14:textId="77777777" w:rsidR="0081548C" w:rsidRPr="00CD1E5D" w:rsidRDefault="00FB6E6A" w:rsidP="00A5510B">
      <w:pPr>
        <w:pStyle w:val="berschrift1"/>
        <w:ind w:right="566"/>
        <w:rPr>
          <w:szCs w:val="28"/>
        </w:rPr>
      </w:pPr>
      <w:bookmarkStart w:id="0" w:name="_GoBack"/>
      <w:bookmarkEnd w:id="0"/>
      <w:r>
        <w:rPr>
          <w:szCs w:val="28"/>
        </w:rPr>
        <w:t xml:space="preserve">Bei der </w:t>
      </w:r>
      <w:r w:rsidR="00CD1E5D" w:rsidRPr="00CD1E5D">
        <w:rPr>
          <w:szCs w:val="28"/>
        </w:rPr>
        <w:t xml:space="preserve">Nachwuchsgewinnung auf den digitalen Wandel reagieren </w:t>
      </w:r>
    </w:p>
    <w:p w14:paraId="586F4DAE" w14:textId="77777777" w:rsidR="0039173C" w:rsidRPr="00F161C1" w:rsidRDefault="00BD704D" w:rsidP="004664B5">
      <w:pPr>
        <w:pStyle w:val="berschrift2"/>
        <w:rPr>
          <w:sz w:val="28"/>
        </w:rPr>
      </w:pPr>
      <w:r w:rsidRPr="00A91F19">
        <w:t xml:space="preserve">EMO Hannover 2019 zeigt: </w:t>
      </w:r>
      <w:r w:rsidR="00CD1E5D">
        <w:t xml:space="preserve">Unternehmen müssen bei </w:t>
      </w:r>
      <w:r w:rsidR="00FB6E6A">
        <w:t>der Aus- und Weiterbildung die vielfältigen Veränderungen in der Arbeitswelt beachten</w:t>
      </w:r>
      <w:r w:rsidRPr="00A91F19">
        <w:t>.</w:t>
      </w:r>
    </w:p>
    <w:p w14:paraId="4103FC3B" w14:textId="77777777" w:rsidR="0039173C" w:rsidRPr="00CD1E5D" w:rsidRDefault="0039173C" w:rsidP="0039173C">
      <w:pPr>
        <w:ind w:right="1416"/>
        <w:rPr>
          <w:szCs w:val="22"/>
        </w:rPr>
      </w:pPr>
    </w:p>
    <w:p w14:paraId="50F02C1D" w14:textId="77777777" w:rsidR="00BD704D" w:rsidRPr="00CD1E5D" w:rsidRDefault="00BD704D" w:rsidP="00BE0CE4">
      <w:pPr>
        <w:rPr>
          <w:rFonts w:cs="Arial"/>
          <w:i/>
          <w:szCs w:val="22"/>
        </w:rPr>
      </w:pPr>
      <w:r w:rsidRPr="00CD1E5D">
        <w:rPr>
          <w:rFonts w:cs="Arial"/>
          <w:b/>
          <w:i/>
          <w:szCs w:val="22"/>
        </w:rPr>
        <w:t xml:space="preserve">Frankfurt am Main, </w:t>
      </w:r>
      <w:r w:rsidR="00A50043" w:rsidRPr="00A50043">
        <w:rPr>
          <w:rFonts w:cs="Arial"/>
          <w:b/>
          <w:i/>
          <w:szCs w:val="22"/>
        </w:rPr>
        <w:t>06</w:t>
      </w:r>
      <w:r w:rsidRPr="00CD1E5D">
        <w:rPr>
          <w:rFonts w:cs="Arial"/>
          <w:b/>
          <w:i/>
          <w:szCs w:val="22"/>
        </w:rPr>
        <w:t xml:space="preserve">. </w:t>
      </w:r>
      <w:r w:rsidR="00CD1E5D" w:rsidRPr="00CD1E5D">
        <w:rPr>
          <w:rFonts w:cs="Arial"/>
          <w:b/>
          <w:i/>
          <w:szCs w:val="22"/>
        </w:rPr>
        <w:t>Mai</w:t>
      </w:r>
      <w:r w:rsidRPr="00CD1E5D">
        <w:rPr>
          <w:rFonts w:cs="Arial"/>
          <w:b/>
          <w:i/>
          <w:szCs w:val="22"/>
        </w:rPr>
        <w:t xml:space="preserve"> 2019. </w:t>
      </w:r>
      <w:r w:rsidRPr="00CD1E5D">
        <w:rPr>
          <w:rFonts w:cs="Arial"/>
          <w:i/>
          <w:szCs w:val="22"/>
        </w:rPr>
        <w:t xml:space="preserve">– </w:t>
      </w:r>
      <w:r w:rsidR="00CD1E5D" w:rsidRPr="00CD1E5D">
        <w:rPr>
          <w:rFonts w:cs="Arial"/>
          <w:i/>
          <w:szCs w:val="22"/>
        </w:rPr>
        <w:t>Gute Fachkräfte sind das Rückgrat eines Unternehmens. So ist es kein Wunder, dass Arbeitgeber sich einiges einfallen lassen müssen, um sie an ihre Firma zu binden. Doch was macht einen Arbeitgeber in Zeiten des digitalen Wandels attraktiv? Wie gewinnen die Firmen Nachwuchskräfte und wie halten sie ihre Mitarbeiter im Unternehmen? Die EMO Hannover 2019 gibt Antworten darauf.</w:t>
      </w:r>
    </w:p>
    <w:p w14:paraId="28D935B8" w14:textId="77777777" w:rsidR="00744EFC" w:rsidRPr="00CD1E5D" w:rsidRDefault="00744EFC" w:rsidP="00BE0CE4">
      <w:pPr>
        <w:pStyle w:val="Vorspann"/>
        <w:rPr>
          <w:i w:val="0"/>
          <w:szCs w:val="22"/>
        </w:rPr>
      </w:pPr>
    </w:p>
    <w:p w14:paraId="2FEE9DE0" w14:textId="77777777" w:rsidR="00CD1E5D" w:rsidRDefault="00CD1E5D" w:rsidP="00BE0CE4">
      <w:pPr>
        <w:rPr>
          <w:rFonts w:cs="Arial"/>
          <w:szCs w:val="22"/>
        </w:rPr>
      </w:pPr>
      <w:r w:rsidRPr="00CD1E5D">
        <w:rPr>
          <w:rFonts w:cs="Arial"/>
          <w:szCs w:val="22"/>
        </w:rPr>
        <w:t xml:space="preserve">Agiles Arbeiten, IT-Kompetenz und lebenslange Weiterbildung – von den Mitarbeitern werden heute vielfältige und komplexe Fähigkeiten erwartet. Zudem treten die bisherigen Formen der Zusammenarbeit durch die neuen Möglichkeiten der Digitalisierung in den Hintergrund. Diesen Veränderungen müssen sich die Unternehmen stellen. Einer der Vorreiter in diesem Bereich ist die </w:t>
      </w:r>
      <w:r w:rsidRPr="001A4EBE">
        <w:rPr>
          <w:rFonts w:cs="Arial"/>
          <w:szCs w:val="22"/>
        </w:rPr>
        <w:t>T</w:t>
      </w:r>
      <w:r w:rsidRPr="00CD1E5D">
        <w:rPr>
          <w:rFonts w:cs="Arial"/>
          <w:szCs w:val="22"/>
        </w:rPr>
        <w:t>rumpf GmbH + Co. KG</w:t>
      </w:r>
      <w:r w:rsidRPr="001A4EBE">
        <w:rPr>
          <w:rFonts w:cs="Arial"/>
          <w:szCs w:val="22"/>
        </w:rPr>
        <w:t xml:space="preserve"> in Ditzingen</w:t>
      </w:r>
      <w:r w:rsidRPr="00CD1E5D">
        <w:rPr>
          <w:rFonts w:cs="Arial"/>
          <w:szCs w:val="22"/>
        </w:rPr>
        <w:t xml:space="preserve">. </w:t>
      </w:r>
      <w:r w:rsidRPr="001A4EBE">
        <w:rPr>
          <w:rFonts w:cs="Arial"/>
          <w:szCs w:val="22"/>
        </w:rPr>
        <w:t>A</w:t>
      </w:r>
      <w:r w:rsidRPr="00CD1E5D">
        <w:rPr>
          <w:rFonts w:cs="Arial"/>
          <w:szCs w:val="22"/>
        </w:rPr>
        <w:t xml:space="preserve">nfang April </w:t>
      </w:r>
      <w:r w:rsidRPr="001A4EBE">
        <w:rPr>
          <w:rFonts w:cs="Arial"/>
          <w:szCs w:val="22"/>
        </w:rPr>
        <w:t>öffnet</w:t>
      </w:r>
      <w:r w:rsidRPr="00CD1E5D">
        <w:rPr>
          <w:rFonts w:cs="Arial"/>
          <w:szCs w:val="22"/>
        </w:rPr>
        <w:t>e</w:t>
      </w:r>
      <w:r w:rsidRPr="001A4EBE">
        <w:rPr>
          <w:rFonts w:cs="Arial"/>
          <w:szCs w:val="22"/>
        </w:rPr>
        <w:t xml:space="preserve"> </w:t>
      </w:r>
      <w:r w:rsidRPr="00CD1E5D">
        <w:rPr>
          <w:rFonts w:cs="Arial"/>
          <w:szCs w:val="22"/>
        </w:rPr>
        <w:t>der Werkzeugmaschinenbauer erstmals di</w:t>
      </w:r>
      <w:r w:rsidRPr="001A4EBE">
        <w:rPr>
          <w:rFonts w:cs="Arial"/>
          <w:szCs w:val="22"/>
        </w:rPr>
        <w:t xml:space="preserve">e Türen für die agile Community. Im Mittelpunkt der </w:t>
      </w:r>
      <w:r w:rsidRPr="001A4EBE">
        <w:rPr>
          <w:rFonts w:cs="Arial"/>
          <w:i/>
          <w:szCs w:val="22"/>
        </w:rPr>
        <w:t>1. Agile</w:t>
      </w:r>
      <w:r w:rsidRPr="00CD1E5D">
        <w:rPr>
          <w:rFonts w:cs="Arial"/>
          <w:i/>
          <w:szCs w:val="22"/>
        </w:rPr>
        <w:t xml:space="preserve"> </w:t>
      </w:r>
      <w:r w:rsidRPr="001A4EBE">
        <w:rPr>
          <w:rFonts w:cs="Arial"/>
          <w:i/>
          <w:szCs w:val="22"/>
        </w:rPr>
        <w:t>Days</w:t>
      </w:r>
      <w:r w:rsidRPr="00CD1E5D">
        <w:rPr>
          <w:rFonts w:cs="Arial"/>
          <w:szCs w:val="22"/>
        </w:rPr>
        <w:t xml:space="preserve"> stand der </w:t>
      </w:r>
      <w:r w:rsidRPr="001A4EBE">
        <w:rPr>
          <w:rFonts w:cs="Arial"/>
          <w:szCs w:val="22"/>
        </w:rPr>
        <w:t>lösungsorientierte Austausch zu aktuellen Trends und Herausforderungen im agilen Kontext.</w:t>
      </w:r>
      <w:r w:rsidRPr="00CD1E5D">
        <w:rPr>
          <w:rFonts w:cs="Arial"/>
          <w:szCs w:val="22"/>
        </w:rPr>
        <w:t xml:space="preserve"> </w:t>
      </w:r>
      <w:r w:rsidRPr="001A4EBE">
        <w:rPr>
          <w:rFonts w:cs="Arial"/>
          <w:szCs w:val="22"/>
        </w:rPr>
        <w:t xml:space="preserve">Doch was heißt das konkret? </w:t>
      </w:r>
      <w:r w:rsidRPr="00CD1E5D">
        <w:rPr>
          <w:rFonts w:cs="Arial"/>
          <w:szCs w:val="22"/>
        </w:rPr>
        <w:t>„</w:t>
      </w:r>
      <w:r w:rsidRPr="001A4EBE">
        <w:rPr>
          <w:rFonts w:cs="Arial"/>
          <w:szCs w:val="22"/>
        </w:rPr>
        <w:t>Wir möchten mutig die Initiative ergreifen, um der sich rasant verändernden Welt nicht nur gerecht zu werden, sondern sie aktiv zu gestalten – als Un</w:t>
      </w:r>
      <w:r w:rsidRPr="00CD1E5D">
        <w:rPr>
          <w:rFonts w:cs="Arial"/>
          <w:szCs w:val="22"/>
        </w:rPr>
        <w:t xml:space="preserve">ternehmen, als Team, als Mensch“, erklärt </w:t>
      </w:r>
      <w:r w:rsidRPr="00CD1E5D">
        <w:rPr>
          <w:rFonts w:cs="Arial"/>
          <w:szCs w:val="22"/>
        </w:rPr>
        <w:lastRenderedPageBreak/>
        <w:t>das Unternehmen.</w:t>
      </w:r>
      <w:r w:rsidRPr="001A4EBE">
        <w:rPr>
          <w:rFonts w:cs="Arial"/>
          <w:szCs w:val="22"/>
        </w:rPr>
        <w:t xml:space="preserve"> </w:t>
      </w:r>
      <w:r w:rsidRPr="00CD1E5D">
        <w:rPr>
          <w:rFonts w:cs="Arial"/>
          <w:szCs w:val="22"/>
        </w:rPr>
        <w:t>Und so waren für zwei Tage Interessenten nach Ditzingen zum Austausch eingeladen. Im Fokus standen vier Themens</w:t>
      </w:r>
      <w:r w:rsidRPr="001A4EBE">
        <w:rPr>
          <w:rFonts w:cs="Arial"/>
          <w:szCs w:val="22"/>
        </w:rPr>
        <w:t>chwerpunkte</w:t>
      </w:r>
      <w:r w:rsidRPr="00CD1E5D">
        <w:rPr>
          <w:rFonts w:cs="Arial"/>
          <w:szCs w:val="22"/>
        </w:rPr>
        <w:t xml:space="preserve">: </w:t>
      </w:r>
      <w:r w:rsidRPr="001A4EBE">
        <w:rPr>
          <w:rFonts w:cs="Arial"/>
          <w:szCs w:val="22"/>
        </w:rPr>
        <w:t>Kunde und Innovation, Rollen und Kompetenzen, Strategie und Ziele sowie Organisation und Kultur.</w:t>
      </w:r>
      <w:r w:rsidR="009F3B71" w:rsidRPr="00CD1E5D" w:rsidDel="009F3B71">
        <w:rPr>
          <w:rFonts w:cs="Arial"/>
          <w:szCs w:val="22"/>
        </w:rPr>
        <w:t xml:space="preserve"> </w:t>
      </w:r>
    </w:p>
    <w:p w14:paraId="702B5F88" w14:textId="77777777" w:rsidR="009F3B71" w:rsidRPr="00CD1E5D" w:rsidRDefault="009F3B71" w:rsidP="00BE0CE4">
      <w:pPr>
        <w:rPr>
          <w:rFonts w:cs="Arial"/>
          <w:szCs w:val="22"/>
        </w:rPr>
      </w:pPr>
    </w:p>
    <w:p w14:paraId="4AFCD759" w14:textId="77777777" w:rsidR="00CD1E5D" w:rsidRPr="00CD1E5D" w:rsidRDefault="00CD1E5D" w:rsidP="00BE0CE4">
      <w:pPr>
        <w:rPr>
          <w:rFonts w:cs="Arial"/>
          <w:b/>
          <w:szCs w:val="22"/>
        </w:rPr>
      </w:pPr>
      <w:r w:rsidRPr="00CD1E5D">
        <w:rPr>
          <w:rFonts w:cs="Arial"/>
          <w:b/>
          <w:szCs w:val="22"/>
        </w:rPr>
        <w:t>Digitalisierung verlangt auch einen kulturellen Wandel</w:t>
      </w:r>
    </w:p>
    <w:p w14:paraId="60DE3D62" w14:textId="77777777" w:rsidR="00CD1E5D" w:rsidRPr="00CD1E5D" w:rsidRDefault="00CD1E5D" w:rsidP="00BE0CE4">
      <w:pPr>
        <w:pStyle w:val="Default"/>
        <w:spacing w:line="360" w:lineRule="auto"/>
        <w:ind w:right="1418"/>
        <w:rPr>
          <w:color w:val="auto"/>
          <w:sz w:val="22"/>
          <w:szCs w:val="22"/>
        </w:rPr>
      </w:pPr>
      <w:r w:rsidRPr="00CD1E5D">
        <w:rPr>
          <w:color w:val="auto"/>
          <w:sz w:val="22"/>
          <w:szCs w:val="22"/>
        </w:rPr>
        <w:t xml:space="preserve">Mithalten mit der Digitalisierung, sie nach eigenen Bedürfnissen und Fähigkeiten gestalten und dabei trotzdem Altbewährtes weiter nutzen </w:t>
      </w:r>
      <w:r w:rsidRPr="001A4EBE">
        <w:rPr>
          <w:rFonts w:eastAsia="Times New Roman"/>
          <w:color w:val="auto"/>
          <w:sz w:val="22"/>
          <w:szCs w:val="22"/>
          <w:lang w:eastAsia="de-DE"/>
        </w:rPr>
        <w:t xml:space="preserve"> –</w:t>
      </w:r>
      <w:r w:rsidRPr="00CD1E5D">
        <w:rPr>
          <w:rFonts w:eastAsia="Times New Roman"/>
          <w:color w:val="auto"/>
          <w:sz w:val="22"/>
          <w:szCs w:val="22"/>
          <w:lang w:eastAsia="de-DE"/>
        </w:rPr>
        <w:t xml:space="preserve"> </w:t>
      </w:r>
      <w:r w:rsidR="00187C81">
        <w:rPr>
          <w:rFonts w:eastAsia="Times New Roman"/>
          <w:color w:val="auto"/>
          <w:sz w:val="22"/>
          <w:szCs w:val="22"/>
          <w:lang w:eastAsia="de-DE"/>
        </w:rPr>
        <w:t>s</w:t>
      </w:r>
      <w:r w:rsidRPr="00CD1E5D">
        <w:rPr>
          <w:rFonts w:eastAsia="Times New Roman"/>
          <w:color w:val="auto"/>
          <w:sz w:val="22"/>
          <w:szCs w:val="22"/>
          <w:lang w:eastAsia="de-DE"/>
        </w:rPr>
        <w:t>o kann es funktionieren</w:t>
      </w:r>
      <w:r w:rsidRPr="00CD1E5D">
        <w:rPr>
          <w:color w:val="auto"/>
          <w:sz w:val="22"/>
          <w:szCs w:val="22"/>
        </w:rPr>
        <w:t xml:space="preserve">. Prof. Wilhelm Bauer, Leiter des Stuttgarter Fraunhofer-Instituts für Arbeitswirtschaft und Organisation IAO und Technologiebeauftragter des Landes Baden-Württemberg, sieht für eine erfolgreiche Digitalisierung drei Schritte: „Unternehmen müssen zunächst erkennen, dass die Digitalisierung eine signifikante Transformation der Wirtschaft bedeutet. Sie müssen zweitens ihre Kompetenzen weiterentwickeln und </w:t>
      </w:r>
      <w:r w:rsidR="00F125EA">
        <w:rPr>
          <w:color w:val="auto"/>
          <w:sz w:val="22"/>
          <w:szCs w:val="22"/>
        </w:rPr>
        <w:t>drittens</w:t>
      </w:r>
      <w:r w:rsidRPr="00CD1E5D">
        <w:rPr>
          <w:color w:val="auto"/>
          <w:sz w:val="22"/>
          <w:szCs w:val="22"/>
        </w:rPr>
        <w:t xml:space="preserve"> den Mut haben, Dinge anzupacken.“ Dass das Thema noch nicht flächendeckend bei den Unternehmen angekommen ist, läge auch an der guten Konjunktur: „Viele Betriebe nehmen sich keine Zeit für die Digitalisierung, weil die Auftragsbücher voll sind. Dabei sind gerade in wirtschaftlich guten Zeiten die nötigen Mittel vorhanden, um das Thema anzugehen.“</w:t>
      </w:r>
    </w:p>
    <w:p w14:paraId="48E5C074" w14:textId="77777777" w:rsidR="00CD1E5D" w:rsidRDefault="00CD1E5D" w:rsidP="00BE0CE4">
      <w:pPr>
        <w:pStyle w:val="Default"/>
        <w:spacing w:line="360" w:lineRule="auto"/>
        <w:ind w:right="1418"/>
        <w:rPr>
          <w:color w:val="auto"/>
          <w:sz w:val="22"/>
          <w:szCs w:val="22"/>
        </w:rPr>
      </w:pPr>
    </w:p>
    <w:p w14:paraId="3114F28A" w14:textId="77777777" w:rsidR="00CD1E5D" w:rsidRDefault="00CD1E5D" w:rsidP="00BE0CE4">
      <w:pPr>
        <w:pStyle w:val="Default"/>
        <w:spacing w:line="360" w:lineRule="auto"/>
        <w:ind w:right="1418"/>
        <w:rPr>
          <w:color w:val="auto"/>
          <w:sz w:val="22"/>
          <w:szCs w:val="22"/>
        </w:rPr>
      </w:pPr>
      <w:r w:rsidRPr="00CD1E5D">
        <w:rPr>
          <w:color w:val="auto"/>
          <w:sz w:val="22"/>
          <w:szCs w:val="22"/>
        </w:rPr>
        <w:t xml:space="preserve">Für den Trumpf-Personalchef Oliver Maassen verlangt die Digitalisierung auch nach einem kulturellen Wandel: „Der digitale Wandel erfordert die Freiheit, Fehler machen zu dürfen, um aus ihnen zu lernen“, sagte Maassen. Agile Arbeitsweisen helfen, dieses neue Verständnis von Arbeit bei Trumpf zu etablieren. „Bestehende Strukturen müssen elastisch sein, um frische, kreative Ideen, zum Beispiel von Berufseinsteigern, zuzulassen“, ergänzt Bauer. „Egal ob top-down oder </w:t>
      </w:r>
      <w:proofErr w:type="spellStart"/>
      <w:r w:rsidRPr="00CD1E5D">
        <w:rPr>
          <w:color w:val="auto"/>
          <w:sz w:val="22"/>
          <w:szCs w:val="22"/>
        </w:rPr>
        <w:t>bottom-up</w:t>
      </w:r>
      <w:proofErr w:type="spellEnd"/>
      <w:r w:rsidRPr="00CD1E5D">
        <w:rPr>
          <w:color w:val="auto"/>
          <w:sz w:val="22"/>
          <w:szCs w:val="22"/>
        </w:rPr>
        <w:t xml:space="preserve"> – wenn die Veränderung aus beiden Richtungen angestoßen wird, verstärkt sich der Prozess gegenseitig“, so Bauer weiter.</w:t>
      </w:r>
    </w:p>
    <w:p w14:paraId="0BA96E27" w14:textId="77777777" w:rsidR="00A5510B" w:rsidRPr="00CD1E5D" w:rsidRDefault="00A5510B" w:rsidP="00BE0CE4">
      <w:pPr>
        <w:pStyle w:val="Default"/>
        <w:spacing w:line="360" w:lineRule="auto"/>
        <w:ind w:right="1418"/>
        <w:rPr>
          <w:color w:val="auto"/>
          <w:sz w:val="22"/>
          <w:szCs w:val="22"/>
        </w:rPr>
      </w:pPr>
    </w:p>
    <w:p w14:paraId="7DF395B9" w14:textId="77777777" w:rsidR="00CD1E5D" w:rsidRPr="00CD1E5D" w:rsidRDefault="00CD1E5D" w:rsidP="00BE0CE4">
      <w:pPr>
        <w:pStyle w:val="Default"/>
        <w:spacing w:line="360" w:lineRule="auto"/>
        <w:ind w:right="1418"/>
        <w:rPr>
          <w:color w:val="auto"/>
          <w:sz w:val="22"/>
          <w:szCs w:val="22"/>
        </w:rPr>
      </w:pPr>
      <w:r w:rsidRPr="00CD1E5D">
        <w:rPr>
          <w:color w:val="auto"/>
          <w:sz w:val="22"/>
          <w:szCs w:val="22"/>
        </w:rPr>
        <w:t>Doch Digitalisierung bedeute auch, das Verständnis von Führung zu verändern. „Für den Chef oder die Chefin 4.0 steht die Kompetenzentwicklung der Mitarbeiter im Fokus“, sagte Maassen. „Gleichzeitig entwickelt die Führungskraft ihre eigenen Fähigkeiten weiter und holt sich regelmäßig Feedback ein. Das Stichwort für den Erfolg lautet Kommunikation.“</w:t>
      </w:r>
    </w:p>
    <w:p w14:paraId="04C3C5F5" w14:textId="77777777" w:rsidR="00CD1E5D" w:rsidRPr="00CD1E5D" w:rsidRDefault="00CD1E5D" w:rsidP="00BE0CE4">
      <w:pPr>
        <w:rPr>
          <w:rFonts w:cs="Arial"/>
          <w:szCs w:val="22"/>
        </w:rPr>
      </w:pPr>
    </w:p>
    <w:p w14:paraId="658E0345" w14:textId="77777777" w:rsidR="00CD1E5D" w:rsidRPr="00CD1E5D" w:rsidRDefault="00CD1E5D" w:rsidP="00BE0CE4">
      <w:pPr>
        <w:rPr>
          <w:rFonts w:cs="Arial"/>
          <w:b/>
          <w:szCs w:val="22"/>
        </w:rPr>
      </w:pPr>
      <w:r w:rsidRPr="00CD1E5D">
        <w:rPr>
          <w:rFonts w:cs="Arial"/>
          <w:b/>
          <w:szCs w:val="22"/>
        </w:rPr>
        <w:lastRenderedPageBreak/>
        <w:t>Zukunftsorientierte Mitarbeiterbindung beginnt mit der Ausbildung</w:t>
      </w:r>
    </w:p>
    <w:p w14:paraId="142061E9" w14:textId="77777777" w:rsidR="00C642ED" w:rsidRPr="00CD1E5D" w:rsidRDefault="00C642ED" w:rsidP="00C642ED">
      <w:pPr>
        <w:pStyle w:val="Default"/>
        <w:spacing w:line="360" w:lineRule="auto"/>
        <w:ind w:right="1418"/>
        <w:rPr>
          <w:color w:val="auto"/>
          <w:sz w:val="22"/>
          <w:szCs w:val="22"/>
        </w:rPr>
      </w:pPr>
      <w:bookmarkStart w:id="1" w:name="_Hlk7775509"/>
      <w:r w:rsidRPr="00CD1E5D">
        <w:rPr>
          <w:color w:val="auto"/>
          <w:sz w:val="22"/>
          <w:szCs w:val="22"/>
        </w:rPr>
        <w:t xml:space="preserve">Fest steht: Nur </w:t>
      </w:r>
      <w:r w:rsidRPr="00CD1E5D">
        <w:rPr>
          <w:bCs/>
          <w:color w:val="auto"/>
          <w:sz w:val="22"/>
          <w:szCs w:val="22"/>
        </w:rPr>
        <w:t>qualifizierte Mitarbeiter</w:t>
      </w:r>
      <w:r w:rsidRPr="00CD1E5D">
        <w:rPr>
          <w:color w:val="auto"/>
          <w:sz w:val="22"/>
          <w:szCs w:val="22"/>
        </w:rPr>
        <w:t xml:space="preserve"> garantieren gerade mit Blick auf die vielfältigen Veränderungen in der Arbeitswelt eine </w:t>
      </w:r>
      <w:r w:rsidRPr="00CD1E5D">
        <w:rPr>
          <w:bCs/>
          <w:color w:val="auto"/>
          <w:sz w:val="22"/>
          <w:szCs w:val="22"/>
        </w:rPr>
        <w:t>erfolgreiche Entwicklung des Unternehmens</w:t>
      </w:r>
      <w:r w:rsidRPr="00CD1E5D">
        <w:rPr>
          <w:color w:val="auto"/>
          <w:sz w:val="22"/>
          <w:szCs w:val="22"/>
        </w:rPr>
        <w:t>. Ein Weg, diese zu bekommen, ist, sie selbst auszubilden.</w:t>
      </w:r>
    </w:p>
    <w:p w14:paraId="3958D414" w14:textId="77777777" w:rsidR="00C642ED" w:rsidRPr="00CD1E5D" w:rsidRDefault="00C642ED" w:rsidP="00C642ED">
      <w:pPr>
        <w:pStyle w:val="Default"/>
        <w:spacing w:line="360" w:lineRule="auto"/>
        <w:ind w:right="1418"/>
        <w:rPr>
          <w:color w:val="auto"/>
          <w:sz w:val="22"/>
          <w:szCs w:val="22"/>
        </w:rPr>
      </w:pPr>
      <w:r w:rsidRPr="00CD1E5D">
        <w:rPr>
          <w:color w:val="auto"/>
          <w:sz w:val="22"/>
          <w:szCs w:val="22"/>
        </w:rPr>
        <w:t xml:space="preserve">Seit nunmehr </w:t>
      </w:r>
      <w:r>
        <w:rPr>
          <w:color w:val="auto"/>
          <w:sz w:val="22"/>
          <w:szCs w:val="22"/>
        </w:rPr>
        <w:t>zehn</w:t>
      </w:r>
      <w:r w:rsidRPr="00CD1E5D">
        <w:rPr>
          <w:color w:val="auto"/>
          <w:sz w:val="22"/>
          <w:szCs w:val="22"/>
        </w:rPr>
        <w:t xml:space="preserve"> Jahren hat sich die Nachwuchsstiftung Maschinenbau gGmbH zu einem wichtigen strategischen Partner der beruflichen Bildung in Deutschland entwickelt. Die Stärkung der Berufsorientierung in den allgemeinbildenden Schulen, die Absicherung des Fachkräftebedarfs für den gesamten Maschinen- und Anlagenbau sowie der zeitnahe Innovationstransfer neuer Technologien in die berufliche Bildung stehen im Fokus der Aktivitäten. Entsprechend stehen auch Themen wie Industrie 4.0 und mobiles Lernen auf der Agenda der Stiftung. In verschiedenen Workshops </w:t>
      </w:r>
      <w:r>
        <w:rPr>
          <w:color w:val="auto"/>
          <w:sz w:val="22"/>
          <w:szCs w:val="22"/>
        </w:rPr>
        <w:t>werden</w:t>
      </w:r>
      <w:r w:rsidRPr="00CD1E5D">
        <w:rPr>
          <w:color w:val="auto"/>
          <w:sz w:val="22"/>
          <w:szCs w:val="22"/>
        </w:rPr>
        <w:t xml:space="preserve"> Lehrkräfte im Maschinenbau Informationen und Methodiken zum Umgang mit diesen Zukunftsthemen vermittelt. Ein Beispiel ist </w:t>
      </w:r>
      <w:r w:rsidRPr="00CD1E5D">
        <w:rPr>
          <w:i/>
          <w:color w:val="auto"/>
          <w:sz w:val="22"/>
          <w:szCs w:val="22"/>
        </w:rPr>
        <w:t xml:space="preserve">Mobile Learning in Smart </w:t>
      </w:r>
      <w:proofErr w:type="spellStart"/>
      <w:r w:rsidRPr="00CD1E5D">
        <w:rPr>
          <w:i/>
          <w:color w:val="auto"/>
          <w:sz w:val="22"/>
          <w:szCs w:val="22"/>
        </w:rPr>
        <w:t>Factories</w:t>
      </w:r>
      <w:proofErr w:type="spellEnd"/>
      <w:r w:rsidRPr="00CD1E5D">
        <w:rPr>
          <w:color w:val="auto"/>
          <w:sz w:val="22"/>
          <w:szCs w:val="22"/>
        </w:rPr>
        <w:t>. Dies ist eine in der jeweiligen Arbeits- und Lernumgebung nutzbare Applikation auf einem Mobilgerät, die über das Internet abrufbare kontextrelevante Informationen didaktisch aufbereitet zur Verfügung stellt. Zielgruppe sind Auszubildende und ihre Ausbilder sowie Berufsanfänger im Maschinenbau.</w:t>
      </w:r>
    </w:p>
    <w:bookmarkEnd w:id="1"/>
    <w:p w14:paraId="1FCCD218" w14:textId="77777777" w:rsidR="00C642ED" w:rsidRDefault="00C642ED" w:rsidP="00C642ED">
      <w:pPr>
        <w:pStyle w:val="Default"/>
        <w:spacing w:line="360" w:lineRule="auto"/>
        <w:ind w:right="1418"/>
        <w:rPr>
          <w:color w:val="auto"/>
          <w:sz w:val="22"/>
          <w:szCs w:val="22"/>
        </w:rPr>
      </w:pPr>
    </w:p>
    <w:p w14:paraId="0FA4997F" w14:textId="77777777" w:rsidR="00C642ED" w:rsidRDefault="00C642ED" w:rsidP="00C642ED">
      <w:r w:rsidRPr="00DC5668">
        <w:rPr>
          <w:szCs w:val="22"/>
        </w:rPr>
        <w:t xml:space="preserve">Dass die Angebote gern angenommen werden, bestätigt Stiftungsleiter Peter </w:t>
      </w:r>
      <w:proofErr w:type="spellStart"/>
      <w:r w:rsidRPr="00E77C75">
        <w:rPr>
          <w:szCs w:val="22"/>
        </w:rPr>
        <w:t>Bole</w:t>
      </w:r>
      <w:proofErr w:type="spellEnd"/>
      <w:r w:rsidRPr="00E77C75">
        <w:rPr>
          <w:szCs w:val="22"/>
        </w:rPr>
        <w:t>: „S</w:t>
      </w:r>
      <w:r w:rsidRPr="00DF51FC">
        <w:t xml:space="preserve">eit Gründung </w:t>
      </w:r>
      <w:r>
        <w:t xml:space="preserve">der Stiftung wurden </w:t>
      </w:r>
      <w:bookmarkStart w:id="2" w:name="_Hlk7775633"/>
      <w:r>
        <w:t xml:space="preserve">in den </w:t>
      </w:r>
      <w:r w:rsidR="00F125EA">
        <w:t>vergangenen zehn</w:t>
      </w:r>
      <w:r>
        <w:t xml:space="preserve"> Jahren mehr als 7.300 Ausbilder und Lehrer in mehrtägigen Seminaren auf die zukünftigen Herausforderungen vorbereitet, um den Technologietransfer des Maschinenbaus in die berufliche Bildung sicherzustellen. </w:t>
      </w:r>
      <w:bookmarkEnd w:id="2"/>
      <w:r>
        <w:t xml:space="preserve">Ebenso konnten wir mehr als 120.000 junge Menschen im Rahmen der Sonderschau Jugend auf der letzten EMO </w:t>
      </w:r>
      <w:r w:rsidR="00F125EA">
        <w:t xml:space="preserve">Hannover </w:t>
      </w:r>
      <w:r>
        <w:t xml:space="preserve">und weiteren Leitmessen von der Attraktivität und den Chancen der Branche überzeugen.“ </w:t>
      </w:r>
      <w:r w:rsidRPr="00DC5668">
        <w:rPr>
          <w:szCs w:val="22"/>
        </w:rPr>
        <w:t>E</w:t>
      </w:r>
      <w:r w:rsidRPr="00E77C75">
        <w:rPr>
          <w:szCs w:val="22"/>
        </w:rPr>
        <w:t>r unterstreicht, dass Digitalisierung und Industrie 4.0 zunehmend ein fester Bestandteil der Ausbildung sind. „</w:t>
      </w:r>
      <w:r>
        <w:t>Die Nachwuchsstiftung</w:t>
      </w:r>
      <w:r w:rsidR="00F125EA">
        <w:t xml:space="preserve"> Maschinenbau</w:t>
      </w:r>
      <w:r>
        <w:t xml:space="preserve"> hat sich den Herausforderungen der Digitalisierung gezielt mit </w:t>
      </w:r>
      <w:r w:rsidR="00297B4A">
        <w:t xml:space="preserve">drei </w:t>
      </w:r>
      <w:r>
        <w:t xml:space="preserve">wegweisenden Projekten gestellt: mit der Erprobung einer Zusatzqualifikation für digitale Fertigungsprozesse im Auftrag des Bundesinstituts für Berufsbildung, </w:t>
      </w:r>
      <w:r w:rsidR="00B91035">
        <w:t xml:space="preserve">mit </w:t>
      </w:r>
      <w:r>
        <w:t xml:space="preserve">dem Aufbau eines Innovations- und Transfernetzwerkes in Baden-Württemberg zur Umsetzung der Digitalisierung in der beruflichen Bildung und mit der Umsetzung eines NRW-weiten Pilotprojekts zur Implementierung von Industrie 4.0 und </w:t>
      </w:r>
      <w:r>
        <w:lastRenderedPageBreak/>
        <w:t>Digitalisierung</w:t>
      </w:r>
      <w:r w:rsidR="00297B4A">
        <w:t xml:space="preserve">. </w:t>
      </w:r>
      <w:r w:rsidR="00F125EA">
        <w:t xml:space="preserve">Hier </w:t>
      </w:r>
      <w:r w:rsidR="00297B4A">
        <w:t>werden</w:t>
      </w:r>
      <w:r>
        <w:t xml:space="preserve"> 600 Ausbilder und Lehrer zu Multiplikatoren qualifiziert</w:t>
      </w:r>
      <w:r w:rsidR="00297B4A">
        <w:t xml:space="preserve">. In einem </w:t>
      </w:r>
      <w:r>
        <w:t>zweiten Schr</w:t>
      </w:r>
      <w:r w:rsidR="00297B4A">
        <w:t>itt werden diese zusätzlichen Kompetenzen zu Industrie 4.0 dann an zirka 1.200 Auszubildende vermittelt</w:t>
      </w:r>
      <w:r>
        <w:t>.</w:t>
      </w:r>
      <w:r w:rsidR="00297B4A">
        <w:t>“</w:t>
      </w:r>
    </w:p>
    <w:p w14:paraId="38A14825" w14:textId="77777777" w:rsidR="00AA71F2" w:rsidRDefault="00AA71F2" w:rsidP="00C642ED"/>
    <w:p w14:paraId="1E599753" w14:textId="77777777" w:rsidR="00C642ED" w:rsidRDefault="00C642ED" w:rsidP="00C642ED">
      <w:pPr>
        <w:pStyle w:val="Default"/>
        <w:spacing w:line="360" w:lineRule="auto"/>
        <w:ind w:right="1418"/>
        <w:rPr>
          <w:rFonts w:eastAsia="Times New Roman" w:cs="Times New Roman"/>
          <w:color w:val="auto"/>
          <w:sz w:val="22"/>
          <w:szCs w:val="20"/>
          <w:lang w:eastAsia="de-DE"/>
        </w:rPr>
      </w:pPr>
      <w:r w:rsidRPr="00CD1E5D">
        <w:rPr>
          <w:rFonts w:eastAsia="Times New Roman"/>
          <w:color w:val="auto"/>
          <w:sz w:val="22"/>
          <w:szCs w:val="22"/>
          <w:lang w:eastAsia="de-DE"/>
        </w:rPr>
        <w:t xml:space="preserve">Unternehmen empfiehlt Stiftungsleiter </w:t>
      </w:r>
      <w:proofErr w:type="spellStart"/>
      <w:r w:rsidRPr="00CD1E5D">
        <w:rPr>
          <w:rFonts w:eastAsia="Times New Roman"/>
          <w:color w:val="auto"/>
          <w:sz w:val="22"/>
          <w:szCs w:val="22"/>
          <w:lang w:eastAsia="de-DE"/>
        </w:rPr>
        <w:t>Bole</w:t>
      </w:r>
      <w:proofErr w:type="spellEnd"/>
      <w:r w:rsidRPr="00CD1E5D">
        <w:rPr>
          <w:rFonts w:eastAsia="Times New Roman"/>
          <w:color w:val="auto"/>
          <w:sz w:val="22"/>
          <w:szCs w:val="22"/>
          <w:lang w:eastAsia="de-DE"/>
        </w:rPr>
        <w:t xml:space="preserve">, beim Recruiting von Auszubildenden auch auf digitale Methoden zu setzen. </w:t>
      </w:r>
      <w:r>
        <w:rPr>
          <w:rFonts w:eastAsia="Times New Roman" w:cs="Times New Roman"/>
          <w:color w:val="auto"/>
          <w:sz w:val="22"/>
          <w:szCs w:val="20"/>
          <w:lang w:eastAsia="de-DE"/>
        </w:rPr>
        <w:t xml:space="preserve">„Wer junge Menschen für sich gewinnen möchte, muss ihr Interesse wecken. Die Nutzung moderner Kommunikationsmedien, wie zum Beispiel </w:t>
      </w:r>
      <w:proofErr w:type="spellStart"/>
      <w:r>
        <w:rPr>
          <w:rFonts w:eastAsia="Times New Roman" w:cs="Times New Roman"/>
          <w:color w:val="auto"/>
          <w:sz w:val="22"/>
          <w:szCs w:val="20"/>
          <w:lang w:eastAsia="de-DE"/>
        </w:rPr>
        <w:t>Social</w:t>
      </w:r>
      <w:proofErr w:type="spellEnd"/>
      <w:r>
        <w:rPr>
          <w:rFonts w:eastAsia="Times New Roman" w:cs="Times New Roman"/>
          <w:color w:val="auto"/>
          <w:sz w:val="22"/>
          <w:szCs w:val="20"/>
          <w:lang w:eastAsia="de-DE"/>
        </w:rPr>
        <w:t xml:space="preserve"> Media Kanäle, ist eine Möglichkeit, attraktiver zu werden und potenziellen Nachwuchs anzusprechen. </w:t>
      </w:r>
      <w:r w:rsidRPr="00DC5668">
        <w:rPr>
          <w:rFonts w:eastAsia="Times New Roman" w:cs="Times New Roman"/>
          <w:color w:val="auto"/>
          <w:sz w:val="22"/>
          <w:szCs w:val="20"/>
          <w:lang w:eastAsia="de-DE"/>
        </w:rPr>
        <w:t>Zunehmend ist davon auszugehen, dass bei den Digital Natives auch der Digitalisierungsgrad im beruflichen Umfeld ein entscheidender Faktor wird.</w:t>
      </w:r>
      <w:r>
        <w:rPr>
          <w:rFonts w:eastAsia="Times New Roman" w:cs="Times New Roman"/>
          <w:color w:val="auto"/>
          <w:sz w:val="22"/>
          <w:szCs w:val="20"/>
          <w:lang w:eastAsia="de-DE"/>
        </w:rPr>
        <w:t xml:space="preserve"> Unternehmen sollten ihre Ausbildung dahingehend weiterentwickeln und dies über die </w:t>
      </w:r>
      <w:r w:rsidR="00AA71F2">
        <w:rPr>
          <w:rFonts w:eastAsia="Times New Roman" w:cs="Times New Roman"/>
          <w:color w:val="auto"/>
          <w:sz w:val="22"/>
          <w:szCs w:val="20"/>
          <w:lang w:eastAsia="de-DE"/>
        </w:rPr>
        <w:t>e</w:t>
      </w:r>
      <w:r>
        <w:rPr>
          <w:rFonts w:eastAsia="Times New Roman" w:cs="Times New Roman"/>
          <w:color w:val="auto"/>
          <w:sz w:val="22"/>
          <w:szCs w:val="20"/>
          <w:lang w:eastAsia="de-DE"/>
        </w:rPr>
        <w:t>ingangs genannten Kanäle auch kommunizieren.“</w:t>
      </w:r>
    </w:p>
    <w:p w14:paraId="6E0F037F" w14:textId="77777777" w:rsidR="00CD1E5D" w:rsidRPr="00CD1E5D" w:rsidRDefault="00CD1E5D" w:rsidP="00BE0CE4">
      <w:pPr>
        <w:pStyle w:val="Default"/>
        <w:spacing w:line="360" w:lineRule="auto"/>
        <w:ind w:right="1418"/>
        <w:rPr>
          <w:rFonts w:eastAsia="Times New Roman"/>
          <w:color w:val="auto"/>
          <w:sz w:val="22"/>
          <w:szCs w:val="22"/>
          <w:lang w:eastAsia="de-DE"/>
        </w:rPr>
      </w:pPr>
    </w:p>
    <w:p w14:paraId="51060FC1" w14:textId="77777777" w:rsidR="00CD1E5D" w:rsidRPr="00CD1E5D" w:rsidRDefault="00CD1E5D" w:rsidP="00BE0CE4">
      <w:pPr>
        <w:pStyle w:val="Default"/>
        <w:spacing w:line="360" w:lineRule="auto"/>
        <w:ind w:right="1418"/>
        <w:rPr>
          <w:rFonts w:eastAsia="Times New Roman"/>
          <w:b/>
          <w:color w:val="auto"/>
          <w:sz w:val="22"/>
          <w:szCs w:val="22"/>
          <w:lang w:eastAsia="de-DE"/>
        </w:rPr>
      </w:pPr>
      <w:r w:rsidRPr="00CD1E5D">
        <w:rPr>
          <w:rFonts w:eastAsia="Times New Roman"/>
          <w:b/>
          <w:color w:val="auto"/>
          <w:sz w:val="22"/>
          <w:szCs w:val="22"/>
          <w:lang w:eastAsia="de-DE"/>
        </w:rPr>
        <w:t>Agile Strukturen erfordern bereichsübergreifende Zusammenarbeit</w:t>
      </w:r>
    </w:p>
    <w:p w14:paraId="70973940" w14:textId="77777777" w:rsidR="00CD1E5D" w:rsidRDefault="00CD1E5D" w:rsidP="00AA71F2">
      <w:pPr>
        <w:pStyle w:val="Textkrper2"/>
        <w:spacing w:line="360" w:lineRule="auto"/>
        <w:ind w:right="1418"/>
        <w:rPr>
          <w:rFonts w:cs="Arial"/>
          <w:szCs w:val="22"/>
        </w:rPr>
      </w:pPr>
      <w:r w:rsidRPr="00CD1E5D">
        <w:rPr>
          <w:rFonts w:cs="Arial"/>
          <w:szCs w:val="22"/>
          <w:lang w:eastAsia="de-DE"/>
        </w:rPr>
        <w:t>Agile Strukturen erfordern, dass Mitarbeiter aus unterschiedlichen Bereichen gemeinsam an Projekten arbeiten. Bei Trumpf praktizieren Studenten der dualen Hochschule Baden-Württemberg diese Form der Zusammenarbeit bereits im Rahmen ihrer Ausbildung.</w:t>
      </w:r>
      <w:r w:rsidRPr="00CD1E5D">
        <w:rPr>
          <w:rFonts w:cs="Arial"/>
          <w:szCs w:val="22"/>
        </w:rPr>
        <w:t xml:space="preserve"> Im ersten Lehrjahr ihrer Ausbildung erhalten sie die Aufgabe, ein Produkt zu entwickeln – vom Modell über die Konstruktion bis hin zur Vermarktung. Dabei soll vermittelt werden, wie ein Produktentstehungs- und Vermarktungsprozess abläuft. </w:t>
      </w:r>
    </w:p>
    <w:p w14:paraId="747C39CB" w14:textId="77777777" w:rsidR="00AA71F2" w:rsidRPr="00CD1E5D" w:rsidRDefault="00AA71F2" w:rsidP="00831807">
      <w:pPr>
        <w:pStyle w:val="Textkrper2"/>
        <w:spacing w:line="360" w:lineRule="auto"/>
        <w:ind w:right="1418"/>
        <w:rPr>
          <w:rFonts w:cs="Arial"/>
          <w:szCs w:val="22"/>
        </w:rPr>
      </w:pPr>
    </w:p>
    <w:p w14:paraId="5CC2102A" w14:textId="77777777" w:rsidR="00CD1E5D" w:rsidRPr="00CD1E5D" w:rsidRDefault="00CD1E5D" w:rsidP="00BE0CE4">
      <w:pPr>
        <w:rPr>
          <w:rFonts w:cs="Arial"/>
          <w:szCs w:val="22"/>
        </w:rPr>
      </w:pPr>
      <w:r w:rsidRPr="00CD1E5D">
        <w:rPr>
          <w:rFonts w:cs="Arial"/>
          <w:szCs w:val="22"/>
        </w:rPr>
        <w:t>Der so</w:t>
      </w:r>
      <w:r w:rsidR="00F125EA">
        <w:rPr>
          <w:rFonts w:cs="Arial"/>
          <w:szCs w:val="22"/>
        </w:rPr>
        <w:t xml:space="preserve"> </w:t>
      </w:r>
      <w:r w:rsidRPr="00CD1E5D">
        <w:rPr>
          <w:rFonts w:cs="Arial"/>
          <w:szCs w:val="22"/>
        </w:rPr>
        <w:t xml:space="preserve">genannte </w:t>
      </w:r>
      <w:r w:rsidRPr="00CD1E5D">
        <w:rPr>
          <w:rFonts w:cs="Arial"/>
          <w:i/>
          <w:szCs w:val="22"/>
        </w:rPr>
        <w:t>Trumpf-Cube</w:t>
      </w:r>
      <w:r w:rsidRPr="00CD1E5D">
        <w:rPr>
          <w:rFonts w:cs="Arial"/>
          <w:szCs w:val="22"/>
        </w:rPr>
        <w:t xml:space="preserve">, den sie dabei entwickeln, soll </w:t>
      </w:r>
      <w:r w:rsidR="00AA71F2">
        <w:rPr>
          <w:rFonts w:cs="Arial"/>
          <w:szCs w:val="22"/>
        </w:rPr>
        <w:t>30</w:t>
      </w:r>
      <w:r w:rsidR="00AA71F2" w:rsidRPr="00CD1E5D">
        <w:rPr>
          <w:rFonts w:cs="Arial"/>
          <w:szCs w:val="22"/>
        </w:rPr>
        <w:t xml:space="preserve"> </w:t>
      </w:r>
      <w:r w:rsidRPr="00CD1E5D">
        <w:rPr>
          <w:rFonts w:cs="Arial"/>
          <w:szCs w:val="22"/>
        </w:rPr>
        <w:t xml:space="preserve">Zentimeter hoch, lang und breit sein. Welche Funktion das Produkt letztendlich hat, bleibt dabei den Studenten überlassen. Sie bearbeiten die Aufgabe in fünf- bis sechsköpfigen Teams, die sich aus Studierenden der Fachrichtungen Mechatronik, Elektrotechnik, Informatik, Wirtschaftsingenieurwesen und Maschinenbau zusammensetzen. Das Projekt gliedert sich in zwei Phasen: einen Auftaktworkshop, in dem jedes Team ein Cube-Modell aus Papier entwirft und einen zweiten Schritt, in dem ein funktionsfähiger Prototyp entsteht. Jedes Team erhält das gleiche Budget, über das es frei verfügen kann. „Beim Projekt </w:t>
      </w:r>
      <w:r w:rsidRPr="00CD1E5D">
        <w:rPr>
          <w:rFonts w:cs="Arial"/>
          <w:i/>
          <w:szCs w:val="22"/>
        </w:rPr>
        <w:t>Digitaler Schlüsselkasten</w:t>
      </w:r>
      <w:r w:rsidRPr="00CD1E5D">
        <w:rPr>
          <w:rFonts w:cs="Arial"/>
          <w:szCs w:val="22"/>
        </w:rPr>
        <w:t xml:space="preserve"> nutzten die Studierenden dieses Budget zum Beispiel für kleine Motoren, die einen Greifarm antreiben. Der Greifarm schleust die Schlüssel auf Knopfdruck </w:t>
      </w:r>
      <w:r w:rsidRPr="00CD1E5D">
        <w:rPr>
          <w:rFonts w:cs="Arial"/>
          <w:szCs w:val="22"/>
        </w:rPr>
        <w:lastRenderedPageBreak/>
        <w:t xml:space="preserve">automatisiert über eine 3D-gedruckte Rampe aus dem Cube aus“, beschreibt </w:t>
      </w:r>
      <w:r w:rsidR="00B66A53">
        <w:rPr>
          <w:rFonts w:cs="Arial"/>
          <w:szCs w:val="22"/>
        </w:rPr>
        <w:t xml:space="preserve"> Torsten Klaus, Leiter der technischen Ausbildung bei </w:t>
      </w:r>
      <w:r w:rsidR="006B671F">
        <w:rPr>
          <w:rFonts w:cs="Arial"/>
          <w:szCs w:val="22"/>
        </w:rPr>
        <w:t xml:space="preserve">Trumpf </w:t>
      </w:r>
      <w:r w:rsidR="00B66A53">
        <w:rPr>
          <w:rFonts w:cs="Arial"/>
          <w:szCs w:val="22"/>
        </w:rPr>
        <w:t>in Ditzingen,</w:t>
      </w:r>
      <w:r w:rsidRPr="00CD1E5D">
        <w:rPr>
          <w:rFonts w:cs="Arial"/>
          <w:szCs w:val="22"/>
        </w:rPr>
        <w:t xml:space="preserve"> ein praktisches Beispiel. </w:t>
      </w:r>
    </w:p>
    <w:p w14:paraId="1BF2F8FF" w14:textId="77777777" w:rsidR="00CD1E5D" w:rsidRPr="00CD1E5D" w:rsidRDefault="00CD1E5D" w:rsidP="00BE0CE4">
      <w:pPr>
        <w:pStyle w:val="Default"/>
        <w:spacing w:line="360" w:lineRule="auto"/>
        <w:ind w:right="1418"/>
        <w:rPr>
          <w:rFonts w:eastAsia="Times New Roman"/>
          <w:color w:val="auto"/>
          <w:sz w:val="22"/>
          <w:szCs w:val="22"/>
          <w:lang w:eastAsia="de-DE"/>
        </w:rPr>
      </w:pPr>
    </w:p>
    <w:p w14:paraId="53470B07" w14:textId="77777777" w:rsidR="00CD1E5D" w:rsidRPr="00CD1E5D" w:rsidRDefault="00CD1E5D" w:rsidP="00BE0CE4">
      <w:pPr>
        <w:pStyle w:val="Default"/>
        <w:spacing w:line="360" w:lineRule="auto"/>
        <w:ind w:right="1418"/>
        <w:rPr>
          <w:rFonts w:eastAsia="Times New Roman"/>
          <w:b/>
          <w:color w:val="auto"/>
          <w:sz w:val="22"/>
          <w:szCs w:val="22"/>
          <w:lang w:eastAsia="de-DE"/>
        </w:rPr>
      </w:pPr>
      <w:r w:rsidRPr="00CD1E5D">
        <w:rPr>
          <w:rFonts w:eastAsia="Times New Roman"/>
          <w:b/>
          <w:color w:val="auto"/>
          <w:sz w:val="22"/>
          <w:szCs w:val="22"/>
          <w:lang w:eastAsia="de-DE"/>
        </w:rPr>
        <w:t>Menschen haben im digitalen Zeitalter Schlüsselfunktion</w:t>
      </w:r>
    </w:p>
    <w:p w14:paraId="677EF4D1" w14:textId="77777777" w:rsidR="00CD1E5D" w:rsidRDefault="00CD1E5D" w:rsidP="00BE0CE4">
      <w:pPr>
        <w:pStyle w:val="Default"/>
        <w:spacing w:line="360" w:lineRule="auto"/>
        <w:ind w:right="1418"/>
        <w:rPr>
          <w:rFonts w:eastAsia="Times New Roman"/>
          <w:color w:val="auto"/>
          <w:sz w:val="22"/>
          <w:szCs w:val="22"/>
          <w:lang w:eastAsia="de-DE"/>
        </w:rPr>
      </w:pPr>
      <w:r w:rsidRPr="00CD1E5D">
        <w:rPr>
          <w:rFonts w:eastAsia="Times New Roman"/>
          <w:color w:val="auto"/>
          <w:sz w:val="22"/>
          <w:szCs w:val="22"/>
          <w:lang w:eastAsia="de-DE"/>
        </w:rPr>
        <w:t xml:space="preserve">Bereits Mitte 2018 hat die WGP </w:t>
      </w:r>
      <w:r w:rsidR="00AA71F2">
        <w:rPr>
          <w:rFonts w:eastAsia="Times New Roman"/>
          <w:color w:val="auto"/>
          <w:sz w:val="22"/>
          <w:szCs w:val="22"/>
          <w:lang w:eastAsia="de-DE"/>
        </w:rPr>
        <w:t>(</w:t>
      </w:r>
      <w:r w:rsidRPr="00CD1E5D">
        <w:rPr>
          <w:rFonts w:eastAsia="Times New Roman"/>
          <w:color w:val="auto"/>
          <w:sz w:val="22"/>
          <w:szCs w:val="22"/>
          <w:lang w:eastAsia="de-DE"/>
        </w:rPr>
        <w:t>Wissenschaftliche Gesellschaft für Produktionstechnik</w:t>
      </w:r>
      <w:r w:rsidR="00AA71F2">
        <w:rPr>
          <w:rFonts w:eastAsia="Times New Roman"/>
          <w:color w:val="auto"/>
          <w:sz w:val="22"/>
          <w:szCs w:val="22"/>
          <w:lang w:eastAsia="de-DE"/>
        </w:rPr>
        <w:t>)</w:t>
      </w:r>
      <w:r w:rsidRPr="00CD1E5D">
        <w:rPr>
          <w:rFonts w:eastAsia="Times New Roman"/>
          <w:color w:val="auto"/>
          <w:sz w:val="22"/>
          <w:szCs w:val="22"/>
          <w:lang w:eastAsia="de-DE"/>
        </w:rPr>
        <w:t xml:space="preserve"> sich mit den gesellschaftlichen Folgen von Digitalisierung und Vernetzung in der deutschen Industrie auseinandergesetzt. In ihrem </w:t>
      </w:r>
      <w:r w:rsidRPr="00CD1E5D">
        <w:rPr>
          <w:rFonts w:eastAsia="Times New Roman"/>
          <w:i/>
          <w:color w:val="auto"/>
          <w:sz w:val="22"/>
          <w:szCs w:val="22"/>
          <w:lang w:eastAsia="de-DE"/>
        </w:rPr>
        <w:t>Standpunktpapier Industriearbeitsplatz 2025</w:t>
      </w:r>
      <w:r w:rsidRPr="00CD1E5D">
        <w:rPr>
          <w:rFonts w:eastAsia="Times New Roman"/>
          <w:color w:val="auto"/>
          <w:sz w:val="22"/>
          <w:szCs w:val="22"/>
          <w:lang w:eastAsia="de-DE"/>
        </w:rPr>
        <w:t xml:space="preserve"> haben sich die Autoren mit dieser Entwicklung auseinandergesetzt und ein neues Modell entwickelt, das den Automatisierungsgrad in der Industrie analysiert. </w:t>
      </w:r>
      <w:r w:rsidR="00F125EA">
        <w:rPr>
          <w:rFonts w:eastAsia="Times New Roman"/>
          <w:color w:val="auto"/>
          <w:sz w:val="22"/>
          <w:szCs w:val="22"/>
          <w:lang w:eastAsia="de-DE"/>
        </w:rPr>
        <w:t>Es</w:t>
      </w:r>
      <w:r w:rsidRPr="00CD1E5D">
        <w:rPr>
          <w:rFonts w:eastAsia="Times New Roman"/>
          <w:color w:val="auto"/>
          <w:sz w:val="22"/>
          <w:szCs w:val="22"/>
          <w:lang w:eastAsia="de-DE"/>
        </w:rPr>
        <w:t xml:space="preserve"> zeigt, in welche Richtung Handlungsbedarf besteht. „Jede industrielle Revolution, und als solche wird ja Industrie 4.0 bezeichnet, geht mit immensen gesellschaftlichen Umwälzungen einher", sagt Prof. Berend Denkena, Präsident der WGP und Leiter des Instituts für Fertigungstechnik und Werkzeugmaschinen IFW der Universität Hannover. </w:t>
      </w:r>
      <w:r w:rsidR="00AA71F2">
        <w:rPr>
          <w:rFonts w:eastAsia="Times New Roman"/>
          <w:color w:val="auto"/>
          <w:sz w:val="22"/>
          <w:szCs w:val="22"/>
          <w:lang w:eastAsia="de-DE"/>
        </w:rPr>
        <w:t>„</w:t>
      </w:r>
      <w:r w:rsidRPr="00CD1E5D">
        <w:rPr>
          <w:rFonts w:eastAsia="Times New Roman"/>
          <w:color w:val="auto"/>
          <w:sz w:val="22"/>
          <w:szCs w:val="22"/>
          <w:lang w:eastAsia="de-DE"/>
        </w:rPr>
        <w:t>Wir wollen als Zusammenschluss deutscher Professoren der Produktionstechnik unser Know-how einbringen, um diese Umwälzungen möglichst menschengerecht zu gestalten.“</w:t>
      </w:r>
    </w:p>
    <w:p w14:paraId="0C82D7A3" w14:textId="77777777" w:rsidR="00F125EA" w:rsidRPr="00CD1E5D" w:rsidRDefault="00F125EA" w:rsidP="00BE0CE4">
      <w:pPr>
        <w:pStyle w:val="Default"/>
        <w:spacing w:line="360" w:lineRule="auto"/>
        <w:ind w:right="1418"/>
        <w:rPr>
          <w:rFonts w:eastAsia="Times New Roman"/>
          <w:color w:val="auto"/>
          <w:sz w:val="22"/>
          <w:szCs w:val="22"/>
          <w:lang w:eastAsia="de-DE"/>
        </w:rPr>
      </w:pPr>
    </w:p>
    <w:p w14:paraId="1297364D" w14:textId="77777777" w:rsidR="00CD1E5D" w:rsidRPr="00CD1E5D" w:rsidRDefault="00CD1E5D" w:rsidP="00BE0CE4">
      <w:pPr>
        <w:pStyle w:val="Default"/>
        <w:spacing w:line="360" w:lineRule="auto"/>
        <w:ind w:right="1418"/>
        <w:rPr>
          <w:rFonts w:eastAsia="Times New Roman"/>
          <w:color w:val="auto"/>
          <w:sz w:val="22"/>
          <w:szCs w:val="22"/>
          <w:lang w:eastAsia="de-DE"/>
        </w:rPr>
      </w:pPr>
      <w:r w:rsidRPr="00CD1E5D">
        <w:rPr>
          <w:rFonts w:eastAsia="Times New Roman"/>
          <w:color w:val="auto"/>
          <w:sz w:val="22"/>
          <w:szCs w:val="22"/>
          <w:lang w:eastAsia="de-DE"/>
        </w:rPr>
        <w:t>Im Fazit des Standpunktpapieres heißt es, dass sowohl der Mensch als auch die Produktionstechnik in Form von automatisierten Systemen weiterhin gemeinsam gefordert seien. Es gelte, ein optimales Verhältnis zwischen menschlicher Arbeit und automatisierter Produktionstechnik zu gestalten.</w:t>
      </w:r>
      <w:r w:rsidR="00FD480A">
        <w:rPr>
          <w:rFonts w:eastAsia="Times New Roman"/>
          <w:color w:val="auto"/>
          <w:sz w:val="22"/>
          <w:szCs w:val="22"/>
          <w:lang w:eastAsia="de-DE"/>
        </w:rPr>
        <w:t xml:space="preserve"> </w:t>
      </w:r>
      <w:r w:rsidRPr="00CD1E5D">
        <w:rPr>
          <w:rFonts w:eastAsia="Times New Roman"/>
          <w:color w:val="auto"/>
          <w:sz w:val="22"/>
          <w:szCs w:val="22"/>
          <w:lang w:eastAsia="de-DE"/>
        </w:rPr>
        <w:t xml:space="preserve">Die Entwicklungen der Digitalisierung und die sich dadurch verändernden Automatisierungs- und Autonomiegrade von Produktionssystemen stellen auch nach Aussage der WGP neue Anforderungen an die Fähigkeiten und Fertigkeiten der in der Produktion arbeitenden Menschen. </w:t>
      </w:r>
      <w:r w:rsidR="00AA71F2">
        <w:rPr>
          <w:rFonts w:eastAsia="Times New Roman"/>
          <w:color w:val="auto"/>
          <w:sz w:val="22"/>
          <w:szCs w:val="22"/>
          <w:lang w:eastAsia="de-DE"/>
        </w:rPr>
        <w:t>„</w:t>
      </w:r>
      <w:r w:rsidRPr="00CD1E5D">
        <w:rPr>
          <w:rFonts w:eastAsia="Times New Roman"/>
          <w:color w:val="auto"/>
          <w:sz w:val="22"/>
          <w:szCs w:val="22"/>
          <w:lang w:eastAsia="de-DE"/>
        </w:rPr>
        <w:t>Neben den steigenden Anforderungen an die Produktionsmitarbeiter wird in Zukunft aber auch die Verfügbarkeit qualifizierter, stets den Anforderungen entsprechend ausgebildeter Mitarbeiter eine wesentliche Rolle spielen", heißt es. Dies werde wiederum durch die Demografie oder die zunehmende Heterogenität der Eingangsqualifikationen der Menschen in der Ausbildung beeinflusst.</w:t>
      </w:r>
    </w:p>
    <w:p w14:paraId="4E0AD049" w14:textId="77777777" w:rsidR="00FD480A" w:rsidRDefault="00FD480A" w:rsidP="00BE0CE4">
      <w:pPr>
        <w:pStyle w:val="Default"/>
        <w:spacing w:line="360" w:lineRule="auto"/>
        <w:ind w:right="1418"/>
        <w:rPr>
          <w:rFonts w:eastAsia="Times New Roman"/>
          <w:color w:val="auto"/>
          <w:sz w:val="22"/>
          <w:szCs w:val="22"/>
          <w:lang w:eastAsia="de-DE"/>
        </w:rPr>
      </w:pPr>
    </w:p>
    <w:p w14:paraId="0FE54FB9" w14:textId="77777777" w:rsidR="00CD1E5D" w:rsidRPr="00CD1E5D" w:rsidRDefault="00CD1E5D" w:rsidP="00B21AFB">
      <w:pPr>
        <w:pStyle w:val="Default"/>
        <w:spacing w:line="360" w:lineRule="auto"/>
        <w:ind w:right="1418"/>
        <w:rPr>
          <w:sz w:val="22"/>
          <w:szCs w:val="22"/>
        </w:rPr>
      </w:pPr>
      <w:r w:rsidRPr="00CD1E5D">
        <w:rPr>
          <w:rFonts w:eastAsia="Times New Roman"/>
          <w:color w:val="auto"/>
          <w:sz w:val="22"/>
          <w:szCs w:val="22"/>
          <w:lang w:eastAsia="de-DE"/>
        </w:rPr>
        <w:t xml:space="preserve">Dass dies eine gesamtgesellschaftliche Aufgabe ist, unterstreicht </w:t>
      </w:r>
      <w:r w:rsidR="00A45191">
        <w:rPr>
          <w:rFonts w:eastAsia="Times New Roman"/>
          <w:color w:val="auto"/>
          <w:sz w:val="22"/>
          <w:szCs w:val="22"/>
          <w:lang w:eastAsia="de-DE"/>
        </w:rPr>
        <w:t xml:space="preserve">neben der WGP auch </w:t>
      </w:r>
      <w:r w:rsidRPr="00CD1E5D">
        <w:rPr>
          <w:rFonts w:eastAsia="Times New Roman"/>
          <w:color w:val="auto"/>
          <w:sz w:val="22"/>
          <w:szCs w:val="22"/>
          <w:lang w:eastAsia="de-DE"/>
        </w:rPr>
        <w:t xml:space="preserve">Oliver Maassen von Trumpf: </w:t>
      </w:r>
      <w:r w:rsidRPr="00CD1E5D">
        <w:rPr>
          <w:sz w:val="22"/>
          <w:szCs w:val="22"/>
        </w:rPr>
        <w:t xml:space="preserve">„Wir brauchen bei der Aus- und </w:t>
      </w:r>
      <w:r w:rsidRPr="00CD1E5D">
        <w:rPr>
          <w:sz w:val="22"/>
          <w:szCs w:val="22"/>
        </w:rPr>
        <w:lastRenderedPageBreak/>
        <w:t>Weiterbildung eine noch stärkere Unterstützung der Politik. Digitalisierung muss ein fundamentaler Baustein der Bildung werden, egal ob in Grund- oder Hochschulen.“</w:t>
      </w:r>
      <w:r w:rsidR="00A50043">
        <w:rPr>
          <w:sz w:val="22"/>
          <w:szCs w:val="22"/>
        </w:rPr>
        <w:t xml:space="preserve"> </w:t>
      </w:r>
      <w:r w:rsidR="00B21AFB">
        <w:rPr>
          <w:sz w:val="22"/>
          <w:szCs w:val="22"/>
        </w:rPr>
        <w:t xml:space="preserve">Trumpf, die WGP und </w:t>
      </w:r>
      <w:r w:rsidR="00B21AFB" w:rsidRPr="00CD1E5D">
        <w:rPr>
          <w:sz w:val="22"/>
          <w:szCs w:val="22"/>
        </w:rPr>
        <w:t>die Nachwuchsstiftung Maschinenbau</w:t>
      </w:r>
      <w:r w:rsidR="00B21AFB">
        <w:rPr>
          <w:sz w:val="22"/>
          <w:szCs w:val="22"/>
        </w:rPr>
        <w:t xml:space="preserve"> </w:t>
      </w:r>
      <w:r w:rsidR="00A50043">
        <w:rPr>
          <w:sz w:val="22"/>
          <w:szCs w:val="22"/>
        </w:rPr>
        <w:t xml:space="preserve">zeigen Industrie 4.0-Lösungen auch im September auf </w:t>
      </w:r>
      <w:r w:rsidR="00B21AFB">
        <w:rPr>
          <w:sz w:val="22"/>
          <w:szCs w:val="22"/>
        </w:rPr>
        <w:t xml:space="preserve">der </w:t>
      </w:r>
      <w:r w:rsidRPr="00CD1E5D">
        <w:rPr>
          <w:sz w:val="22"/>
          <w:szCs w:val="22"/>
        </w:rPr>
        <w:t>EMO Hannover.</w:t>
      </w:r>
    </w:p>
    <w:p w14:paraId="6B301F75" w14:textId="77777777" w:rsidR="00310941" w:rsidRPr="00CD1E5D" w:rsidRDefault="00310941" w:rsidP="00BE0CE4">
      <w:pPr>
        <w:rPr>
          <w:szCs w:val="22"/>
        </w:rPr>
      </w:pPr>
    </w:p>
    <w:p w14:paraId="3033AEA3" w14:textId="77777777" w:rsidR="007205B9" w:rsidRPr="00CD1E5D" w:rsidRDefault="007205B9" w:rsidP="00BE0CE4">
      <w:pPr>
        <w:rPr>
          <w:i/>
          <w:szCs w:val="22"/>
        </w:rPr>
      </w:pPr>
      <w:r w:rsidRPr="00CD1E5D">
        <w:rPr>
          <w:i/>
          <w:szCs w:val="22"/>
        </w:rPr>
        <w:t xml:space="preserve">Autorin: </w:t>
      </w:r>
      <w:r w:rsidR="002E7BED" w:rsidRPr="00CD1E5D">
        <w:rPr>
          <w:i/>
          <w:szCs w:val="22"/>
        </w:rPr>
        <w:t xml:space="preserve">Annedore Bose-Munde, Fachjournalistin aus </w:t>
      </w:r>
      <w:r w:rsidR="00B3714A" w:rsidRPr="00CD1E5D">
        <w:rPr>
          <w:i/>
          <w:szCs w:val="22"/>
        </w:rPr>
        <w:t>Erfurt</w:t>
      </w:r>
    </w:p>
    <w:p w14:paraId="49BF62AE" w14:textId="77777777" w:rsidR="006C6AFF" w:rsidRPr="006F31A6" w:rsidRDefault="006C6AFF" w:rsidP="00BE0CE4">
      <w:pPr>
        <w:rPr>
          <w:i/>
          <w:szCs w:val="22"/>
        </w:rPr>
      </w:pPr>
      <w:r w:rsidRPr="006F31A6">
        <w:rPr>
          <w:i/>
          <w:szCs w:val="22"/>
        </w:rPr>
        <w:t xml:space="preserve">Umfang: rund </w:t>
      </w:r>
      <w:r w:rsidR="00C642ED" w:rsidRPr="006F31A6">
        <w:rPr>
          <w:i/>
          <w:szCs w:val="22"/>
        </w:rPr>
        <w:t>10.900</w:t>
      </w:r>
      <w:r w:rsidR="00985697" w:rsidRPr="006F31A6">
        <w:rPr>
          <w:i/>
          <w:szCs w:val="22"/>
        </w:rPr>
        <w:t xml:space="preserve"> Z</w:t>
      </w:r>
      <w:r w:rsidRPr="006F31A6">
        <w:rPr>
          <w:i/>
          <w:szCs w:val="22"/>
        </w:rPr>
        <w:t>eichen inkl. Leerzeichen</w:t>
      </w:r>
    </w:p>
    <w:p w14:paraId="4E398148" w14:textId="77777777" w:rsidR="00D536E5" w:rsidRDefault="00D536E5" w:rsidP="006A575D">
      <w:pPr>
        <w:ind w:right="0"/>
        <w:rPr>
          <w:szCs w:val="22"/>
        </w:rPr>
      </w:pPr>
    </w:p>
    <w:p w14:paraId="0F21795B" w14:textId="77777777" w:rsidR="00F125EA" w:rsidRDefault="00F125EA" w:rsidP="006A575D">
      <w:pPr>
        <w:ind w:right="0"/>
        <w:rPr>
          <w:szCs w:val="22"/>
        </w:rPr>
      </w:pPr>
    </w:p>
    <w:p w14:paraId="12395581" w14:textId="77777777" w:rsidR="00612BE6" w:rsidRDefault="00612BE6" w:rsidP="006A575D">
      <w:pPr>
        <w:rPr>
          <w:rFonts w:ascii="Calibri" w:hAnsi="Calibri"/>
          <w:b/>
          <w:bCs/>
        </w:rPr>
      </w:pPr>
      <w:r>
        <w:rPr>
          <w:b/>
          <w:bCs/>
        </w:rPr>
        <w:t>Kasten</w:t>
      </w:r>
    </w:p>
    <w:p w14:paraId="3C91E73E" w14:textId="77777777" w:rsidR="00DB5394" w:rsidRDefault="00612BE6" w:rsidP="006A575D">
      <w:pPr>
        <w:rPr>
          <w:color w:val="000000"/>
        </w:rPr>
      </w:pPr>
      <w:r>
        <w:t>Mitarbeiter</w:t>
      </w:r>
      <w:r>
        <w:rPr>
          <w:color w:val="000000"/>
        </w:rPr>
        <w:t>qualifizierung und -rekrutierung für die smarte Fabrik</w:t>
      </w:r>
      <w:r>
        <w:t xml:space="preserve"> steh</w:t>
      </w:r>
      <w:r>
        <w:rPr>
          <w:color w:val="000000"/>
        </w:rPr>
        <w:t>en auch</w:t>
      </w:r>
      <w:r>
        <w:t xml:space="preserve"> auf der EMO Hannover im Fokus</w:t>
      </w:r>
      <w:r>
        <w:rPr>
          <w:color w:val="000000"/>
        </w:rPr>
        <w:t xml:space="preserve">. </w:t>
      </w:r>
    </w:p>
    <w:p w14:paraId="446103E6" w14:textId="77777777" w:rsidR="00DB5394" w:rsidRDefault="00DB5394" w:rsidP="006A575D"/>
    <w:p w14:paraId="58DF683E" w14:textId="77777777" w:rsidR="00612BE6" w:rsidRDefault="00612BE6" w:rsidP="006A575D">
      <w:r>
        <w:t xml:space="preserve">Die </w:t>
      </w:r>
      <w:r>
        <w:rPr>
          <w:b/>
          <w:bCs/>
        </w:rPr>
        <w:t>Jugendsonderschau</w:t>
      </w:r>
      <w:r>
        <w:t xml:space="preserve"> ist </w:t>
      </w:r>
      <w:r>
        <w:rPr>
          <w:color w:val="000000"/>
        </w:rPr>
        <w:t>e</w:t>
      </w:r>
      <w:r>
        <w:t xml:space="preserve">in Klassiker auf den Messen des EMO-Organisators VDW (Verein Deutscher Werkzeugmaschinenfabriken). Sie wird während der gesamten Messelaufzeit </w:t>
      </w:r>
      <w:r w:rsidR="00DB5394">
        <w:t xml:space="preserve">in Halle 25 </w:t>
      </w:r>
      <w:r>
        <w:t>über die Metallberufe, Anforderungen, Ausbildungsinhalte und Karrieremöglichkeiten i</w:t>
      </w:r>
      <w:r>
        <w:rPr>
          <w:color w:val="000000"/>
        </w:rPr>
        <w:t>n der</w:t>
      </w:r>
      <w:r>
        <w:t xml:space="preserve"> Werkzeugmaschinen</w:t>
      </w:r>
      <w:r>
        <w:rPr>
          <w:color w:val="000000"/>
        </w:rPr>
        <w:t>industrie</w:t>
      </w:r>
      <w:r>
        <w:t xml:space="preserve"> informieren. Eingeladen werden rund 7 000 Jugendliche </w:t>
      </w:r>
      <w:r w:rsidR="00DB5394">
        <w:t xml:space="preserve">mit Ausbildern und Lehrern </w:t>
      </w:r>
      <w:r>
        <w:t>aus technischen Gymnasien sowie technischen Fach- und Berufsschulen.</w:t>
      </w:r>
    </w:p>
    <w:p w14:paraId="0DAEFCA0" w14:textId="77777777" w:rsidR="00612BE6" w:rsidRDefault="00612BE6" w:rsidP="006A575D"/>
    <w:p w14:paraId="0D1E4166" w14:textId="77777777" w:rsidR="00612BE6" w:rsidRDefault="00612BE6" w:rsidP="006A575D">
      <w:r>
        <w:t xml:space="preserve">Während des </w:t>
      </w:r>
      <w:r>
        <w:rPr>
          <w:b/>
          <w:bCs/>
        </w:rPr>
        <w:t>VDI-</w:t>
      </w:r>
      <w:proofErr w:type="spellStart"/>
      <w:r>
        <w:rPr>
          <w:b/>
          <w:bCs/>
        </w:rPr>
        <w:t>Recruitingtags</w:t>
      </w:r>
      <w:proofErr w:type="spellEnd"/>
      <w:r>
        <w:t xml:space="preserve">, organisiert von den VDI-Nachrichten, </w:t>
      </w:r>
      <w:r>
        <w:rPr>
          <w:color w:val="000000"/>
        </w:rPr>
        <w:t xml:space="preserve">haben Unternehmen am 17. und 18. September 2019 in Pavillon 11 die Chance, sich dem Nachwuchs </w:t>
      </w:r>
      <w:r>
        <w:t xml:space="preserve">als attraktiver Arbeitgeber </w:t>
      </w:r>
      <w:r>
        <w:rPr>
          <w:color w:val="000000"/>
        </w:rPr>
        <w:t xml:space="preserve">zu </w:t>
      </w:r>
      <w:r>
        <w:t xml:space="preserve">präsentieren. </w:t>
      </w:r>
    </w:p>
    <w:p w14:paraId="5CBF8D2A" w14:textId="77777777" w:rsidR="00F125EA" w:rsidRPr="00F125EA" w:rsidRDefault="00F125EA" w:rsidP="006A575D">
      <w:pPr>
        <w:ind w:right="0"/>
        <w:rPr>
          <w:szCs w:val="22"/>
        </w:rPr>
      </w:pPr>
    </w:p>
    <w:p w14:paraId="3B977D6B" w14:textId="77777777" w:rsidR="00F125EA" w:rsidRDefault="00F125EA" w:rsidP="006A575D">
      <w:pPr>
        <w:ind w:right="0"/>
        <w:rPr>
          <w:i/>
          <w:szCs w:val="22"/>
        </w:rPr>
      </w:pPr>
    </w:p>
    <w:p w14:paraId="3DB340B2" w14:textId="77777777" w:rsidR="007947D4" w:rsidRDefault="007947D4" w:rsidP="006A575D">
      <w:pPr>
        <w:ind w:right="0"/>
        <w:rPr>
          <w:i/>
          <w:szCs w:val="22"/>
        </w:rPr>
      </w:pPr>
    </w:p>
    <w:p w14:paraId="20C5C9CD" w14:textId="77777777" w:rsidR="006C6AFF" w:rsidRPr="004E675A" w:rsidRDefault="006C6AFF" w:rsidP="003A6409">
      <w:pPr>
        <w:spacing w:line="240" w:lineRule="auto"/>
        <w:ind w:right="0"/>
        <w:rPr>
          <w:rFonts w:cs="Arial"/>
          <w:b/>
          <w:sz w:val="16"/>
          <w:szCs w:val="22"/>
        </w:rPr>
      </w:pPr>
      <w:r w:rsidRPr="004E675A">
        <w:rPr>
          <w:rFonts w:cs="Arial"/>
          <w:b/>
          <w:sz w:val="16"/>
          <w:szCs w:val="22"/>
        </w:rPr>
        <w:t>Ansprechpartner</w:t>
      </w:r>
    </w:p>
    <w:p w14:paraId="5EDB8ED8" w14:textId="77777777" w:rsidR="004B72DA" w:rsidRDefault="004B72DA" w:rsidP="00C77D36">
      <w:pPr>
        <w:spacing w:line="240" w:lineRule="auto"/>
        <w:rPr>
          <w:rFonts w:cs="Arial"/>
          <w:sz w:val="16"/>
          <w:szCs w:val="22"/>
        </w:rPr>
      </w:pPr>
    </w:p>
    <w:p w14:paraId="2803D85A" w14:textId="77777777" w:rsidR="006C6AFF" w:rsidRPr="004E675A" w:rsidRDefault="006C6AFF" w:rsidP="00C77D36">
      <w:pPr>
        <w:spacing w:line="240" w:lineRule="auto"/>
        <w:rPr>
          <w:rFonts w:cs="Arial"/>
          <w:sz w:val="16"/>
          <w:szCs w:val="22"/>
        </w:rPr>
      </w:pPr>
      <w:r w:rsidRPr="004E675A">
        <w:rPr>
          <w:rFonts w:cs="Arial"/>
          <w:sz w:val="16"/>
          <w:szCs w:val="22"/>
        </w:rPr>
        <w:t>VDW Verein Deutscher Werkzeugmaschinenfabriken</w:t>
      </w:r>
    </w:p>
    <w:p w14:paraId="368FAD0B" w14:textId="77777777" w:rsidR="006C6AFF" w:rsidRPr="004E675A" w:rsidRDefault="00876AF0" w:rsidP="00C77D36">
      <w:pPr>
        <w:spacing w:line="240" w:lineRule="auto"/>
        <w:rPr>
          <w:rFonts w:cs="Arial"/>
          <w:sz w:val="16"/>
          <w:szCs w:val="22"/>
        </w:rPr>
      </w:pPr>
      <w:r w:rsidRPr="004E675A">
        <w:rPr>
          <w:rFonts w:cs="Arial"/>
          <w:sz w:val="16"/>
          <w:szCs w:val="22"/>
        </w:rPr>
        <w:t>Gerda Kneifel</w:t>
      </w:r>
    </w:p>
    <w:p w14:paraId="40EE4940" w14:textId="77777777" w:rsidR="006C6AFF" w:rsidRPr="004E675A" w:rsidRDefault="006C6AFF" w:rsidP="00C77D36">
      <w:pPr>
        <w:spacing w:line="240" w:lineRule="auto"/>
        <w:rPr>
          <w:rFonts w:cs="Arial"/>
          <w:sz w:val="16"/>
          <w:szCs w:val="22"/>
        </w:rPr>
      </w:pPr>
      <w:r w:rsidRPr="004E675A">
        <w:rPr>
          <w:rFonts w:cs="Arial"/>
          <w:sz w:val="16"/>
          <w:szCs w:val="22"/>
        </w:rPr>
        <w:t>Presse- und Öffentlichkeitsarbeit</w:t>
      </w:r>
    </w:p>
    <w:p w14:paraId="107CF651" w14:textId="77777777" w:rsidR="006C6AFF" w:rsidRPr="004E675A" w:rsidRDefault="006C6AFF" w:rsidP="00C77D36">
      <w:pPr>
        <w:spacing w:line="240" w:lineRule="auto"/>
        <w:rPr>
          <w:rFonts w:cs="Arial"/>
          <w:sz w:val="16"/>
          <w:szCs w:val="22"/>
        </w:rPr>
      </w:pPr>
      <w:r w:rsidRPr="004E675A">
        <w:rPr>
          <w:rFonts w:cs="Arial"/>
          <w:sz w:val="16"/>
          <w:szCs w:val="22"/>
        </w:rPr>
        <w:t>Corneliusstraße 4</w:t>
      </w:r>
    </w:p>
    <w:p w14:paraId="250241A4" w14:textId="77777777" w:rsidR="006C6AFF" w:rsidRPr="004E675A" w:rsidRDefault="006C6AFF" w:rsidP="00C77D36">
      <w:pPr>
        <w:spacing w:line="240" w:lineRule="auto"/>
        <w:rPr>
          <w:rFonts w:cs="Arial"/>
          <w:sz w:val="16"/>
          <w:szCs w:val="22"/>
        </w:rPr>
      </w:pPr>
      <w:r w:rsidRPr="004E675A">
        <w:rPr>
          <w:rFonts w:cs="Arial"/>
          <w:sz w:val="16"/>
          <w:szCs w:val="22"/>
        </w:rPr>
        <w:t>60325 Frankfurt am Main</w:t>
      </w:r>
      <w:r w:rsidRPr="004E675A">
        <w:rPr>
          <w:rFonts w:cs="Arial"/>
          <w:sz w:val="16"/>
          <w:szCs w:val="22"/>
        </w:rPr>
        <w:br/>
        <w:t>Deutschland</w:t>
      </w:r>
    </w:p>
    <w:p w14:paraId="629CFD9A" w14:textId="77777777" w:rsidR="006C6AFF" w:rsidRPr="004E675A" w:rsidRDefault="00876AF0" w:rsidP="00C77D36">
      <w:pPr>
        <w:spacing w:line="240" w:lineRule="auto"/>
        <w:rPr>
          <w:rFonts w:cs="Arial"/>
          <w:sz w:val="16"/>
          <w:szCs w:val="22"/>
        </w:rPr>
      </w:pPr>
      <w:r w:rsidRPr="004E675A">
        <w:rPr>
          <w:rFonts w:cs="Arial"/>
          <w:sz w:val="16"/>
          <w:szCs w:val="22"/>
        </w:rPr>
        <w:t>Tel. +49 69 756081</w:t>
      </w:r>
      <w:r w:rsidR="00F3369C">
        <w:rPr>
          <w:rFonts w:cs="Arial"/>
          <w:sz w:val="16"/>
          <w:szCs w:val="22"/>
        </w:rPr>
        <w:t xml:space="preserve"> </w:t>
      </w:r>
      <w:r w:rsidRPr="004E675A">
        <w:rPr>
          <w:rFonts w:cs="Arial"/>
          <w:sz w:val="16"/>
          <w:szCs w:val="22"/>
        </w:rPr>
        <w:t>32</w:t>
      </w:r>
    </w:p>
    <w:p w14:paraId="3BB9F2A9" w14:textId="77777777" w:rsidR="00297B4A" w:rsidRDefault="00A767E4" w:rsidP="00C77D36">
      <w:pPr>
        <w:spacing w:line="240" w:lineRule="auto"/>
        <w:rPr>
          <w:rStyle w:val="Hyperlink"/>
          <w:rFonts w:cs="Arial"/>
          <w:sz w:val="16"/>
          <w:szCs w:val="22"/>
        </w:rPr>
      </w:pPr>
      <w:hyperlink r:id="rId8" w:history="1">
        <w:r w:rsidR="00876AF0" w:rsidRPr="004E675A">
          <w:rPr>
            <w:rStyle w:val="Hyperlink"/>
            <w:rFonts w:cs="Arial"/>
            <w:sz w:val="16"/>
            <w:szCs w:val="22"/>
          </w:rPr>
          <w:t>g.kneifel@vdw.de</w:t>
        </w:r>
      </w:hyperlink>
    </w:p>
    <w:p w14:paraId="679EFE94" w14:textId="77777777" w:rsidR="006C6AFF" w:rsidRDefault="00A767E4" w:rsidP="00C77D36">
      <w:pPr>
        <w:spacing w:line="240" w:lineRule="auto"/>
        <w:rPr>
          <w:rFonts w:cs="Arial"/>
          <w:sz w:val="16"/>
          <w:szCs w:val="22"/>
        </w:rPr>
      </w:pPr>
      <w:hyperlink r:id="rId9" w:history="1">
        <w:r w:rsidR="006C6AFF" w:rsidRPr="004E675A">
          <w:rPr>
            <w:rFonts w:cs="Arial"/>
            <w:sz w:val="16"/>
            <w:szCs w:val="22"/>
          </w:rPr>
          <w:t>www.vdw.de</w:t>
        </w:r>
      </w:hyperlink>
    </w:p>
    <w:p w14:paraId="59997504" w14:textId="77777777" w:rsidR="00EB4EB9" w:rsidRDefault="00EB4EB9" w:rsidP="00C77D36">
      <w:pPr>
        <w:spacing w:line="240" w:lineRule="auto"/>
        <w:rPr>
          <w:rFonts w:cs="Arial"/>
          <w:sz w:val="16"/>
          <w:szCs w:val="22"/>
        </w:rPr>
      </w:pPr>
    </w:p>
    <w:p w14:paraId="6F2B00F4" w14:textId="77777777" w:rsidR="004D43C8" w:rsidRPr="004D43C8" w:rsidRDefault="004D43C8" w:rsidP="004D43C8">
      <w:pPr>
        <w:spacing w:line="240" w:lineRule="auto"/>
        <w:rPr>
          <w:rFonts w:cs="Arial"/>
          <w:sz w:val="16"/>
          <w:szCs w:val="22"/>
        </w:rPr>
      </w:pPr>
      <w:r w:rsidRPr="004D43C8">
        <w:rPr>
          <w:rFonts w:cs="Arial"/>
          <w:sz w:val="16"/>
          <w:szCs w:val="22"/>
        </w:rPr>
        <w:t xml:space="preserve">Peter </w:t>
      </w:r>
      <w:proofErr w:type="spellStart"/>
      <w:r w:rsidRPr="004D43C8">
        <w:rPr>
          <w:rFonts w:cs="Arial"/>
          <w:sz w:val="16"/>
          <w:szCs w:val="22"/>
        </w:rPr>
        <w:t>Bole</w:t>
      </w:r>
      <w:proofErr w:type="spellEnd"/>
    </w:p>
    <w:p w14:paraId="5FD07D0F" w14:textId="77777777" w:rsidR="004D43C8" w:rsidRPr="004D43C8" w:rsidRDefault="004D43C8" w:rsidP="004D43C8">
      <w:pPr>
        <w:spacing w:line="240" w:lineRule="auto"/>
        <w:rPr>
          <w:rFonts w:cs="Arial"/>
          <w:sz w:val="16"/>
          <w:szCs w:val="22"/>
        </w:rPr>
      </w:pPr>
      <w:r w:rsidRPr="004D43C8">
        <w:rPr>
          <w:rFonts w:cs="Arial"/>
          <w:sz w:val="16"/>
          <w:szCs w:val="22"/>
        </w:rPr>
        <w:t>Nachwuchsstiftung Maschinenbau gGmbH</w:t>
      </w:r>
    </w:p>
    <w:p w14:paraId="5C5AA25B" w14:textId="77777777" w:rsidR="004D43C8" w:rsidRPr="004D43C8" w:rsidRDefault="004D43C8" w:rsidP="004D43C8">
      <w:pPr>
        <w:spacing w:line="240" w:lineRule="auto"/>
        <w:rPr>
          <w:rFonts w:cs="Arial"/>
          <w:sz w:val="16"/>
          <w:szCs w:val="22"/>
        </w:rPr>
      </w:pPr>
      <w:r w:rsidRPr="004D43C8">
        <w:rPr>
          <w:rFonts w:cs="Arial"/>
          <w:sz w:val="16"/>
          <w:szCs w:val="22"/>
        </w:rPr>
        <w:t>Gildemeisterstraße 60</w:t>
      </w:r>
    </w:p>
    <w:p w14:paraId="1C136B35" w14:textId="77777777" w:rsidR="004D43C8" w:rsidRPr="004D43C8" w:rsidRDefault="004D43C8" w:rsidP="004D43C8">
      <w:pPr>
        <w:spacing w:line="240" w:lineRule="auto"/>
        <w:rPr>
          <w:rFonts w:cs="Arial"/>
          <w:sz w:val="16"/>
          <w:szCs w:val="22"/>
        </w:rPr>
      </w:pPr>
      <w:r w:rsidRPr="004D43C8">
        <w:rPr>
          <w:rFonts w:cs="Arial"/>
          <w:sz w:val="16"/>
          <w:szCs w:val="22"/>
        </w:rPr>
        <w:t>33689 Bielefeld</w:t>
      </w:r>
    </w:p>
    <w:p w14:paraId="3004842E" w14:textId="77777777" w:rsidR="004D43C8" w:rsidRPr="004D43C8" w:rsidRDefault="004D43C8" w:rsidP="004D43C8">
      <w:pPr>
        <w:spacing w:line="240" w:lineRule="auto"/>
        <w:rPr>
          <w:rFonts w:cs="Arial"/>
          <w:sz w:val="16"/>
          <w:szCs w:val="22"/>
        </w:rPr>
      </w:pPr>
      <w:r w:rsidRPr="004D43C8">
        <w:rPr>
          <w:rFonts w:cs="Arial"/>
          <w:sz w:val="16"/>
          <w:szCs w:val="22"/>
        </w:rPr>
        <w:lastRenderedPageBreak/>
        <w:t>Deutschland</w:t>
      </w:r>
    </w:p>
    <w:p w14:paraId="384FADD5" w14:textId="77777777" w:rsidR="004D43C8" w:rsidRPr="004D43C8" w:rsidRDefault="004D43C8" w:rsidP="004D43C8">
      <w:pPr>
        <w:spacing w:line="240" w:lineRule="auto"/>
        <w:rPr>
          <w:rFonts w:cs="Arial"/>
          <w:sz w:val="16"/>
          <w:szCs w:val="22"/>
        </w:rPr>
      </w:pPr>
      <w:r w:rsidRPr="004D43C8">
        <w:rPr>
          <w:rFonts w:cs="Arial"/>
          <w:sz w:val="16"/>
          <w:szCs w:val="22"/>
        </w:rPr>
        <w:t xml:space="preserve">Tel. +49 5205 74-2558 </w:t>
      </w:r>
    </w:p>
    <w:p w14:paraId="63CC850A" w14:textId="77777777" w:rsidR="004D43C8" w:rsidRDefault="00A767E4" w:rsidP="004D43C8">
      <w:pPr>
        <w:spacing w:line="240" w:lineRule="auto"/>
        <w:rPr>
          <w:rFonts w:cs="Arial"/>
          <w:sz w:val="16"/>
          <w:szCs w:val="22"/>
        </w:rPr>
      </w:pPr>
      <w:hyperlink r:id="rId10" w:history="1">
        <w:r w:rsidR="004D43C8" w:rsidRPr="00657E26">
          <w:rPr>
            <w:rStyle w:val="Hyperlink"/>
            <w:rFonts w:cs="Arial"/>
            <w:sz w:val="16"/>
            <w:szCs w:val="22"/>
          </w:rPr>
          <w:t>peter.bole@nws-mb.de</w:t>
        </w:r>
      </w:hyperlink>
    </w:p>
    <w:p w14:paraId="3818C778" w14:textId="77777777" w:rsidR="004D43C8" w:rsidRDefault="004D43C8" w:rsidP="004D43C8">
      <w:pPr>
        <w:spacing w:line="240" w:lineRule="auto"/>
        <w:rPr>
          <w:rFonts w:cs="Arial"/>
          <w:sz w:val="16"/>
          <w:szCs w:val="22"/>
        </w:rPr>
      </w:pPr>
      <w:r w:rsidRPr="004D43C8">
        <w:rPr>
          <w:rFonts w:cs="Arial"/>
          <w:sz w:val="16"/>
          <w:szCs w:val="22"/>
        </w:rPr>
        <w:t>www.nachwuchsstiftung-maschinenbau.de</w:t>
      </w:r>
    </w:p>
    <w:p w14:paraId="29A92395" w14:textId="77777777" w:rsidR="004D43C8" w:rsidRPr="004D43C8" w:rsidRDefault="004D43C8" w:rsidP="004D43C8">
      <w:pPr>
        <w:spacing w:line="240" w:lineRule="auto"/>
        <w:rPr>
          <w:rFonts w:cs="Arial"/>
          <w:sz w:val="16"/>
          <w:szCs w:val="22"/>
        </w:rPr>
      </w:pPr>
    </w:p>
    <w:p w14:paraId="58C6CE90" w14:textId="77777777" w:rsidR="004D43C8" w:rsidRPr="004D43C8" w:rsidRDefault="004D43C8" w:rsidP="004D43C8">
      <w:pPr>
        <w:spacing w:line="240" w:lineRule="auto"/>
        <w:rPr>
          <w:rFonts w:cs="Arial"/>
          <w:sz w:val="16"/>
          <w:szCs w:val="22"/>
        </w:rPr>
      </w:pPr>
      <w:r w:rsidRPr="004D43C8">
        <w:rPr>
          <w:rFonts w:cs="Arial"/>
          <w:sz w:val="16"/>
          <w:szCs w:val="22"/>
        </w:rPr>
        <w:t>Gerda Kneifel</w:t>
      </w:r>
    </w:p>
    <w:p w14:paraId="5DEF566F" w14:textId="77777777" w:rsidR="004D43C8" w:rsidRPr="004D43C8" w:rsidRDefault="004D43C8" w:rsidP="004D43C8">
      <w:pPr>
        <w:spacing w:line="240" w:lineRule="auto"/>
        <w:rPr>
          <w:rFonts w:cs="Arial"/>
          <w:sz w:val="16"/>
          <w:szCs w:val="22"/>
        </w:rPr>
      </w:pPr>
      <w:r w:rsidRPr="004D43C8">
        <w:rPr>
          <w:rFonts w:cs="Arial"/>
          <w:sz w:val="16"/>
          <w:szCs w:val="22"/>
        </w:rPr>
        <w:t>WGP</w:t>
      </w:r>
    </w:p>
    <w:p w14:paraId="41D3BE49" w14:textId="77777777" w:rsidR="004D43C8" w:rsidRPr="004D43C8" w:rsidRDefault="004D43C8" w:rsidP="004D43C8">
      <w:pPr>
        <w:spacing w:line="240" w:lineRule="auto"/>
        <w:rPr>
          <w:rFonts w:cs="Arial"/>
          <w:sz w:val="16"/>
          <w:szCs w:val="22"/>
        </w:rPr>
      </w:pPr>
      <w:r w:rsidRPr="004D43C8">
        <w:rPr>
          <w:rFonts w:cs="Arial"/>
          <w:sz w:val="16"/>
          <w:szCs w:val="22"/>
        </w:rPr>
        <w:t>Wissenschaftliche Gesellschaft für Produktionstechnik</w:t>
      </w:r>
    </w:p>
    <w:p w14:paraId="7337C7D0" w14:textId="77777777" w:rsidR="004D43C8" w:rsidRPr="004D43C8" w:rsidRDefault="004D43C8" w:rsidP="004D43C8">
      <w:pPr>
        <w:spacing w:line="240" w:lineRule="auto"/>
        <w:rPr>
          <w:rFonts w:cs="Arial"/>
          <w:sz w:val="16"/>
          <w:szCs w:val="22"/>
        </w:rPr>
      </w:pPr>
      <w:r w:rsidRPr="004D43C8">
        <w:rPr>
          <w:rFonts w:cs="Arial"/>
          <w:sz w:val="16"/>
          <w:szCs w:val="22"/>
        </w:rPr>
        <w:t>60325 Frankfurt am Main</w:t>
      </w:r>
    </w:p>
    <w:p w14:paraId="3DF979D6" w14:textId="77777777" w:rsidR="004D43C8" w:rsidRPr="004D43C8" w:rsidRDefault="004D43C8" w:rsidP="004D43C8">
      <w:pPr>
        <w:spacing w:line="240" w:lineRule="auto"/>
        <w:rPr>
          <w:rFonts w:cs="Arial"/>
          <w:sz w:val="16"/>
          <w:szCs w:val="22"/>
        </w:rPr>
      </w:pPr>
      <w:r w:rsidRPr="004D43C8">
        <w:rPr>
          <w:rFonts w:cs="Arial"/>
          <w:sz w:val="16"/>
          <w:szCs w:val="22"/>
        </w:rPr>
        <w:t>Deutschland</w:t>
      </w:r>
    </w:p>
    <w:p w14:paraId="26C3E993" w14:textId="77777777" w:rsidR="004D43C8" w:rsidRPr="004D43C8" w:rsidRDefault="004D43C8" w:rsidP="004D43C8">
      <w:pPr>
        <w:spacing w:line="240" w:lineRule="auto"/>
        <w:rPr>
          <w:rFonts w:cs="Arial"/>
          <w:sz w:val="16"/>
          <w:szCs w:val="22"/>
        </w:rPr>
      </w:pPr>
      <w:r w:rsidRPr="004D43C8">
        <w:rPr>
          <w:rFonts w:cs="Arial"/>
          <w:sz w:val="16"/>
          <w:szCs w:val="22"/>
        </w:rPr>
        <w:t>Tel. +49 69 756081-32</w:t>
      </w:r>
    </w:p>
    <w:p w14:paraId="44E47648" w14:textId="77777777" w:rsidR="004D43C8" w:rsidRDefault="00A767E4" w:rsidP="004D43C8">
      <w:pPr>
        <w:spacing w:line="240" w:lineRule="auto"/>
        <w:rPr>
          <w:rFonts w:cs="Arial"/>
          <w:sz w:val="16"/>
          <w:szCs w:val="22"/>
        </w:rPr>
      </w:pPr>
      <w:hyperlink r:id="rId11" w:history="1">
        <w:r w:rsidR="004D43C8" w:rsidRPr="00657E26">
          <w:rPr>
            <w:rStyle w:val="Hyperlink"/>
            <w:rFonts w:cs="Arial"/>
            <w:sz w:val="16"/>
            <w:szCs w:val="22"/>
          </w:rPr>
          <w:t>kneifel@wgp.de</w:t>
        </w:r>
      </w:hyperlink>
    </w:p>
    <w:p w14:paraId="0B9A85BF" w14:textId="77777777" w:rsidR="004D43C8" w:rsidRDefault="004D43C8" w:rsidP="004D43C8">
      <w:pPr>
        <w:spacing w:line="240" w:lineRule="auto"/>
        <w:rPr>
          <w:rFonts w:cs="Arial"/>
          <w:sz w:val="16"/>
          <w:szCs w:val="22"/>
        </w:rPr>
      </w:pPr>
      <w:r w:rsidRPr="004D43C8">
        <w:rPr>
          <w:rFonts w:cs="Arial"/>
          <w:sz w:val="16"/>
          <w:szCs w:val="22"/>
        </w:rPr>
        <w:t>www.wgp.de</w:t>
      </w:r>
    </w:p>
    <w:p w14:paraId="42099ED8" w14:textId="77777777" w:rsidR="004D43C8" w:rsidRPr="004D43C8" w:rsidRDefault="004D43C8" w:rsidP="004D43C8">
      <w:pPr>
        <w:spacing w:line="240" w:lineRule="auto"/>
        <w:rPr>
          <w:rFonts w:cs="Arial"/>
          <w:sz w:val="16"/>
          <w:szCs w:val="22"/>
        </w:rPr>
      </w:pPr>
    </w:p>
    <w:p w14:paraId="061F8FA0" w14:textId="77777777" w:rsidR="004D43C8" w:rsidRPr="009F3B71" w:rsidRDefault="004D43C8" w:rsidP="004D43C8">
      <w:pPr>
        <w:spacing w:line="240" w:lineRule="auto"/>
        <w:rPr>
          <w:rFonts w:cs="Arial"/>
          <w:sz w:val="16"/>
          <w:szCs w:val="22"/>
          <w:lang w:val="en-US"/>
        </w:rPr>
      </w:pPr>
      <w:r w:rsidRPr="009F3B71">
        <w:rPr>
          <w:rFonts w:cs="Arial"/>
          <w:sz w:val="16"/>
          <w:szCs w:val="22"/>
          <w:lang w:val="en-US"/>
        </w:rPr>
        <w:t>Catharina Daum</w:t>
      </w:r>
    </w:p>
    <w:p w14:paraId="03D5A7B9" w14:textId="77777777" w:rsidR="004D43C8" w:rsidRPr="004D43C8" w:rsidRDefault="004D43C8" w:rsidP="004D43C8">
      <w:pPr>
        <w:spacing w:line="240" w:lineRule="auto"/>
        <w:rPr>
          <w:rFonts w:cs="Arial"/>
          <w:sz w:val="16"/>
          <w:szCs w:val="22"/>
        </w:rPr>
      </w:pPr>
      <w:r w:rsidRPr="009F3B71">
        <w:rPr>
          <w:rFonts w:cs="Arial"/>
          <w:sz w:val="16"/>
          <w:szCs w:val="22"/>
          <w:lang w:val="en-US"/>
        </w:rPr>
        <w:t xml:space="preserve">Trumpf GmbH + Co. </w:t>
      </w:r>
      <w:r w:rsidRPr="004D43C8">
        <w:rPr>
          <w:rFonts w:cs="Arial"/>
          <w:sz w:val="16"/>
          <w:szCs w:val="22"/>
        </w:rPr>
        <w:t>KG</w:t>
      </w:r>
    </w:p>
    <w:p w14:paraId="36901955" w14:textId="77777777" w:rsidR="004D43C8" w:rsidRPr="004D43C8" w:rsidRDefault="004D43C8" w:rsidP="004D43C8">
      <w:pPr>
        <w:spacing w:line="240" w:lineRule="auto"/>
        <w:rPr>
          <w:rFonts w:cs="Arial"/>
          <w:sz w:val="16"/>
          <w:szCs w:val="22"/>
        </w:rPr>
      </w:pPr>
      <w:r w:rsidRPr="004D43C8">
        <w:rPr>
          <w:rFonts w:cs="Arial"/>
          <w:sz w:val="16"/>
          <w:szCs w:val="22"/>
        </w:rPr>
        <w:t>Johann-Maus-Straße 2</w:t>
      </w:r>
    </w:p>
    <w:p w14:paraId="5128A366" w14:textId="77777777" w:rsidR="004D43C8" w:rsidRPr="004D43C8" w:rsidRDefault="004D43C8" w:rsidP="004D43C8">
      <w:pPr>
        <w:spacing w:line="240" w:lineRule="auto"/>
        <w:rPr>
          <w:rFonts w:cs="Arial"/>
          <w:sz w:val="16"/>
          <w:szCs w:val="22"/>
        </w:rPr>
      </w:pPr>
      <w:r w:rsidRPr="004D43C8">
        <w:rPr>
          <w:rFonts w:cs="Arial"/>
          <w:sz w:val="16"/>
          <w:szCs w:val="22"/>
        </w:rPr>
        <w:t>71254 Ditzingen</w:t>
      </w:r>
    </w:p>
    <w:p w14:paraId="1F1171E0" w14:textId="77777777" w:rsidR="004D43C8" w:rsidRPr="004D43C8" w:rsidRDefault="004D43C8" w:rsidP="004D43C8">
      <w:pPr>
        <w:spacing w:line="240" w:lineRule="auto"/>
        <w:rPr>
          <w:rFonts w:cs="Arial"/>
          <w:sz w:val="16"/>
          <w:szCs w:val="22"/>
        </w:rPr>
      </w:pPr>
      <w:r w:rsidRPr="004D43C8">
        <w:rPr>
          <w:rFonts w:cs="Arial"/>
          <w:sz w:val="16"/>
          <w:szCs w:val="22"/>
        </w:rPr>
        <w:t>Deutschland</w:t>
      </w:r>
    </w:p>
    <w:p w14:paraId="7B4A4E7A" w14:textId="77777777" w:rsidR="004D43C8" w:rsidRPr="004D43C8" w:rsidRDefault="004D43C8" w:rsidP="004D43C8">
      <w:pPr>
        <w:spacing w:line="240" w:lineRule="auto"/>
        <w:rPr>
          <w:rFonts w:cs="Arial"/>
          <w:sz w:val="16"/>
          <w:szCs w:val="22"/>
        </w:rPr>
      </w:pPr>
      <w:r w:rsidRPr="004D43C8">
        <w:rPr>
          <w:rFonts w:cs="Arial"/>
          <w:sz w:val="16"/>
          <w:szCs w:val="22"/>
        </w:rPr>
        <w:t>Tel. +49 7156 303-30428</w:t>
      </w:r>
    </w:p>
    <w:p w14:paraId="6CB18FAF" w14:textId="77777777" w:rsidR="004D43C8" w:rsidRDefault="00A767E4" w:rsidP="004D43C8">
      <w:pPr>
        <w:spacing w:line="240" w:lineRule="auto"/>
        <w:rPr>
          <w:rFonts w:cs="Arial"/>
          <w:sz w:val="16"/>
          <w:szCs w:val="22"/>
        </w:rPr>
      </w:pPr>
      <w:hyperlink r:id="rId12" w:history="1">
        <w:r w:rsidR="004D43C8" w:rsidRPr="00657E26">
          <w:rPr>
            <w:rStyle w:val="Hyperlink"/>
            <w:rFonts w:cs="Arial"/>
            <w:sz w:val="16"/>
            <w:szCs w:val="22"/>
          </w:rPr>
          <w:t>Catharina.Daum@trumpf.com</w:t>
        </w:r>
      </w:hyperlink>
    </w:p>
    <w:p w14:paraId="72E22608" w14:textId="77777777" w:rsidR="00C002EC" w:rsidRDefault="004D43C8" w:rsidP="004D43C8">
      <w:pPr>
        <w:spacing w:line="240" w:lineRule="auto"/>
        <w:rPr>
          <w:rFonts w:cs="Arial"/>
          <w:sz w:val="16"/>
          <w:szCs w:val="22"/>
        </w:rPr>
      </w:pPr>
      <w:r w:rsidRPr="004D43C8">
        <w:rPr>
          <w:rFonts w:cs="Arial"/>
          <w:sz w:val="16"/>
          <w:szCs w:val="22"/>
        </w:rPr>
        <w:t>www.trumpf.com</w:t>
      </w:r>
    </w:p>
    <w:p w14:paraId="68D9EBAD" w14:textId="77777777" w:rsidR="004D43C8" w:rsidRDefault="004D43C8" w:rsidP="004D43C8">
      <w:pPr>
        <w:spacing w:line="240" w:lineRule="auto"/>
        <w:rPr>
          <w:rFonts w:cs="Arial"/>
          <w:sz w:val="16"/>
          <w:szCs w:val="22"/>
        </w:rPr>
      </w:pPr>
    </w:p>
    <w:p w14:paraId="0B3345E9" w14:textId="77777777" w:rsidR="0065541E" w:rsidRPr="0065541E" w:rsidRDefault="0065541E" w:rsidP="0065541E">
      <w:pPr>
        <w:spacing w:line="240" w:lineRule="auto"/>
        <w:rPr>
          <w:rFonts w:cs="Arial"/>
          <w:sz w:val="16"/>
          <w:szCs w:val="22"/>
        </w:rPr>
      </w:pPr>
      <w:r w:rsidRPr="0065541E">
        <w:rPr>
          <w:rFonts w:cs="Arial"/>
          <w:sz w:val="16"/>
          <w:szCs w:val="22"/>
        </w:rPr>
        <w:t>Juliane Segedi</w:t>
      </w:r>
    </w:p>
    <w:p w14:paraId="490DAB00" w14:textId="77777777" w:rsidR="0065541E" w:rsidRPr="0065541E" w:rsidRDefault="0065541E" w:rsidP="0065541E">
      <w:pPr>
        <w:spacing w:line="240" w:lineRule="auto"/>
        <w:rPr>
          <w:rFonts w:cs="Arial"/>
          <w:sz w:val="16"/>
          <w:szCs w:val="22"/>
        </w:rPr>
      </w:pPr>
      <w:r w:rsidRPr="0065541E">
        <w:rPr>
          <w:rFonts w:cs="Arial"/>
          <w:sz w:val="16"/>
          <w:szCs w:val="22"/>
        </w:rPr>
        <w:t>Fraunhofer IAO</w:t>
      </w:r>
    </w:p>
    <w:p w14:paraId="2C65F10C" w14:textId="77777777" w:rsidR="0065541E" w:rsidRPr="0065541E" w:rsidRDefault="0065541E" w:rsidP="0065541E">
      <w:pPr>
        <w:spacing w:line="240" w:lineRule="auto"/>
        <w:rPr>
          <w:rFonts w:cs="Arial"/>
          <w:sz w:val="16"/>
          <w:szCs w:val="22"/>
        </w:rPr>
      </w:pPr>
      <w:r w:rsidRPr="0065541E">
        <w:rPr>
          <w:rFonts w:cs="Arial"/>
          <w:sz w:val="16"/>
          <w:szCs w:val="22"/>
        </w:rPr>
        <w:t>Nobelstraße 12</w:t>
      </w:r>
    </w:p>
    <w:p w14:paraId="5DDD2F3A" w14:textId="77777777" w:rsidR="0065541E" w:rsidRPr="0065541E" w:rsidRDefault="0065541E" w:rsidP="0065541E">
      <w:pPr>
        <w:spacing w:line="240" w:lineRule="auto"/>
        <w:rPr>
          <w:rFonts w:cs="Arial"/>
          <w:sz w:val="16"/>
          <w:szCs w:val="22"/>
        </w:rPr>
      </w:pPr>
      <w:r w:rsidRPr="0065541E">
        <w:rPr>
          <w:rFonts w:cs="Arial"/>
          <w:sz w:val="16"/>
          <w:szCs w:val="22"/>
        </w:rPr>
        <w:t>70569 Stuttgart</w:t>
      </w:r>
    </w:p>
    <w:p w14:paraId="0969A40F" w14:textId="77777777" w:rsidR="0065541E" w:rsidRPr="0065541E" w:rsidRDefault="0065541E" w:rsidP="0065541E">
      <w:pPr>
        <w:spacing w:line="240" w:lineRule="auto"/>
        <w:rPr>
          <w:rFonts w:cs="Arial"/>
          <w:sz w:val="16"/>
          <w:szCs w:val="22"/>
        </w:rPr>
      </w:pPr>
      <w:r w:rsidRPr="0065541E">
        <w:rPr>
          <w:rFonts w:cs="Arial"/>
          <w:sz w:val="16"/>
          <w:szCs w:val="22"/>
        </w:rPr>
        <w:t>Deutschland</w:t>
      </w:r>
    </w:p>
    <w:p w14:paraId="34C77AB6" w14:textId="77777777" w:rsidR="0065541E" w:rsidRPr="0065541E" w:rsidRDefault="0065541E" w:rsidP="0065541E">
      <w:pPr>
        <w:spacing w:line="240" w:lineRule="auto"/>
        <w:rPr>
          <w:rFonts w:cs="Arial"/>
          <w:sz w:val="16"/>
          <w:szCs w:val="22"/>
        </w:rPr>
      </w:pPr>
      <w:r w:rsidRPr="0065541E">
        <w:rPr>
          <w:rFonts w:cs="Arial"/>
          <w:sz w:val="16"/>
          <w:szCs w:val="22"/>
        </w:rPr>
        <w:t>Tel. +49 711 970-2124</w:t>
      </w:r>
    </w:p>
    <w:p w14:paraId="63BB78D9" w14:textId="77777777" w:rsidR="0065541E" w:rsidRDefault="00A767E4" w:rsidP="0065541E">
      <w:pPr>
        <w:spacing w:line="240" w:lineRule="auto"/>
        <w:rPr>
          <w:rFonts w:cs="Arial"/>
          <w:sz w:val="16"/>
          <w:szCs w:val="22"/>
        </w:rPr>
      </w:pPr>
      <w:hyperlink r:id="rId13" w:history="1">
        <w:r w:rsidR="0065541E" w:rsidRPr="00657E26">
          <w:rPr>
            <w:rStyle w:val="Hyperlink"/>
            <w:rFonts w:cs="Arial"/>
            <w:sz w:val="16"/>
            <w:szCs w:val="22"/>
          </w:rPr>
          <w:t>presse@iao.fraunhofer.de</w:t>
        </w:r>
      </w:hyperlink>
    </w:p>
    <w:p w14:paraId="2A1809C8" w14:textId="77777777" w:rsidR="0065541E" w:rsidRDefault="0065541E" w:rsidP="0065541E">
      <w:pPr>
        <w:spacing w:line="240" w:lineRule="auto"/>
        <w:rPr>
          <w:rFonts w:cs="Arial"/>
          <w:sz w:val="16"/>
          <w:szCs w:val="22"/>
        </w:rPr>
      </w:pPr>
      <w:r w:rsidRPr="0065541E">
        <w:rPr>
          <w:rFonts w:cs="Arial"/>
          <w:sz w:val="16"/>
          <w:szCs w:val="22"/>
        </w:rPr>
        <w:t>www.iao.fraunhofer.de</w:t>
      </w:r>
    </w:p>
    <w:p w14:paraId="773BF52D" w14:textId="77777777" w:rsidR="0065541E" w:rsidRPr="004F118D" w:rsidRDefault="0065541E" w:rsidP="004D43C8">
      <w:pPr>
        <w:spacing w:line="240" w:lineRule="auto"/>
        <w:rPr>
          <w:rFonts w:cs="Arial"/>
          <w:sz w:val="16"/>
          <w:szCs w:val="22"/>
        </w:rPr>
      </w:pPr>
    </w:p>
    <w:p w14:paraId="5239B00A" w14:textId="77777777" w:rsidR="00B16C50" w:rsidRPr="004F118D" w:rsidRDefault="00B16C50" w:rsidP="00C77D36">
      <w:pPr>
        <w:spacing w:line="240" w:lineRule="auto"/>
        <w:rPr>
          <w:rFonts w:cs="Arial"/>
          <w:sz w:val="16"/>
          <w:szCs w:val="22"/>
        </w:rPr>
      </w:pPr>
      <w:r w:rsidRPr="004F118D">
        <w:rPr>
          <w:rFonts w:cs="Arial"/>
          <w:sz w:val="16"/>
          <w:szCs w:val="22"/>
        </w:rPr>
        <w:t>Annedore Bose-Munde</w:t>
      </w:r>
    </w:p>
    <w:p w14:paraId="0A2350AB" w14:textId="77777777" w:rsidR="00B16C50" w:rsidRDefault="00B16C50" w:rsidP="00C77D36">
      <w:pPr>
        <w:spacing w:line="240" w:lineRule="auto"/>
        <w:rPr>
          <w:rFonts w:cs="Arial"/>
          <w:sz w:val="16"/>
          <w:szCs w:val="22"/>
        </w:rPr>
      </w:pPr>
      <w:r>
        <w:rPr>
          <w:rFonts w:cs="Arial"/>
          <w:sz w:val="16"/>
          <w:szCs w:val="22"/>
        </w:rPr>
        <w:t>Fachjournalistin für Wirtschaft und Technik</w:t>
      </w:r>
    </w:p>
    <w:p w14:paraId="07DA6C38" w14:textId="77777777" w:rsidR="006C6AFF" w:rsidRDefault="00B16C50" w:rsidP="00C77D36">
      <w:pPr>
        <w:spacing w:line="240" w:lineRule="auto"/>
        <w:rPr>
          <w:rFonts w:cs="Arial"/>
          <w:sz w:val="16"/>
          <w:szCs w:val="22"/>
        </w:rPr>
      </w:pPr>
      <w:r>
        <w:rPr>
          <w:rFonts w:cs="Arial"/>
          <w:sz w:val="16"/>
          <w:szCs w:val="22"/>
        </w:rPr>
        <w:t>Am Elsterberg 13</w:t>
      </w:r>
    </w:p>
    <w:p w14:paraId="61764761" w14:textId="77777777" w:rsidR="00B16C50" w:rsidRDefault="004F118D" w:rsidP="00C77D36">
      <w:pPr>
        <w:spacing w:line="240" w:lineRule="auto"/>
        <w:rPr>
          <w:rFonts w:cs="Arial"/>
          <w:sz w:val="16"/>
          <w:szCs w:val="22"/>
        </w:rPr>
      </w:pPr>
      <w:r>
        <w:rPr>
          <w:rFonts w:cs="Arial"/>
          <w:sz w:val="16"/>
          <w:szCs w:val="22"/>
        </w:rPr>
        <w:t>990</w:t>
      </w:r>
      <w:r w:rsidR="00B16C50">
        <w:rPr>
          <w:rFonts w:cs="Arial"/>
          <w:sz w:val="16"/>
          <w:szCs w:val="22"/>
        </w:rPr>
        <w:t>94 Erfurt</w:t>
      </w:r>
    </w:p>
    <w:p w14:paraId="119D466F" w14:textId="77777777" w:rsidR="00B16C50" w:rsidRDefault="00B16C50" w:rsidP="00C77D36">
      <w:pPr>
        <w:spacing w:line="240" w:lineRule="auto"/>
        <w:rPr>
          <w:rFonts w:cs="Arial"/>
          <w:sz w:val="16"/>
          <w:szCs w:val="22"/>
        </w:rPr>
      </w:pPr>
      <w:r>
        <w:rPr>
          <w:rFonts w:cs="Arial"/>
          <w:sz w:val="16"/>
          <w:szCs w:val="22"/>
        </w:rPr>
        <w:t>Deutschland</w:t>
      </w:r>
    </w:p>
    <w:p w14:paraId="59A3BCE8" w14:textId="77777777" w:rsidR="00B16C50" w:rsidRDefault="006C6AFF" w:rsidP="00C77D36">
      <w:pPr>
        <w:spacing w:line="240" w:lineRule="auto"/>
        <w:rPr>
          <w:rFonts w:cs="Arial"/>
          <w:sz w:val="16"/>
          <w:szCs w:val="22"/>
        </w:rPr>
      </w:pPr>
      <w:r w:rsidRPr="004E675A">
        <w:rPr>
          <w:rFonts w:cs="Arial"/>
          <w:sz w:val="16"/>
          <w:szCs w:val="22"/>
        </w:rPr>
        <w:t xml:space="preserve">Tel. +49 </w:t>
      </w:r>
      <w:r w:rsidR="00D40620" w:rsidRPr="00D40620">
        <w:rPr>
          <w:rFonts w:cs="Arial"/>
          <w:sz w:val="16"/>
          <w:szCs w:val="22"/>
        </w:rPr>
        <w:t>171</w:t>
      </w:r>
      <w:r w:rsidR="00EB4EB9">
        <w:rPr>
          <w:rFonts w:cs="Arial"/>
          <w:sz w:val="16"/>
          <w:szCs w:val="22"/>
        </w:rPr>
        <w:t xml:space="preserve"> </w:t>
      </w:r>
      <w:r w:rsidR="00D40620" w:rsidRPr="00D40620">
        <w:rPr>
          <w:rFonts w:cs="Arial"/>
          <w:sz w:val="16"/>
          <w:szCs w:val="22"/>
        </w:rPr>
        <w:t>2684 366</w:t>
      </w:r>
    </w:p>
    <w:p w14:paraId="7992ED0A" w14:textId="77777777" w:rsidR="006C6AFF" w:rsidRDefault="00A767E4" w:rsidP="00C77D36">
      <w:pPr>
        <w:spacing w:line="240" w:lineRule="auto"/>
        <w:rPr>
          <w:rFonts w:cs="Arial"/>
          <w:sz w:val="16"/>
          <w:szCs w:val="22"/>
        </w:rPr>
      </w:pPr>
      <w:hyperlink r:id="rId14" w:history="1">
        <w:r w:rsidR="00B16C50" w:rsidRPr="001D5B29">
          <w:rPr>
            <w:rStyle w:val="Hyperlink"/>
            <w:rFonts w:cs="Arial"/>
            <w:sz w:val="16"/>
            <w:szCs w:val="22"/>
          </w:rPr>
          <w:t>info@bose-munde.de</w:t>
        </w:r>
      </w:hyperlink>
    </w:p>
    <w:p w14:paraId="149C93E5" w14:textId="77777777" w:rsidR="00B16C50" w:rsidRDefault="00B16C50" w:rsidP="00C77D36">
      <w:pPr>
        <w:spacing w:line="240" w:lineRule="auto"/>
        <w:rPr>
          <w:rFonts w:cs="Arial"/>
          <w:sz w:val="16"/>
          <w:szCs w:val="22"/>
        </w:rPr>
      </w:pPr>
      <w:r w:rsidRPr="00B16C50">
        <w:rPr>
          <w:rFonts w:cs="Arial"/>
          <w:sz w:val="16"/>
          <w:szCs w:val="22"/>
        </w:rPr>
        <w:t>www.bose-munde.de</w:t>
      </w:r>
    </w:p>
    <w:p w14:paraId="55E26406" w14:textId="77777777" w:rsidR="00B16C50" w:rsidRPr="004E675A" w:rsidRDefault="00B16C50" w:rsidP="00C77D36">
      <w:pPr>
        <w:spacing w:line="240" w:lineRule="auto"/>
        <w:rPr>
          <w:rFonts w:cs="Arial"/>
          <w:sz w:val="16"/>
          <w:szCs w:val="22"/>
        </w:rPr>
      </w:pPr>
    </w:p>
    <w:p w14:paraId="69241DFB" w14:textId="77777777" w:rsidR="006C6AFF" w:rsidRDefault="006C6AFF" w:rsidP="00C77D36">
      <w:pPr>
        <w:spacing w:line="240" w:lineRule="auto"/>
        <w:rPr>
          <w:rFonts w:cs="Arial"/>
          <w:sz w:val="16"/>
          <w:szCs w:val="16"/>
        </w:rPr>
      </w:pPr>
    </w:p>
    <w:p w14:paraId="299F244A" w14:textId="77777777" w:rsidR="003D090C" w:rsidRDefault="003D090C" w:rsidP="003D090C">
      <w:pPr>
        <w:spacing w:line="240" w:lineRule="auto"/>
        <w:rPr>
          <w:rFonts w:cs="Arial"/>
          <w:sz w:val="16"/>
          <w:szCs w:val="16"/>
        </w:rPr>
      </w:pPr>
    </w:p>
    <w:p w14:paraId="593FF942" w14:textId="77777777" w:rsidR="003D090C" w:rsidRDefault="003D090C" w:rsidP="003D090C">
      <w:pPr>
        <w:tabs>
          <w:tab w:val="left" w:pos="5670"/>
          <w:tab w:val="left" w:pos="7088"/>
        </w:tabs>
        <w:ind w:right="1700"/>
        <w:rPr>
          <w:sz w:val="16"/>
          <w:szCs w:val="16"/>
        </w:rPr>
      </w:pPr>
      <w:r>
        <w:rPr>
          <w:b/>
          <w:bCs/>
          <w:sz w:val="16"/>
          <w:szCs w:val="16"/>
        </w:rPr>
        <w:t>EMO Hannover 2019 – Weltleitmesse der Metallbearbeitung</w:t>
      </w:r>
    </w:p>
    <w:p w14:paraId="064A32AB" w14:textId="77777777" w:rsidR="003D090C" w:rsidRDefault="003D090C" w:rsidP="00BE0CE4">
      <w:pPr>
        <w:tabs>
          <w:tab w:val="left" w:pos="5670"/>
          <w:tab w:val="left" w:pos="7088"/>
          <w:tab w:val="left" w:pos="7654"/>
        </w:tabs>
        <w:spacing w:line="240" w:lineRule="auto"/>
        <w:ind w:right="1701"/>
        <w:rPr>
          <w:sz w:val="16"/>
          <w:szCs w:val="16"/>
        </w:rPr>
      </w:pPr>
      <w:r>
        <w:rPr>
          <w:sz w:val="16"/>
          <w:szCs w:val="16"/>
        </w:rPr>
        <w:t xml:space="preserve">Vom 16. bis 21. September 2019 präsentieren internationale Hersteller von Produktionstechnologie zur EMO Hannover 2019 smarte Technologien. Unter dem Motto „Smart </w:t>
      </w:r>
      <w:proofErr w:type="spellStart"/>
      <w:r>
        <w:rPr>
          <w:sz w:val="16"/>
          <w:szCs w:val="16"/>
        </w:rPr>
        <w:t>technologies</w:t>
      </w:r>
      <w:proofErr w:type="spellEnd"/>
      <w:r>
        <w:rPr>
          <w:sz w:val="16"/>
          <w:szCs w:val="16"/>
        </w:rPr>
        <w:t xml:space="preserve"> </w:t>
      </w:r>
      <w:proofErr w:type="spellStart"/>
      <w:r>
        <w:rPr>
          <w:sz w:val="16"/>
          <w:szCs w:val="16"/>
        </w:rPr>
        <w:t>driving</w:t>
      </w:r>
      <w:proofErr w:type="spellEnd"/>
      <w:r>
        <w:rPr>
          <w:sz w:val="16"/>
          <w:szCs w:val="16"/>
        </w:rPr>
        <w:t xml:space="preserve"> </w:t>
      </w:r>
      <w:proofErr w:type="spellStart"/>
      <w:r>
        <w:rPr>
          <w:sz w:val="16"/>
          <w:szCs w:val="16"/>
        </w:rPr>
        <w:t>tomorrow’s</w:t>
      </w:r>
      <w:proofErr w:type="spellEnd"/>
      <w:r>
        <w:rPr>
          <w:sz w:val="16"/>
          <w:szCs w:val="16"/>
        </w:rPr>
        <w:t xml:space="preserve"> </w:t>
      </w:r>
      <w:proofErr w:type="spellStart"/>
      <w:r>
        <w:rPr>
          <w:sz w:val="16"/>
          <w:szCs w:val="16"/>
        </w:rPr>
        <w:t>production</w:t>
      </w:r>
      <w:proofErr w:type="spellEnd"/>
      <w:r>
        <w:rPr>
          <w:sz w:val="16"/>
          <w:szCs w:val="16"/>
        </w:rPr>
        <w:t xml:space="preserve">!“ zeigt die Weltleitmesse der Metallbearbeitung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Hannover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für die Fertigungstechnik weltweit. Zur EMO Hannover 2017 zogen fast 2.230 Aussteller aus 44 Ländern rd. 130.000 Fachbesucher aus 160 Ländern an. EMO ist eine eingetragene Marke des europäischen Werkzeugmaschinenverbands </w:t>
      </w:r>
      <w:proofErr w:type="spellStart"/>
      <w:r>
        <w:rPr>
          <w:sz w:val="16"/>
          <w:szCs w:val="16"/>
        </w:rPr>
        <w:t>Cecimo</w:t>
      </w:r>
      <w:proofErr w:type="spellEnd"/>
      <w:r>
        <w:rPr>
          <w:sz w:val="16"/>
          <w:szCs w:val="16"/>
        </w:rPr>
        <w:t>.</w:t>
      </w:r>
    </w:p>
    <w:p w14:paraId="67868DDB" w14:textId="77777777" w:rsidR="003D090C" w:rsidRDefault="003D090C" w:rsidP="003D090C">
      <w:pPr>
        <w:spacing w:line="240" w:lineRule="auto"/>
        <w:rPr>
          <w:rFonts w:cs="Arial"/>
          <w:sz w:val="16"/>
          <w:szCs w:val="16"/>
        </w:rPr>
      </w:pPr>
    </w:p>
    <w:p w14:paraId="2FFCEC31" w14:textId="77777777" w:rsidR="007465C6" w:rsidRPr="006840AC" w:rsidRDefault="007465C6" w:rsidP="007205B9">
      <w:pPr>
        <w:tabs>
          <w:tab w:val="left" w:pos="5670"/>
          <w:tab w:val="left" w:pos="7088"/>
          <w:tab w:val="left" w:pos="7654"/>
        </w:tabs>
        <w:spacing w:line="240" w:lineRule="auto"/>
        <w:ind w:right="1700"/>
        <w:rPr>
          <w:sz w:val="16"/>
          <w:szCs w:val="16"/>
        </w:rPr>
      </w:pPr>
    </w:p>
    <w:p w14:paraId="14FDE148" w14:textId="77777777" w:rsidR="007465C6" w:rsidRDefault="007465C6" w:rsidP="007205B9">
      <w:pPr>
        <w:tabs>
          <w:tab w:val="left" w:pos="5670"/>
          <w:tab w:val="left" w:pos="7088"/>
          <w:tab w:val="left" w:pos="7654"/>
        </w:tabs>
        <w:spacing w:line="240" w:lineRule="auto"/>
        <w:ind w:right="1700"/>
        <w:rPr>
          <w:sz w:val="16"/>
          <w:szCs w:val="16"/>
        </w:rPr>
      </w:pPr>
    </w:p>
    <w:p w14:paraId="6AB83396" w14:textId="77777777" w:rsidR="00944D62" w:rsidRDefault="00944D62" w:rsidP="007205B9">
      <w:pPr>
        <w:tabs>
          <w:tab w:val="left" w:pos="5670"/>
          <w:tab w:val="left" w:pos="7088"/>
          <w:tab w:val="left" w:pos="7654"/>
        </w:tabs>
        <w:spacing w:line="240" w:lineRule="auto"/>
        <w:ind w:right="1700"/>
        <w:rPr>
          <w:sz w:val="16"/>
          <w:szCs w:val="16"/>
        </w:rPr>
      </w:pPr>
    </w:p>
    <w:p w14:paraId="379FF6AE" w14:textId="77777777" w:rsidR="00944D62" w:rsidRDefault="00944D62" w:rsidP="007205B9">
      <w:pPr>
        <w:tabs>
          <w:tab w:val="left" w:pos="5670"/>
          <w:tab w:val="left" w:pos="7088"/>
          <w:tab w:val="left" w:pos="7654"/>
        </w:tabs>
        <w:spacing w:line="240" w:lineRule="auto"/>
        <w:ind w:right="1700"/>
        <w:rPr>
          <w:sz w:val="16"/>
          <w:szCs w:val="16"/>
        </w:rPr>
      </w:pPr>
    </w:p>
    <w:p w14:paraId="0EC74E5A" w14:textId="77777777" w:rsidR="00944D62" w:rsidRDefault="007465C6" w:rsidP="007205B9">
      <w:pPr>
        <w:tabs>
          <w:tab w:val="left" w:pos="5670"/>
          <w:tab w:val="left" w:pos="7088"/>
          <w:tab w:val="left" w:pos="7654"/>
        </w:tabs>
        <w:spacing w:line="240" w:lineRule="auto"/>
        <w:ind w:right="1700"/>
        <w:rPr>
          <w:rFonts w:cs="Arial"/>
          <w:color w:val="000000"/>
          <w:sz w:val="16"/>
          <w:szCs w:val="16"/>
          <w:lang w:eastAsia="en-US"/>
        </w:rPr>
      </w:pPr>
      <w:r>
        <w:rPr>
          <w:rFonts w:cs="Arial"/>
          <w:color w:val="000000"/>
          <w:sz w:val="16"/>
          <w:szCs w:val="16"/>
          <w:lang w:eastAsia="en-US"/>
        </w:rPr>
        <w:t xml:space="preserve">Texte und Bilder zur EMO Hannover finden Sie im Internet unter </w:t>
      </w:r>
      <w:hyperlink r:id="rId15" w:history="1">
        <w:r>
          <w:rPr>
            <w:rFonts w:cs="Arial"/>
            <w:color w:val="000000"/>
            <w:sz w:val="16"/>
            <w:szCs w:val="16"/>
            <w:u w:val="single"/>
            <w:lang w:eastAsia="en-US"/>
          </w:rPr>
          <w:t>www.emo-hannover.de</w:t>
        </w:r>
      </w:hyperlink>
      <w:r>
        <w:rPr>
          <w:rFonts w:cs="Arial"/>
          <w:color w:val="000000"/>
          <w:sz w:val="16"/>
          <w:szCs w:val="16"/>
          <w:u w:val="single"/>
          <w:lang w:eastAsia="en-US"/>
        </w:rPr>
        <w:t>/bilddatenbank</w:t>
      </w:r>
      <w:r>
        <w:rPr>
          <w:rFonts w:cs="Arial"/>
          <w:color w:val="000000"/>
          <w:sz w:val="16"/>
          <w:szCs w:val="16"/>
          <w:lang w:eastAsia="en-US"/>
        </w:rPr>
        <w:t xml:space="preserve">. </w:t>
      </w:r>
    </w:p>
    <w:p w14:paraId="0F157DB5" w14:textId="77777777" w:rsidR="00944D62" w:rsidRDefault="00944D62" w:rsidP="007205B9">
      <w:pPr>
        <w:tabs>
          <w:tab w:val="left" w:pos="5670"/>
          <w:tab w:val="left" w:pos="7088"/>
          <w:tab w:val="left" w:pos="7654"/>
        </w:tabs>
        <w:spacing w:line="240" w:lineRule="auto"/>
        <w:ind w:right="1700"/>
        <w:rPr>
          <w:rFonts w:cs="Arial"/>
          <w:color w:val="000000"/>
          <w:sz w:val="16"/>
          <w:szCs w:val="16"/>
          <w:lang w:eastAsia="en-US"/>
        </w:rPr>
      </w:pPr>
    </w:p>
    <w:p w14:paraId="46844645" w14:textId="77777777" w:rsidR="007465C6" w:rsidRDefault="007465C6" w:rsidP="007205B9">
      <w:pPr>
        <w:tabs>
          <w:tab w:val="left" w:pos="5670"/>
          <w:tab w:val="left" w:pos="7088"/>
          <w:tab w:val="left" w:pos="7654"/>
        </w:tabs>
        <w:spacing w:line="240" w:lineRule="auto"/>
        <w:ind w:right="1700"/>
        <w:rPr>
          <w:sz w:val="16"/>
          <w:szCs w:val="16"/>
        </w:rPr>
      </w:pPr>
      <w:r>
        <w:rPr>
          <w:rFonts w:cs="Arial"/>
          <w:color w:val="000000"/>
          <w:sz w:val="16"/>
          <w:szCs w:val="16"/>
          <w:lang w:eastAsia="en-US"/>
        </w:rPr>
        <w:t>Begleiten Sie die EMO Hannover auch auf unseren Social-Media-Kanälen</w:t>
      </w:r>
    </w:p>
    <w:p w14:paraId="5B88A3C6" w14:textId="77777777" w:rsidR="007465C6" w:rsidRPr="006840AC" w:rsidRDefault="007465C6" w:rsidP="007465C6">
      <w:pPr>
        <w:tabs>
          <w:tab w:val="left" w:pos="5670"/>
          <w:tab w:val="left" w:pos="7088"/>
          <w:tab w:val="left" w:pos="7654"/>
        </w:tabs>
        <w:spacing w:line="240" w:lineRule="auto"/>
        <w:ind w:right="0"/>
        <w:rPr>
          <w:sz w:val="16"/>
          <w:szCs w:val="16"/>
        </w:rPr>
      </w:pPr>
    </w:p>
    <w:p w14:paraId="23FFD38D" w14:textId="77777777" w:rsidR="007465C6" w:rsidRPr="006840AC" w:rsidRDefault="007465C6" w:rsidP="007465C6">
      <w:pPr>
        <w:tabs>
          <w:tab w:val="left" w:pos="5670"/>
        </w:tabs>
        <w:autoSpaceDE w:val="0"/>
        <w:autoSpaceDN w:val="0"/>
        <w:adjustRightInd w:val="0"/>
        <w:spacing w:line="240" w:lineRule="auto"/>
        <w:ind w:right="-1418"/>
        <w:rPr>
          <w:rFonts w:cs="Arial"/>
          <w:i/>
          <w:color w:val="0070C0"/>
          <w:sz w:val="16"/>
          <w:szCs w:val="16"/>
          <w:lang w:eastAsia="zh-CN"/>
        </w:rPr>
      </w:pPr>
    </w:p>
    <w:p w14:paraId="28637BED" w14:textId="77777777" w:rsidR="00876AF0" w:rsidRDefault="00876AF0" w:rsidP="00876AF0">
      <w:pPr>
        <w:autoSpaceDE w:val="0"/>
        <w:autoSpaceDN w:val="0"/>
        <w:adjustRightInd w:val="0"/>
        <w:spacing w:line="240" w:lineRule="auto"/>
        <w:rPr>
          <w:rStyle w:val="Hyperlink"/>
          <w:color w:val="4F81BD" w:themeColor="accent1"/>
          <w:sz w:val="16"/>
          <w:szCs w:val="16"/>
          <w:lang w:val="it-IT"/>
        </w:rPr>
      </w:pPr>
      <w:r>
        <w:rPr>
          <w:rFonts w:ascii="Tms Rmn" w:hAnsi="Tms Rmn" w:cs="Tms Rmn"/>
          <w:noProof/>
          <w:color w:val="000000"/>
        </w:rPr>
        <w:lastRenderedPageBreak/>
        <w:drawing>
          <wp:inline distT="0" distB="0" distL="0" distR="0" wp14:anchorId="068634FB" wp14:editId="65AB2E97">
            <wp:extent cx="866775" cy="171450"/>
            <wp:effectExtent l="0" t="0" r="9525" b="0"/>
            <wp:docPr id="10" name="Grafik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Pr>
          <w:color w:val="000000"/>
          <w:lang w:val="it-IT"/>
        </w:rPr>
        <w:t xml:space="preserve"> </w:t>
      </w:r>
      <w:hyperlink r:id="rId18" w:history="1">
        <w:r>
          <w:rPr>
            <w:rStyle w:val="Hyperlink"/>
            <w:color w:val="4F81BD" w:themeColor="accent1"/>
            <w:sz w:val="16"/>
            <w:szCs w:val="16"/>
            <w:lang w:val="it-IT"/>
          </w:rPr>
          <w:t>http://twitter.com/EMO_HANNOVER</w:t>
        </w:r>
      </w:hyperlink>
    </w:p>
    <w:p w14:paraId="0B95F351" w14:textId="77777777" w:rsidR="00876AF0" w:rsidRDefault="00876AF0" w:rsidP="00876AF0">
      <w:pPr>
        <w:autoSpaceDE w:val="0"/>
        <w:autoSpaceDN w:val="0"/>
        <w:adjustRightInd w:val="0"/>
        <w:spacing w:line="240" w:lineRule="auto"/>
      </w:pPr>
    </w:p>
    <w:p w14:paraId="12A41118"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r>
        <w:rPr>
          <w:rFonts w:ascii="Century Gothic" w:hAnsi="Century Gothic" w:cs="Arial"/>
          <w:i/>
          <w:noProof/>
          <w:color w:val="0070C0"/>
          <w:sz w:val="16"/>
          <w:szCs w:val="16"/>
        </w:rPr>
        <w:drawing>
          <wp:inline distT="0" distB="0" distL="0" distR="0" wp14:anchorId="7327338A" wp14:editId="41F1296C">
            <wp:extent cx="276225" cy="276225"/>
            <wp:effectExtent l="0" t="0" r="9525" b="9525"/>
            <wp:docPr id="6"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lang w:eastAsia="zh-CN"/>
        </w:rPr>
        <w:tab/>
      </w:r>
      <w:r>
        <w:rPr>
          <w:rFonts w:cs="Arial"/>
          <w:i/>
          <w:color w:val="0070C0"/>
          <w:sz w:val="16"/>
          <w:szCs w:val="16"/>
          <w:lang w:eastAsia="zh-CN"/>
        </w:rPr>
        <w:tab/>
        <w:t xml:space="preserve"> </w:t>
      </w:r>
      <w:hyperlink r:id="rId20" w:history="1">
        <w:r>
          <w:rPr>
            <w:rStyle w:val="Hyperlink"/>
            <w:rFonts w:cs="Arial"/>
            <w:color w:val="4F81BD" w:themeColor="accent1"/>
            <w:sz w:val="16"/>
            <w:szCs w:val="16"/>
            <w:lang w:eastAsia="zh-CN"/>
          </w:rPr>
          <w:t>https://de.industryarena.com/emo-hannover</w:t>
        </w:r>
      </w:hyperlink>
      <w:r>
        <w:rPr>
          <w:rFonts w:cs="Arial"/>
          <w:color w:val="4F81BD" w:themeColor="accent1"/>
          <w:sz w:val="16"/>
          <w:szCs w:val="16"/>
          <w:u w:val="single"/>
          <w:lang w:eastAsia="zh-CN"/>
        </w:rPr>
        <w:t xml:space="preserve">  </w:t>
      </w:r>
    </w:p>
    <w:p w14:paraId="3B306EB5"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p>
    <w:p w14:paraId="4C13D6F1"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r>
        <w:rPr>
          <w:noProof/>
        </w:rPr>
        <w:drawing>
          <wp:inline distT="0" distB="0" distL="0" distR="0" wp14:anchorId="5BCEEA7A" wp14:editId="2C0626C9">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ab/>
      </w:r>
      <w:r>
        <w:tab/>
      </w:r>
      <w:hyperlink r:id="rId22" w:history="1">
        <w:r>
          <w:rPr>
            <w:rStyle w:val="Hyperlink"/>
            <w:rFonts w:ascii="HelveticaNeue-Light" w:hAnsi="HelveticaNeue-Light" w:cs="HelveticaNeue-Light"/>
            <w:color w:val="4F81BD" w:themeColor="accent1"/>
            <w:sz w:val="16"/>
            <w:szCs w:val="16"/>
            <w:lang w:eastAsia="en-US"/>
          </w:rPr>
          <w:t>www.linkedin.com/company/emo-hannover</w:t>
        </w:r>
      </w:hyperlink>
    </w:p>
    <w:p w14:paraId="3029B671"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p>
    <w:p w14:paraId="4B48CD30" w14:textId="77777777" w:rsidR="00876AF0" w:rsidRDefault="00876AF0" w:rsidP="00876AF0">
      <w:pPr>
        <w:autoSpaceDE w:val="0"/>
        <w:autoSpaceDN w:val="0"/>
        <w:adjustRightInd w:val="0"/>
        <w:rPr>
          <w:rStyle w:val="Hyperlink"/>
          <w:lang w:val="it-IT"/>
        </w:rPr>
      </w:pPr>
      <w:r>
        <w:rPr>
          <w:noProof/>
          <w:color w:val="000000"/>
          <w:sz w:val="16"/>
          <w:szCs w:val="16"/>
        </w:rPr>
        <w:drawing>
          <wp:inline distT="0" distB="0" distL="0" distR="0" wp14:anchorId="030AA60B" wp14:editId="4A90B03D">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24" w:history="1">
        <w:r>
          <w:rPr>
            <w:rStyle w:val="Hyperlink"/>
            <w:color w:val="4F81BD" w:themeColor="accent1"/>
            <w:sz w:val="16"/>
            <w:szCs w:val="16"/>
            <w:lang w:val="it-IT"/>
          </w:rPr>
          <w:t>http://www.youtube.com/metaltradefair</w:t>
        </w:r>
      </w:hyperlink>
    </w:p>
    <w:p w14:paraId="42F496DC" w14:textId="77777777" w:rsidR="007947D4" w:rsidRDefault="00876AF0" w:rsidP="00876AF0">
      <w:pPr>
        <w:autoSpaceDE w:val="0"/>
        <w:autoSpaceDN w:val="0"/>
        <w:adjustRightInd w:val="0"/>
      </w:pPr>
      <w:r>
        <w:rPr>
          <w:noProof/>
          <w:color w:val="000000"/>
          <w:sz w:val="16"/>
          <w:szCs w:val="16"/>
        </w:rPr>
        <w:drawing>
          <wp:inline distT="0" distB="0" distL="0" distR="0" wp14:anchorId="2BC5EF80" wp14:editId="6381DC16">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26" w:history="1">
        <w:r>
          <w:rPr>
            <w:rStyle w:val="Hyperlink"/>
            <w:color w:val="4F81BD" w:themeColor="accent1"/>
            <w:sz w:val="16"/>
            <w:szCs w:val="16"/>
            <w:lang w:val="it-IT"/>
          </w:rPr>
          <w:t>http://facebook.com/EMOHannover</w:t>
        </w:r>
      </w:hyperlink>
    </w:p>
    <w:p w14:paraId="3C4C4964" w14:textId="77777777" w:rsidR="007947D4" w:rsidRDefault="007947D4" w:rsidP="00876AF0">
      <w:pPr>
        <w:autoSpaceDE w:val="0"/>
        <w:autoSpaceDN w:val="0"/>
        <w:adjustRightInd w:val="0"/>
        <w:rPr>
          <w:rStyle w:val="Hyperlink"/>
          <w:color w:val="4F81BD" w:themeColor="accent1"/>
          <w:sz w:val="16"/>
          <w:szCs w:val="16"/>
          <w:lang w:val="it-IT"/>
        </w:rPr>
      </w:pPr>
    </w:p>
    <w:p w14:paraId="55A86881" w14:textId="77777777" w:rsidR="007947D4" w:rsidRDefault="007947D4" w:rsidP="003A6409">
      <w:pPr>
        <w:spacing w:line="240" w:lineRule="auto"/>
        <w:ind w:right="0"/>
      </w:pPr>
    </w:p>
    <w:p w14:paraId="38BDFB46" w14:textId="77777777" w:rsidR="004E675A" w:rsidRPr="004E675A" w:rsidRDefault="004E675A" w:rsidP="004E675A">
      <w:pPr>
        <w:rPr>
          <w:rFonts w:ascii="MingLiU" w:eastAsia="MingLiU" w:hAnsi="MingLiU" w:cs="MingLiU"/>
          <w:color w:val="000000"/>
          <w:szCs w:val="22"/>
        </w:rPr>
      </w:pPr>
      <w:r w:rsidRPr="004E675A">
        <w:rPr>
          <w:rFonts w:cs="Arial"/>
          <w:color w:val="000000"/>
          <w:szCs w:val="22"/>
          <w:lang w:eastAsia="en-US"/>
        </w:rPr>
        <w:t xml:space="preserve">Wenn Sie unsere Presseinformationen nicht mehr erhalten wollen, klicken Sie bitte </w:t>
      </w:r>
      <w:hyperlink r:id="rId27" w:history="1">
        <w:r w:rsidRPr="004E675A">
          <w:rPr>
            <w:rStyle w:val="Hyperlink"/>
            <w:rFonts w:cs="Arial"/>
            <w:color w:val="000000"/>
            <w:szCs w:val="22"/>
            <w:lang w:eastAsia="en-US"/>
          </w:rPr>
          <w:t>hier</w:t>
        </w:r>
      </w:hyperlink>
      <w:r>
        <w:rPr>
          <w:rFonts w:cs="Arial"/>
          <w:color w:val="000000"/>
          <w:szCs w:val="22"/>
          <w:lang w:eastAsia="en-US"/>
        </w:rPr>
        <w:t>.</w:t>
      </w:r>
    </w:p>
    <w:p w14:paraId="6B5D812C" w14:textId="77777777" w:rsidR="004E675A" w:rsidRPr="00181163" w:rsidRDefault="004E675A" w:rsidP="00C77D36">
      <w:pPr>
        <w:pStyle w:val="Bildunterschriften"/>
      </w:pPr>
    </w:p>
    <w:p w14:paraId="7D315F87" w14:textId="77777777" w:rsidR="00C77D36" w:rsidRDefault="00C77D36" w:rsidP="00C77D36">
      <w:pPr>
        <w:pStyle w:val="Bildunterschriften"/>
      </w:pPr>
    </w:p>
    <w:p w14:paraId="6A2AC9A2" w14:textId="77777777" w:rsidR="00C77D36" w:rsidRDefault="00C77D36" w:rsidP="00C77D36">
      <w:pPr>
        <w:pStyle w:val="Bildunterschriften"/>
      </w:pPr>
    </w:p>
    <w:sectPr w:rsidR="00C77D36">
      <w:headerReference w:type="default" r:id="rId28"/>
      <w:footerReference w:type="default" r:id="rId29"/>
      <w:headerReference w:type="first" r:id="rId30"/>
      <w:footerReference w:type="first" r:id="rId31"/>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E455A" w14:textId="77777777" w:rsidR="00B57A6C" w:rsidRDefault="00B57A6C">
      <w:r>
        <w:separator/>
      </w:r>
    </w:p>
  </w:endnote>
  <w:endnote w:type="continuationSeparator" w:id="0">
    <w:p w14:paraId="25FC662E" w14:textId="77777777" w:rsidR="00B57A6C" w:rsidRDefault="00B5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121D2" w14:textId="77777777" w:rsidR="00E87666" w:rsidRDefault="00E87666">
    <w:pPr>
      <w:pStyle w:val="Fuzeile"/>
    </w:pPr>
  </w:p>
  <w:p w14:paraId="7F7B2876" w14:textId="77777777" w:rsidR="00E87666" w:rsidRDefault="00E876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E87666" w14:paraId="7CAD1313" w14:textId="77777777">
      <w:trPr>
        <w:cantSplit/>
        <w:trHeight w:val="5298"/>
        <w:hidden/>
      </w:trPr>
      <w:tc>
        <w:tcPr>
          <w:tcW w:w="286" w:type="dxa"/>
          <w:textDirection w:val="btLr"/>
        </w:tcPr>
        <w:p w14:paraId="4886F68B" w14:textId="77777777" w:rsidR="00E87666" w:rsidRDefault="00E87666">
          <w:pPr>
            <w:pStyle w:val="Foot"/>
          </w:pPr>
        </w:p>
      </w:tc>
    </w:tr>
  </w:tbl>
  <w:p w14:paraId="16C1C547" w14:textId="77777777" w:rsidR="00E87666" w:rsidRDefault="00E87666">
    <w:pPr>
      <w:pStyle w:val="Fuzeile"/>
      <w:spacing w:line="20" w:lineRule="exact"/>
      <w:rPr>
        <w:sz w:val="2"/>
      </w:rPr>
    </w:pPr>
  </w:p>
  <w:p w14:paraId="22B9F48F" w14:textId="77777777" w:rsidR="00E87666" w:rsidRDefault="00E87666">
    <w:pPr>
      <w:rPr>
        <w:sz w:val="2"/>
      </w:rPr>
    </w:pPr>
  </w:p>
  <w:p w14:paraId="52E7DB87" w14:textId="77777777" w:rsidR="00E87666" w:rsidRDefault="00E87666"/>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E87666" w14:paraId="696717B2" w14:textId="77777777">
      <w:trPr>
        <w:cantSplit/>
      </w:trPr>
      <w:tc>
        <w:tcPr>
          <w:tcW w:w="4395" w:type="dxa"/>
          <w:vAlign w:val="bottom"/>
        </w:tcPr>
        <w:p w14:paraId="23DDB21F" w14:textId="77777777" w:rsidR="00E87666" w:rsidRDefault="00E87666">
          <w:pPr>
            <w:pStyle w:val="Fuzeile"/>
            <w:rPr>
              <w:lang w:val="it-IT"/>
            </w:rPr>
          </w:pPr>
          <w:r>
            <w:rPr>
              <w:lang w:val="it-IT"/>
            </w:rPr>
            <w:t xml:space="preserve">VDW – </w:t>
          </w:r>
          <w:proofErr w:type="spellStart"/>
          <w:r>
            <w:rPr>
              <w:lang w:val="it-IT"/>
            </w:rPr>
            <w:t>Generalkommissariat</w:t>
          </w:r>
          <w:proofErr w:type="spellEnd"/>
          <w:r>
            <w:rPr>
              <w:lang w:val="it-IT"/>
            </w:rPr>
            <w:t xml:space="preserve"> EMO Hannover 2019</w:t>
          </w:r>
        </w:p>
        <w:p w14:paraId="0B070E34" w14:textId="77777777" w:rsidR="00E87666" w:rsidRDefault="00E87666">
          <w:pPr>
            <w:pStyle w:val="Fuzeile"/>
          </w:pPr>
          <w:r>
            <w:t>Verein Deutscher Werkzeugmaschinenfabriken e.V.</w:t>
          </w:r>
        </w:p>
        <w:p w14:paraId="28B8AA8C" w14:textId="77777777" w:rsidR="00E87666" w:rsidRDefault="00E87666">
          <w:pPr>
            <w:pStyle w:val="Fuzeile"/>
          </w:pPr>
          <w:r>
            <w:t>Corneliusstraße 4, 60325 Frankfurt am Main, GERMANY</w:t>
          </w:r>
        </w:p>
        <w:p w14:paraId="4F73858A" w14:textId="77777777" w:rsidR="00E87666" w:rsidRDefault="00E87666">
          <w:pPr>
            <w:pStyle w:val="Fuzeile"/>
          </w:pPr>
          <w:r>
            <w:t>Tel. +49 69 756081-0, Fax +49 69 756081-74</w:t>
          </w:r>
        </w:p>
        <w:p w14:paraId="1DD6E051" w14:textId="77777777" w:rsidR="00E87666" w:rsidRDefault="00E87666">
          <w:pPr>
            <w:pStyle w:val="Fuzeile"/>
          </w:pPr>
          <w:r>
            <w:t>emo@vdw.de · www.emo-hannover.de</w:t>
          </w:r>
        </w:p>
      </w:tc>
      <w:tc>
        <w:tcPr>
          <w:tcW w:w="5584" w:type="dxa"/>
          <w:vAlign w:val="bottom"/>
        </w:tcPr>
        <w:p w14:paraId="57684D74" w14:textId="77777777" w:rsidR="00E87666" w:rsidRDefault="00E87666">
          <w:pPr>
            <w:pStyle w:val="Fuzeile"/>
          </w:pPr>
          <w:r>
            <w:t>Registergerich</w:t>
          </w:r>
          <w:r>
            <w:rPr>
              <w:spacing w:val="20"/>
            </w:rPr>
            <w:t>t/</w:t>
          </w:r>
          <w:r>
            <w:t>Registration Office: Amtsgericht Frankfurt am Main</w:t>
          </w:r>
        </w:p>
        <w:p w14:paraId="577046A9" w14:textId="77777777" w:rsidR="00E87666" w:rsidRDefault="00E87666">
          <w:pPr>
            <w:pStyle w:val="Fuzeile"/>
          </w:pPr>
          <w:r>
            <w:t>Vereinsregiste</w:t>
          </w:r>
          <w:r>
            <w:rPr>
              <w:spacing w:val="20"/>
            </w:rPr>
            <w:t>r/</w:t>
          </w:r>
          <w:r>
            <w:t>Society Register: VR4966</w:t>
          </w:r>
        </w:p>
        <w:p w14:paraId="0953B457" w14:textId="77777777" w:rsidR="00E87666" w:rsidRDefault="00E87666">
          <w:pPr>
            <w:pStyle w:val="Fuzeile"/>
          </w:pPr>
          <w:r>
            <w:t>Vorsitzende</w:t>
          </w:r>
          <w:r>
            <w:rPr>
              <w:spacing w:val="20"/>
            </w:rPr>
            <w:t>r/</w:t>
          </w:r>
          <w:r>
            <w:t xml:space="preserve">Chairman: </w:t>
          </w:r>
          <w:r w:rsidRPr="001C4D3F">
            <w:t>Dr. Heinz-Jürgen Prokop, Ditzingen</w:t>
          </w:r>
        </w:p>
        <w:p w14:paraId="6B3A1324" w14:textId="77777777" w:rsidR="00E87666" w:rsidRDefault="00E87666">
          <w:pPr>
            <w:pStyle w:val="Fuzeile"/>
          </w:pPr>
          <w:r>
            <w:t>Geschäftsführe</w:t>
          </w:r>
          <w:r>
            <w:rPr>
              <w:spacing w:val="20"/>
            </w:rPr>
            <w:t>r/</w:t>
          </w:r>
          <w:r>
            <w:t xml:space="preserve">Executive </w:t>
          </w:r>
          <w:proofErr w:type="spellStart"/>
          <w:r>
            <w:t>Director</w:t>
          </w:r>
          <w:proofErr w:type="spellEnd"/>
          <w:r>
            <w:t>: Dr.-Ing. Wilfried Schäfer, Frankfurt am Main</w:t>
          </w:r>
        </w:p>
        <w:p w14:paraId="2DFD4C5B" w14:textId="77777777" w:rsidR="00E87666" w:rsidRDefault="00E87666">
          <w:pPr>
            <w:pStyle w:val="Fuzeile"/>
          </w:pPr>
          <w:proofErr w:type="spellStart"/>
          <w:r>
            <w:rPr>
              <w:lang w:val="en-GB"/>
            </w:rPr>
            <w:t>Ust.Id</w:t>
          </w:r>
          <w:proofErr w:type="spellEnd"/>
          <w:r>
            <w:rPr>
              <w:lang w:val="en-GB"/>
            </w:rPr>
            <w:t>.-</w:t>
          </w:r>
          <w:proofErr w:type="gramStart"/>
          <w:r>
            <w:rPr>
              <w:lang w:val="en-GB"/>
            </w:rPr>
            <w:t>Nr</w:t>
          </w:r>
          <w:r>
            <w:rPr>
              <w:spacing w:val="20"/>
              <w:lang w:val="en-GB"/>
            </w:rPr>
            <w:t>./</w:t>
          </w:r>
          <w:proofErr w:type="gramEnd"/>
          <w:r>
            <w:rPr>
              <w:lang w:val="en-GB"/>
            </w:rPr>
            <w:t xml:space="preserve">t. o. tax id. no. </w:t>
          </w:r>
          <w:r>
            <w:t>DE 114 10 88 36</w:t>
          </w:r>
        </w:p>
      </w:tc>
    </w:tr>
  </w:tbl>
  <w:p w14:paraId="3305034C" w14:textId="77777777" w:rsidR="00E87666" w:rsidRDefault="00E87666">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528FD" w14:textId="77777777" w:rsidR="00B57A6C" w:rsidRDefault="00B57A6C">
      <w:r>
        <w:separator/>
      </w:r>
    </w:p>
  </w:footnote>
  <w:footnote w:type="continuationSeparator" w:id="0">
    <w:p w14:paraId="38C29E54" w14:textId="77777777" w:rsidR="00B57A6C" w:rsidRDefault="00B57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E87666" w14:paraId="5AECD0E4" w14:textId="77777777">
      <w:trPr>
        <w:cantSplit/>
        <w:trHeight w:hRule="exact" w:val="1304"/>
      </w:trPr>
      <w:tc>
        <w:tcPr>
          <w:tcW w:w="9809" w:type="dxa"/>
        </w:tcPr>
        <w:p w14:paraId="232198BA" w14:textId="77777777" w:rsidR="00E87666" w:rsidRDefault="00E87666" w:rsidP="00B924E3">
          <w:pPr>
            <w:spacing w:line="240" w:lineRule="atLeast"/>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6A575D">
            <w:rPr>
              <w:noProof/>
              <w:lang w:val="it-IT"/>
            </w:rPr>
            <w:t>8</w:t>
          </w:r>
          <w:r>
            <w:fldChar w:fldCharType="end"/>
          </w:r>
          <w:r>
            <w:rPr>
              <w:lang w:val="it-IT"/>
            </w:rPr>
            <w:t>/</w:t>
          </w:r>
          <w:r>
            <w:fldChar w:fldCharType="begin"/>
          </w:r>
          <w:r>
            <w:rPr>
              <w:lang w:val="it-IT"/>
            </w:rPr>
            <w:instrText xml:space="preserve"> NUMPAGES </w:instrText>
          </w:r>
          <w:r>
            <w:fldChar w:fldCharType="separate"/>
          </w:r>
          <w:r w:rsidR="006A575D">
            <w:rPr>
              <w:noProof/>
              <w:lang w:val="it-IT"/>
            </w:rPr>
            <w:t>8</w:t>
          </w:r>
          <w:r>
            <w:fldChar w:fldCharType="end"/>
          </w:r>
          <w:r>
            <w:rPr>
              <w:lang w:val="it-IT"/>
            </w:rPr>
            <w:t xml:space="preserve"> · EMO Hannover 2019 · </w:t>
          </w:r>
        </w:p>
      </w:tc>
    </w:tr>
  </w:tbl>
  <w:p w14:paraId="4A1692F2" w14:textId="77777777" w:rsidR="00E87666" w:rsidRDefault="00E87666">
    <w:pPr>
      <w:pStyle w:val="Kopfzeile"/>
      <w:spacing w:after="120" w:line="240" w:lineRule="atLeast"/>
      <w:rPr>
        <w:lang w:val="it-IT"/>
      </w:rPr>
    </w:pPr>
  </w:p>
  <w:p w14:paraId="5F1018C4" w14:textId="77777777" w:rsidR="00E87666" w:rsidRDefault="00E87666">
    <w:pPr>
      <w:spacing w:line="240" w:lineRule="atLeast"/>
      <w:rPr>
        <w:lang w:val="it-IT"/>
      </w:rPr>
    </w:pPr>
  </w:p>
  <w:p w14:paraId="079302A7" w14:textId="77777777" w:rsidR="00E87666" w:rsidRDefault="00E87666">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E87666" w14:paraId="47CEA65C" w14:textId="77777777" w:rsidTr="001C4D3F">
      <w:trPr>
        <w:trHeight w:hRule="exact" w:val="2133"/>
      </w:trPr>
      <w:tc>
        <w:tcPr>
          <w:tcW w:w="9751" w:type="dxa"/>
          <w:vAlign w:val="center"/>
        </w:tcPr>
        <w:p w14:paraId="5FC29B5A" w14:textId="77777777" w:rsidR="00E87666" w:rsidRDefault="00E87666" w:rsidP="001C4D3F">
          <w:pPr>
            <w:pStyle w:val="Kopfzeile1"/>
          </w:pPr>
          <w:r>
            <w:rPr>
              <w:noProof/>
            </w:rPr>
            <w:drawing>
              <wp:inline distT="0" distB="0" distL="0" distR="0" wp14:anchorId="5E36B691" wp14:editId="7406BB6E">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14:paraId="5DD0E904" w14:textId="77777777" w:rsidR="00A41B2B" w:rsidRDefault="00A41B2B" w:rsidP="00650597">
    <w:pPr>
      <w:pStyle w:val="berschrift1"/>
      <w:tabs>
        <w:tab w:val="clear" w:pos="851"/>
        <w:tab w:val="left" w:pos="7655"/>
      </w:tabs>
      <w:spacing w:before="240" w:line="240" w:lineRule="atLeast"/>
      <w:rPr>
        <w:rFonts w:cs="Times New Roman"/>
        <w:bCs w:val="0"/>
        <w:caps/>
        <w:szCs w:val="20"/>
      </w:rPr>
    </w:pPr>
    <w:r>
      <w:rPr>
        <w:rFonts w:cs="Times New Roman"/>
        <w:bCs w:val="0"/>
        <w:szCs w:val="20"/>
      </w:rPr>
      <w:t>PRESSEINFORMATION</w:t>
    </w:r>
  </w:p>
  <w:p w14:paraId="3288373D" w14:textId="77777777" w:rsidR="00A41B2B" w:rsidRDefault="00A41B2B" w:rsidP="00A41B2B">
    <w:pPr>
      <w:spacing w:line="240" w:lineRule="atLeast"/>
    </w:pPr>
  </w:p>
  <w:p w14:paraId="2EBBF182" w14:textId="77777777" w:rsidR="00A41B2B" w:rsidRDefault="00A41B2B" w:rsidP="00A41B2B">
    <w:pPr>
      <w:spacing w:line="240" w:lineRule="atLeast"/>
    </w:pPr>
  </w:p>
  <w:p w14:paraId="7B2CD39A" w14:textId="77777777" w:rsidR="00A41B2B" w:rsidRDefault="00A41B2B" w:rsidP="00A41B2B">
    <w:pPr>
      <w:spacing w:line="240" w:lineRule="atLeast"/>
    </w:pPr>
  </w:p>
  <w:p w14:paraId="01BEB0D0" w14:textId="77777777" w:rsidR="00A41B2B" w:rsidRDefault="00A41B2B" w:rsidP="00A41B2B">
    <w:pPr>
      <w:spacing w:line="240" w:lineRule="atLeast"/>
    </w:pPr>
  </w:p>
  <w:p w14:paraId="0B91C467" w14:textId="77777777" w:rsidR="00A41B2B" w:rsidRDefault="00A41B2B" w:rsidP="00A41B2B">
    <w:pPr>
      <w:tabs>
        <w:tab w:val="left" w:pos="1134"/>
      </w:tabs>
      <w:spacing w:line="240" w:lineRule="atLeast"/>
    </w:pPr>
    <w:r>
      <w:t>von</w:t>
    </w:r>
    <w:r>
      <w:tab/>
      <w:t>Sylke Becker</w:t>
    </w:r>
  </w:p>
  <w:p w14:paraId="722856AB" w14:textId="77777777" w:rsidR="00A41B2B" w:rsidRDefault="00A41B2B" w:rsidP="00A41B2B">
    <w:pPr>
      <w:tabs>
        <w:tab w:val="left" w:pos="1134"/>
      </w:tabs>
      <w:spacing w:line="240" w:lineRule="atLeast"/>
    </w:pPr>
    <w:r>
      <w:t>Telefon</w:t>
    </w:r>
    <w:r>
      <w:tab/>
      <w:t>+49 69 756081-33</w:t>
    </w:r>
  </w:p>
  <w:p w14:paraId="1091D840" w14:textId="77777777" w:rsidR="00A41B2B" w:rsidRDefault="00A41B2B" w:rsidP="00A41B2B">
    <w:pPr>
      <w:pStyle w:val="Kopfzeile"/>
      <w:tabs>
        <w:tab w:val="clear" w:pos="4536"/>
        <w:tab w:val="clear" w:pos="9072"/>
        <w:tab w:val="left" w:pos="1134"/>
      </w:tabs>
      <w:spacing w:line="240" w:lineRule="atLeast"/>
    </w:pPr>
    <w:r>
      <w:t>Telefax</w:t>
    </w:r>
    <w:r>
      <w:tab/>
      <w:t>+49 69 756081-11</w:t>
    </w:r>
  </w:p>
  <w:p w14:paraId="4621B670" w14:textId="77777777" w:rsidR="00A41B2B" w:rsidRDefault="00A41B2B" w:rsidP="00A41B2B">
    <w:pPr>
      <w:tabs>
        <w:tab w:val="left" w:pos="1134"/>
      </w:tabs>
      <w:spacing w:line="240" w:lineRule="atLeast"/>
    </w:pPr>
    <w:r>
      <w:t>E-Mail</w:t>
    </w:r>
    <w:r>
      <w:tab/>
      <w:t>s.becker@vdw.de</w:t>
    </w:r>
  </w:p>
  <w:p w14:paraId="1660C074" w14:textId="77777777" w:rsidR="00A41B2B" w:rsidRDefault="00A41B2B" w:rsidP="00A41B2B">
    <w:pPr>
      <w:spacing w:line="240" w:lineRule="atLeast"/>
    </w:pPr>
  </w:p>
  <w:p w14:paraId="18C3ECD9" w14:textId="77777777" w:rsidR="00E87666" w:rsidRDefault="00E87666">
    <w:pPr>
      <w:spacing w:line="240" w:lineRule="atLeast"/>
      <w:ind w:right="0"/>
    </w:pPr>
  </w:p>
  <w:p w14:paraId="2F61F7FB" w14:textId="77777777" w:rsidR="00E87666" w:rsidRDefault="00E87666">
    <w:pPr>
      <w:spacing w:line="240" w:lineRule="atLeas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675587A"/>
    <w:multiLevelType w:val="hybridMultilevel"/>
    <w:tmpl w:val="17427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4"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2F1D2AAC"/>
    <w:multiLevelType w:val="hybridMultilevel"/>
    <w:tmpl w:val="7C2AE764"/>
    <w:lvl w:ilvl="0" w:tplc="AF98D74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10"/>
  </w:num>
  <w:num w:numId="6">
    <w:abstractNumId w:val="1"/>
  </w:num>
  <w:num w:numId="7">
    <w:abstractNumId w:val="5"/>
  </w:num>
  <w:num w:numId="8">
    <w:abstractNumId w:val="6"/>
  </w:num>
  <w:num w:numId="9">
    <w:abstractNumId w:val="13"/>
  </w:num>
  <w:num w:numId="10">
    <w:abstractNumId w:val="14"/>
  </w:num>
  <w:num w:numId="11">
    <w:abstractNumId w:val="12"/>
  </w:num>
  <w:num w:numId="12">
    <w:abstractNumId w:val="4"/>
  </w:num>
  <w:num w:numId="13">
    <w:abstractNumId w:val="7"/>
  </w:num>
  <w:num w:numId="14">
    <w:abstractNumId w:val="9"/>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3"/>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FA"/>
    <w:rsid w:val="00002930"/>
    <w:rsid w:val="000074C2"/>
    <w:rsid w:val="00023900"/>
    <w:rsid w:val="0002545F"/>
    <w:rsid w:val="00030B72"/>
    <w:rsid w:val="00041B3E"/>
    <w:rsid w:val="00042AD9"/>
    <w:rsid w:val="00043362"/>
    <w:rsid w:val="00054398"/>
    <w:rsid w:val="00054F98"/>
    <w:rsid w:val="000679EF"/>
    <w:rsid w:val="00094B68"/>
    <w:rsid w:val="000A1088"/>
    <w:rsid w:val="000A62BF"/>
    <w:rsid w:val="000C361F"/>
    <w:rsid w:val="000C3B78"/>
    <w:rsid w:val="0011062A"/>
    <w:rsid w:val="00126A96"/>
    <w:rsid w:val="00156136"/>
    <w:rsid w:val="0017151D"/>
    <w:rsid w:val="00181EB9"/>
    <w:rsid w:val="00187C81"/>
    <w:rsid w:val="001A1AC1"/>
    <w:rsid w:val="001B23D9"/>
    <w:rsid w:val="001C4D3F"/>
    <w:rsid w:val="001D1562"/>
    <w:rsid w:val="0020040D"/>
    <w:rsid w:val="00204CDF"/>
    <w:rsid w:val="0021771B"/>
    <w:rsid w:val="00223315"/>
    <w:rsid w:val="00227E3F"/>
    <w:rsid w:val="00231C81"/>
    <w:rsid w:val="00234D6B"/>
    <w:rsid w:val="00243F33"/>
    <w:rsid w:val="00247E5C"/>
    <w:rsid w:val="00254FB0"/>
    <w:rsid w:val="00255EE1"/>
    <w:rsid w:val="002602F7"/>
    <w:rsid w:val="0027052C"/>
    <w:rsid w:val="002764EB"/>
    <w:rsid w:val="00276B6F"/>
    <w:rsid w:val="0029220A"/>
    <w:rsid w:val="00297B4A"/>
    <w:rsid w:val="002B3238"/>
    <w:rsid w:val="002C6987"/>
    <w:rsid w:val="002C6F9D"/>
    <w:rsid w:val="002E182C"/>
    <w:rsid w:val="002E7BED"/>
    <w:rsid w:val="002F580F"/>
    <w:rsid w:val="003044D5"/>
    <w:rsid w:val="003050B7"/>
    <w:rsid w:val="003076E6"/>
    <w:rsid w:val="00310941"/>
    <w:rsid w:val="003215FE"/>
    <w:rsid w:val="003238D9"/>
    <w:rsid w:val="003443C0"/>
    <w:rsid w:val="003451DF"/>
    <w:rsid w:val="00351DC9"/>
    <w:rsid w:val="00366F91"/>
    <w:rsid w:val="003817B6"/>
    <w:rsid w:val="0038332C"/>
    <w:rsid w:val="003850F0"/>
    <w:rsid w:val="00387B53"/>
    <w:rsid w:val="0039173C"/>
    <w:rsid w:val="003A05F1"/>
    <w:rsid w:val="003A6409"/>
    <w:rsid w:val="003C5453"/>
    <w:rsid w:val="003D090C"/>
    <w:rsid w:val="003E7734"/>
    <w:rsid w:val="00430E1C"/>
    <w:rsid w:val="004312C4"/>
    <w:rsid w:val="00460AD6"/>
    <w:rsid w:val="004664B5"/>
    <w:rsid w:val="00483FEB"/>
    <w:rsid w:val="004A1851"/>
    <w:rsid w:val="004A565C"/>
    <w:rsid w:val="004A6D79"/>
    <w:rsid w:val="004B1123"/>
    <w:rsid w:val="004B3596"/>
    <w:rsid w:val="004B5A25"/>
    <w:rsid w:val="004B72DA"/>
    <w:rsid w:val="004D0A51"/>
    <w:rsid w:val="004D43C8"/>
    <w:rsid w:val="004E675A"/>
    <w:rsid w:val="004F118D"/>
    <w:rsid w:val="004F2E3D"/>
    <w:rsid w:val="00510235"/>
    <w:rsid w:val="00512889"/>
    <w:rsid w:val="00533366"/>
    <w:rsid w:val="0056302F"/>
    <w:rsid w:val="0056746E"/>
    <w:rsid w:val="00586C7B"/>
    <w:rsid w:val="005B1733"/>
    <w:rsid w:val="005B6DF1"/>
    <w:rsid w:val="005C29AA"/>
    <w:rsid w:val="005D571B"/>
    <w:rsid w:val="005D7C3A"/>
    <w:rsid w:val="00612BE6"/>
    <w:rsid w:val="00650597"/>
    <w:rsid w:val="0065541E"/>
    <w:rsid w:val="006620BC"/>
    <w:rsid w:val="006620F3"/>
    <w:rsid w:val="0066356E"/>
    <w:rsid w:val="006A575D"/>
    <w:rsid w:val="006B1122"/>
    <w:rsid w:val="006B671F"/>
    <w:rsid w:val="006C6AFF"/>
    <w:rsid w:val="006D4CF3"/>
    <w:rsid w:val="006F31A6"/>
    <w:rsid w:val="00704CD0"/>
    <w:rsid w:val="007205B9"/>
    <w:rsid w:val="00734CB8"/>
    <w:rsid w:val="00744EFC"/>
    <w:rsid w:val="007465C6"/>
    <w:rsid w:val="00755248"/>
    <w:rsid w:val="007566C9"/>
    <w:rsid w:val="00761678"/>
    <w:rsid w:val="00765666"/>
    <w:rsid w:val="0077643F"/>
    <w:rsid w:val="007947D4"/>
    <w:rsid w:val="007949D5"/>
    <w:rsid w:val="007A2AEF"/>
    <w:rsid w:val="007A641C"/>
    <w:rsid w:val="007C4F46"/>
    <w:rsid w:val="007C7A28"/>
    <w:rsid w:val="007D2162"/>
    <w:rsid w:val="007D7B02"/>
    <w:rsid w:val="007E3CD5"/>
    <w:rsid w:val="007F08D5"/>
    <w:rsid w:val="0081548C"/>
    <w:rsid w:val="00831807"/>
    <w:rsid w:val="008535D3"/>
    <w:rsid w:val="00856407"/>
    <w:rsid w:val="00870BCF"/>
    <w:rsid w:val="00876AF0"/>
    <w:rsid w:val="008779A4"/>
    <w:rsid w:val="00881402"/>
    <w:rsid w:val="00891C26"/>
    <w:rsid w:val="008A3F01"/>
    <w:rsid w:val="008A51C6"/>
    <w:rsid w:val="008E2D24"/>
    <w:rsid w:val="009034BE"/>
    <w:rsid w:val="0090622C"/>
    <w:rsid w:val="00912D5D"/>
    <w:rsid w:val="0092019F"/>
    <w:rsid w:val="009436E3"/>
    <w:rsid w:val="00944D62"/>
    <w:rsid w:val="00953543"/>
    <w:rsid w:val="00954F66"/>
    <w:rsid w:val="009572A8"/>
    <w:rsid w:val="0096671E"/>
    <w:rsid w:val="00971808"/>
    <w:rsid w:val="00985697"/>
    <w:rsid w:val="009B159A"/>
    <w:rsid w:val="009C1160"/>
    <w:rsid w:val="009C35ED"/>
    <w:rsid w:val="009D181B"/>
    <w:rsid w:val="009D71D5"/>
    <w:rsid w:val="009F3B71"/>
    <w:rsid w:val="00A01AC9"/>
    <w:rsid w:val="00A117F4"/>
    <w:rsid w:val="00A14742"/>
    <w:rsid w:val="00A16710"/>
    <w:rsid w:val="00A277F6"/>
    <w:rsid w:val="00A31ED7"/>
    <w:rsid w:val="00A35530"/>
    <w:rsid w:val="00A41B2B"/>
    <w:rsid w:val="00A45191"/>
    <w:rsid w:val="00A47D92"/>
    <w:rsid w:val="00A50043"/>
    <w:rsid w:val="00A51EBF"/>
    <w:rsid w:val="00A5510B"/>
    <w:rsid w:val="00A767E4"/>
    <w:rsid w:val="00A912B6"/>
    <w:rsid w:val="00A925B4"/>
    <w:rsid w:val="00A9519E"/>
    <w:rsid w:val="00AA41EF"/>
    <w:rsid w:val="00AA71F2"/>
    <w:rsid w:val="00AA7982"/>
    <w:rsid w:val="00AF3AFA"/>
    <w:rsid w:val="00B05B14"/>
    <w:rsid w:val="00B067A1"/>
    <w:rsid w:val="00B140A4"/>
    <w:rsid w:val="00B15A48"/>
    <w:rsid w:val="00B16C50"/>
    <w:rsid w:val="00B21AFB"/>
    <w:rsid w:val="00B23305"/>
    <w:rsid w:val="00B3714A"/>
    <w:rsid w:val="00B40359"/>
    <w:rsid w:val="00B52A29"/>
    <w:rsid w:val="00B5596D"/>
    <w:rsid w:val="00B57A6C"/>
    <w:rsid w:val="00B66A53"/>
    <w:rsid w:val="00B81054"/>
    <w:rsid w:val="00B91035"/>
    <w:rsid w:val="00B924E3"/>
    <w:rsid w:val="00B95E82"/>
    <w:rsid w:val="00BA1BB2"/>
    <w:rsid w:val="00BA2233"/>
    <w:rsid w:val="00BB2377"/>
    <w:rsid w:val="00BD704D"/>
    <w:rsid w:val="00BE0CE4"/>
    <w:rsid w:val="00BE198D"/>
    <w:rsid w:val="00BE4864"/>
    <w:rsid w:val="00BF0EC9"/>
    <w:rsid w:val="00C002EC"/>
    <w:rsid w:val="00C07D6B"/>
    <w:rsid w:val="00C25B99"/>
    <w:rsid w:val="00C642ED"/>
    <w:rsid w:val="00C75761"/>
    <w:rsid w:val="00C77D36"/>
    <w:rsid w:val="00C84087"/>
    <w:rsid w:val="00C85154"/>
    <w:rsid w:val="00C9009C"/>
    <w:rsid w:val="00C9569D"/>
    <w:rsid w:val="00CA4384"/>
    <w:rsid w:val="00CA5F4F"/>
    <w:rsid w:val="00CC15B9"/>
    <w:rsid w:val="00CD1E5D"/>
    <w:rsid w:val="00CE0642"/>
    <w:rsid w:val="00CE7275"/>
    <w:rsid w:val="00CF2E52"/>
    <w:rsid w:val="00CF6E11"/>
    <w:rsid w:val="00D235E6"/>
    <w:rsid w:val="00D2454C"/>
    <w:rsid w:val="00D40620"/>
    <w:rsid w:val="00D4076F"/>
    <w:rsid w:val="00D46F60"/>
    <w:rsid w:val="00D536E5"/>
    <w:rsid w:val="00D9306A"/>
    <w:rsid w:val="00D93847"/>
    <w:rsid w:val="00D96EDC"/>
    <w:rsid w:val="00DB5394"/>
    <w:rsid w:val="00DD3F0D"/>
    <w:rsid w:val="00DD59A5"/>
    <w:rsid w:val="00DE48D0"/>
    <w:rsid w:val="00DF3AA4"/>
    <w:rsid w:val="00DF5DE6"/>
    <w:rsid w:val="00E314EB"/>
    <w:rsid w:val="00E377FD"/>
    <w:rsid w:val="00E37BE6"/>
    <w:rsid w:val="00E420F3"/>
    <w:rsid w:val="00E44F9B"/>
    <w:rsid w:val="00E53188"/>
    <w:rsid w:val="00E76730"/>
    <w:rsid w:val="00E76EB7"/>
    <w:rsid w:val="00E81500"/>
    <w:rsid w:val="00E87666"/>
    <w:rsid w:val="00EB3FFD"/>
    <w:rsid w:val="00EB4EB9"/>
    <w:rsid w:val="00ED77AD"/>
    <w:rsid w:val="00EE0143"/>
    <w:rsid w:val="00EE0C4F"/>
    <w:rsid w:val="00EE1B74"/>
    <w:rsid w:val="00EE6EAA"/>
    <w:rsid w:val="00F029AE"/>
    <w:rsid w:val="00F03E05"/>
    <w:rsid w:val="00F125EA"/>
    <w:rsid w:val="00F13026"/>
    <w:rsid w:val="00F161C1"/>
    <w:rsid w:val="00F22F21"/>
    <w:rsid w:val="00F25DBD"/>
    <w:rsid w:val="00F3369C"/>
    <w:rsid w:val="00F52A35"/>
    <w:rsid w:val="00F540E4"/>
    <w:rsid w:val="00F63CFA"/>
    <w:rsid w:val="00F67796"/>
    <w:rsid w:val="00F76DB7"/>
    <w:rsid w:val="00FA08F2"/>
    <w:rsid w:val="00FA5E9C"/>
    <w:rsid w:val="00FA787F"/>
    <w:rsid w:val="00FB6E6A"/>
    <w:rsid w:val="00FB79E5"/>
    <w:rsid w:val="00FD480A"/>
    <w:rsid w:val="00FD7CC2"/>
    <w:rsid w:val="00FF0AAF"/>
    <w:rsid w:val="00FF0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196394"/>
  <w15:docId w15:val="{98F8A98A-F06D-48F5-9D69-A000F5AF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val="de-DE"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4">
    <w:name w:val="heading 4"/>
    <w:basedOn w:val="Standard"/>
    <w:next w:val="Standard"/>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Link">
    <w:name w:val="FollowedHyperlink"/>
    <w:basedOn w:val="Absatz-Standardschriftart"/>
    <w:semiHidden/>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customStyle="1" w:styleId="Vorspann">
    <w:name w:val="Vorspann"/>
    <w:basedOn w:val="Standard"/>
    <w:qFormat/>
    <w:rsid w:val="004664B5"/>
    <w:rPr>
      <w:i/>
    </w:rPr>
  </w:style>
  <w:style w:type="character" w:customStyle="1" w:styleId="NichtaufgelsteErwhnung1">
    <w:name w:val="Nicht aufgelöste Erwähnung1"/>
    <w:basedOn w:val="Absatz-Standardschriftart"/>
    <w:uiPriority w:val="99"/>
    <w:semiHidden/>
    <w:unhideWhenUsed/>
    <w:rsid w:val="00876AF0"/>
    <w:rPr>
      <w:color w:val="808080"/>
      <w:shd w:val="clear" w:color="auto" w:fill="E6E6E6"/>
    </w:rPr>
  </w:style>
  <w:style w:type="paragraph" w:styleId="Listenabsatz">
    <w:name w:val="List Paragraph"/>
    <w:basedOn w:val="Standard"/>
    <w:uiPriority w:val="34"/>
    <w:qFormat/>
    <w:rsid w:val="006D4CF3"/>
    <w:pPr>
      <w:ind w:left="720"/>
      <w:contextualSpacing/>
    </w:pPr>
  </w:style>
  <w:style w:type="character" w:customStyle="1" w:styleId="NichtaufgelsteErwhnung2">
    <w:name w:val="Nicht aufgelöste Erwähnung2"/>
    <w:basedOn w:val="Absatz-Standardschriftart"/>
    <w:uiPriority w:val="99"/>
    <w:semiHidden/>
    <w:unhideWhenUsed/>
    <w:rsid w:val="00030B72"/>
    <w:rPr>
      <w:color w:val="808080"/>
      <w:shd w:val="clear" w:color="auto" w:fill="E6E6E6"/>
    </w:rPr>
  </w:style>
  <w:style w:type="paragraph" w:styleId="Kommentarthema">
    <w:name w:val="annotation subject"/>
    <w:basedOn w:val="Kommentartext"/>
    <w:next w:val="Kommentartext"/>
    <w:link w:val="KommentarthemaZchn"/>
    <w:uiPriority w:val="99"/>
    <w:semiHidden/>
    <w:unhideWhenUsed/>
    <w:rsid w:val="003451DF"/>
    <w:pPr>
      <w:spacing w:line="240" w:lineRule="auto"/>
    </w:pPr>
    <w:rPr>
      <w:b/>
      <w:bCs/>
    </w:rPr>
  </w:style>
  <w:style w:type="character" w:customStyle="1" w:styleId="KommentartextZchn">
    <w:name w:val="Kommentartext Zchn"/>
    <w:basedOn w:val="Absatz-Standardschriftart"/>
    <w:link w:val="Kommentartext"/>
    <w:semiHidden/>
    <w:rsid w:val="003451DF"/>
    <w:rPr>
      <w:rFonts w:ascii="Arial" w:hAnsi="Arial"/>
      <w:lang w:val="de-DE" w:eastAsia="de-DE"/>
    </w:rPr>
  </w:style>
  <w:style w:type="character" w:customStyle="1" w:styleId="KommentarthemaZchn">
    <w:name w:val="Kommentarthema Zchn"/>
    <w:basedOn w:val="KommentartextZchn"/>
    <w:link w:val="Kommentarthema"/>
    <w:uiPriority w:val="99"/>
    <w:semiHidden/>
    <w:rsid w:val="003451DF"/>
    <w:rPr>
      <w:rFonts w:ascii="Arial" w:hAnsi="Arial"/>
      <w:b/>
      <w:bCs/>
      <w:lang w:val="de-DE" w:eastAsia="de-DE"/>
    </w:rPr>
  </w:style>
  <w:style w:type="character" w:styleId="Hervorhebung">
    <w:name w:val="Emphasis"/>
    <w:basedOn w:val="Absatz-Standardschriftart"/>
    <w:uiPriority w:val="20"/>
    <w:qFormat/>
    <w:rsid w:val="00DF3AA4"/>
    <w:rPr>
      <w:i/>
      <w:iCs/>
    </w:rPr>
  </w:style>
  <w:style w:type="character" w:styleId="Fett">
    <w:name w:val="Strong"/>
    <w:basedOn w:val="Absatz-Standardschriftart"/>
    <w:uiPriority w:val="22"/>
    <w:qFormat/>
    <w:rsid w:val="00DF3AA4"/>
    <w:rPr>
      <w:b/>
      <w:bCs/>
    </w:rPr>
  </w:style>
  <w:style w:type="character" w:customStyle="1" w:styleId="NichtaufgelsteErwhnung3">
    <w:name w:val="Nicht aufgelöste Erwähnung3"/>
    <w:basedOn w:val="Absatz-Standardschriftart"/>
    <w:uiPriority w:val="99"/>
    <w:semiHidden/>
    <w:unhideWhenUsed/>
    <w:rsid w:val="00F3369C"/>
    <w:rPr>
      <w:color w:val="605E5C"/>
      <w:shd w:val="clear" w:color="auto" w:fill="E1DFDD"/>
    </w:rPr>
  </w:style>
  <w:style w:type="paragraph" w:customStyle="1" w:styleId="Default">
    <w:name w:val="Default"/>
    <w:rsid w:val="00CD1E5D"/>
    <w:pPr>
      <w:autoSpaceDE w:val="0"/>
      <w:autoSpaceDN w:val="0"/>
      <w:adjustRightInd w:val="0"/>
    </w:pPr>
    <w:rPr>
      <w:rFonts w:ascii="Arial" w:eastAsiaTheme="minorHAnsi" w:hAnsi="Arial" w:cs="Arial"/>
      <w:color w:val="000000"/>
      <w:sz w:val="24"/>
      <w:szCs w:val="24"/>
      <w:lang w:val="de-DE"/>
    </w:rPr>
  </w:style>
  <w:style w:type="paragraph" w:styleId="Textkrper2">
    <w:name w:val="Body Text 2"/>
    <w:basedOn w:val="Standard"/>
    <w:link w:val="Textkrper2Zchn"/>
    <w:rsid w:val="00CD1E5D"/>
    <w:pPr>
      <w:spacing w:line="240" w:lineRule="auto"/>
      <w:ind w:right="0"/>
    </w:pPr>
    <w:rPr>
      <w:lang w:eastAsia="ja-JP"/>
    </w:rPr>
  </w:style>
  <w:style w:type="character" w:customStyle="1" w:styleId="Textkrper2Zchn">
    <w:name w:val="Textkörper 2 Zchn"/>
    <w:basedOn w:val="Absatz-Standardschriftart"/>
    <w:link w:val="Textkrper2"/>
    <w:rsid w:val="00CD1E5D"/>
    <w:rPr>
      <w:rFonts w:ascii="Arial" w:hAnsi="Arial"/>
      <w:sz w:val="22"/>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 w:id="113595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neifel@vdw.de" TargetMode="External"/><Relationship Id="rId13" Type="http://schemas.openxmlformats.org/officeDocument/2006/relationships/hyperlink" Target="mailto:presse@iao.fraunhofer.de" TargetMode="External"/><Relationship Id="rId18" Type="http://schemas.openxmlformats.org/officeDocument/2006/relationships/hyperlink" Target="http://twitter.com/EMO_HANNOVER" TargetMode="External"/><Relationship Id="rId26" Type="http://schemas.openxmlformats.org/officeDocument/2006/relationships/hyperlink" Target="http://facebook.com/EMOHannover"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mailto:Catharina.Daum@trumpf.com" TargetMode="External"/><Relationship Id="rId17" Type="http://schemas.openxmlformats.org/officeDocument/2006/relationships/image" Target="media/image1.png"/><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witter.com/EMO_HANNOVER" TargetMode="External"/><Relationship Id="rId20" Type="http://schemas.openxmlformats.org/officeDocument/2006/relationships/hyperlink" Target="https://de.industryarena.com/emo-hannove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eifel@wgp.de" TargetMode="External"/><Relationship Id="rId24" Type="http://schemas.openxmlformats.org/officeDocument/2006/relationships/hyperlink" Target="http://www.youtube.com/metaltradefai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mo-hannover.de" TargetMode="External"/><Relationship Id="rId23" Type="http://schemas.openxmlformats.org/officeDocument/2006/relationships/image" Target="media/image4.png"/><Relationship Id="rId28" Type="http://schemas.openxmlformats.org/officeDocument/2006/relationships/header" Target="header1.xml"/><Relationship Id="rId10" Type="http://schemas.openxmlformats.org/officeDocument/2006/relationships/hyperlink" Target="mailto:peter.bole@nws-mb.de" TargetMode="External"/><Relationship Id="rId19" Type="http://schemas.openxmlformats.org/officeDocument/2006/relationships/image" Target="media/image2.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vdw.de" TargetMode="External"/><Relationship Id="rId14" Type="http://schemas.openxmlformats.org/officeDocument/2006/relationships/hyperlink" Target="mailto:info@bose-munde.de" TargetMode="External"/><Relationship Id="rId22" Type="http://schemas.openxmlformats.org/officeDocument/2006/relationships/hyperlink" Target="http://www.linkedin.com/company/emo-hannover" TargetMode="External"/><Relationship Id="rId27" Type="http://schemas.openxmlformats.org/officeDocument/2006/relationships/hyperlink" Target="mailto:i.reinhart@vdw.de?subject=UNSUBSCRIBE%3A%20Presseverteiler%20VDW&amp;body=Bitte%20nehmen%20Sie%20mich%20aus%20Ihrem%20Presseverteiler"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7E686-2A99-4DFF-9A6F-CE27A7A2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8</Pages>
  <Words>1808</Words>
  <Characters>13557</Characters>
  <Application>Microsoft Office Word</Application>
  <DocSecurity>0</DocSecurity>
  <Lines>112</Lines>
  <Paragraphs>30</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15335</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Annedore Bose-Munde</dc:creator>
  <cp:lastModifiedBy>Kneifel, Gerda</cp:lastModifiedBy>
  <cp:revision>3</cp:revision>
  <cp:lastPrinted>2019-05-06T08:04:00Z</cp:lastPrinted>
  <dcterms:created xsi:type="dcterms:W3CDTF">2019-05-06T07:54:00Z</dcterms:created>
  <dcterms:modified xsi:type="dcterms:W3CDTF">2019-05-06T08:04:00Z</dcterms:modified>
</cp:coreProperties>
</file>