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8" w:tblpY="2609"/>
        <w:tblOverlap w:val="never"/>
        <w:tblW w:w="10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3098"/>
        <w:gridCol w:w="2503"/>
      </w:tblGrid>
      <w:tr w:rsidR="00E52FC8" w:rsidRPr="00E52FC8" w:rsidTr="00262470">
        <w:trPr>
          <w:cantSplit/>
          <w:trHeight w:val="251"/>
        </w:trPr>
        <w:tc>
          <w:tcPr>
            <w:tcW w:w="4584" w:type="dxa"/>
          </w:tcPr>
          <w:p w:rsidR="00E52FC8" w:rsidRPr="00E52FC8" w:rsidRDefault="00E52FC8" w:rsidP="00262470">
            <w:pPr>
              <w:pStyle w:val="Dachzeile"/>
              <w:rPr>
                <w:spacing w:val="0"/>
                <w:kern w:val="0"/>
              </w:rPr>
            </w:pPr>
            <w:bookmarkStart w:id="0" w:name="_Hlk1647294"/>
            <w:bookmarkEnd w:id="0"/>
          </w:p>
        </w:tc>
        <w:tc>
          <w:tcPr>
            <w:tcW w:w="3098" w:type="dxa"/>
          </w:tcPr>
          <w:p w:rsidR="00E52FC8" w:rsidRPr="00E52FC8" w:rsidRDefault="00E52FC8" w:rsidP="00262470">
            <w:pPr>
              <w:pStyle w:val="Kopfzeile"/>
              <w:tabs>
                <w:tab w:val="clear" w:pos="4536"/>
                <w:tab w:val="clear" w:pos="9072"/>
              </w:tabs>
              <w:rPr>
                <w:kern w:val="0"/>
              </w:rPr>
            </w:pPr>
          </w:p>
        </w:tc>
        <w:tc>
          <w:tcPr>
            <w:tcW w:w="2503" w:type="dxa"/>
          </w:tcPr>
          <w:p w:rsidR="00E52FC8" w:rsidRPr="00E52FC8" w:rsidRDefault="00E52FC8" w:rsidP="00262470">
            <w:pPr>
              <w:rPr>
                <w:kern w:val="0"/>
              </w:rPr>
            </w:pPr>
          </w:p>
        </w:tc>
      </w:tr>
    </w:tbl>
    <w:p w:rsidR="00E52FC8" w:rsidRPr="00E52FC8" w:rsidRDefault="00E52FC8" w:rsidP="00E52FC8">
      <w:pPr>
        <w:keepNext/>
        <w:tabs>
          <w:tab w:val="left" w:pos="7655"/>
        </w:tabs>
        <w:spacing w:after="200"/>
        <w:outlineLvl w:val="0"/>
        <w:rPr>
          <w:rFonts w:eastAsia="Calibri"/>
          <w:b/>
          <w:kern w:val="0"/>
          <w:szCs w:val="22"/>
        </w:rPr>
      </w:pPr>
      <w:bookmarkStart w:id="1" w:name="Start"/>
      <w:bookmarkEnd w:id="1"/>
      <w:r w:rsidRPr="00363611">
        <w:rPr>
          <w:b/>
          <w:szCs w:val="22"/>
        </w:rPr>
        <w:t>Pictures for the EMO press release:</w:t>
      </w:r>
      <w:r>
        <w:rPr>
          <w:b/>
          <w:szCs w:val="22"/>
        </w:rPr>
        <w:t xml:space="preserve"> </w:t>
      </w:r>
    </w:p>
    <w:p w:rsidR="00E52FC8" w:rsidRPr="00E52FC8" w:rsidRDefault="00E52FC8" w:rsidP="00E52FC8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  <w:kern w:val="0"/>
          <w:szCs w:val="22"/>
          <w:lang w:val="en-US" w:eastAsia="en-US"/>
        </w:rPr>
      </w:pPr>
    </w:p>
    <w:p w:rsidR="00E52FC8" w:rsidRPr="00E52FC8" w:rsidRDefault="00E52FC8" w:rsidP="00E52FC8">
      <w:pPr>
        <w:pStyle w:val="berschrift1"/>
        <w:ind w:right="566"/>
        <w:rPr>
          <w:iCs/>
          <w:szCs w:val="28"/>
        </w:rPr>
      </w:pPr>
      <w:r>
        <w:t>Protecting machine tools from cyber attacks</w:t>
      </w:r>
    </w:p>
    <w:p w:rsidR="00E52FC8" w:rsidRPr="00E52FC8" w:rsidRDefault="00E52FC8" w:rsidP="00E52FC8">
      <w:pPr>
        <w:pStyle w:val="berschrift2"/>
        <w:rPr>
          <w:color w:val="auto"/>
          <w:kern w:val="0"/>
          <w:szCs w:val="22"/>
        </w:rPr>
      </w:pPr>
      <w:r>
        <w:rPr>
          <w:color w:val="auto"/>
          <w:szCs w:val="22"/>
        </w:rPr>
        <w:t>EMO Hannover 2019 showcasing solutions for complex networked systems</w:t>
      </w:r>
    </w:p>
    <w:p w:rsidR="00E52FC8" w:rsidRPr="00E52FC8" w:rsidRDefault="00E52FC8" w:rsidP="00E52FC8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  <w:lang w:eastAsia="en-US"/>
        </w:rPr>
      </w:pPr>
    </w:p>
    <w:p w:rsidR="00E52FC8" w:rsidRPr="00E52FC8" w:rsidRDefault="00C7454E" w:rsidP="00E52FC8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231775</wp:posOffset>
                </wp:positionV>
                <wp:extent cx="3256280" cy="201168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01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C8" w:rsidRPr="00363611" w:rsidRDefault="00E52FC8" w:rsidP="00E52FC8">
                            <w:pPr>
                              <w:rPr>
                                <w:kern w:val="0"/>
                                <w:lang w:val="de-DE"/>
                              </w:rPr>
                            </w:pPr>
                            <w:r w:rsidRPr="00363611">
                              <w:rPr>
                                <w:lang w:val="de-DE"/>
                              </w:rPr>
                              <w:t xml:space="preserve">((16-01_Bild1_Berg-Achim-Bitkom.jpg)) </w:t>
                            </w:r>
                          </w:p>
                          <w:p w:rsidR="00E52FC8" w:rsidRPr="00E52FC8" w:rsidRDefault="00E52FC8" w:rsidP="00E52FC8">
                            <w:pPr>
                              <w:spacing w:line="240" w:lineRule="auto"/>
                              <w:rPr>
                                <w:rFonts w:cs="Arial"/>
                                <w:kern w:val="0"/>
                                <w:szCs w:val="22"/>
                              </w:rPr>
                            </w:pPr>
                            <w:r w:rsidRPr="00363611">
                              <w:rPr>
                                <w:lang w:val="en-US"/>
                              </w:rPr>
                              <w:br/>
                            </w:r>
                            <w:r>
                              <w:t xml:space="preserve">"German industry is under constant digital fire – from petty digital criminals, organised crime and even state-backed hackers," says </w:t>
                            </w:r>
                            <w:proofErr w:type="spellStart"/>
                            <w:r>
                              <w:t>Bitkom</w:t>
                            </w:r>
                            <w:proofErr w:type="spellEnd"/>
                            <w:r>
                              <w:t xml:space="preserve"> President Achim Berg.</w:t>
                            </w:r>
                          </w:p>
                          <w:p w:rsidR="00E52FC8" w:rsidRPr="00E52FC8" w:rsidRDefault="00E52FC8" w:rsidP="00E52FC8">
                            <w:pPr>
                              <w:rPr>
                                <w:rFonts w:cs="Arial"/>
                                <w:kern w:val="0"/>
                              </w:rPr>
                            </w:pPr>
                          </w:p>
                          <w:p w:rsidR="00E52FC8" w:rsidRPr="00E52FC8" w:rsidRDefault="00E52FC8" w:rsidP="00E52FC8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Photo: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Bitkom</w:t>
                            </w:r>
                            <w:proofErr w:type="spellEnd"/>
                          </w:p>
                          <w:p w:rsidR="00E52FC8" w:rsidRPr="00E52FC8" w:rsidRDefault="00E52FC8" w:rsidP="00E52FC8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1.5pt;margin-top:18.25pt;width:256.4pt;height:1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" filled="f" stroked="f">
                <v:textbox>
                  <w:txbxContent>
                    <w:p w:rsidR="00E52FC8" w:rsidRPr="00363611" w:rsidRDefault="00E52FC8" w:rsidP="00E52FC8">
                      <w:pPr>
                        <w:rPr>
                          <w:kern w:val="0"/>
                          <w:lang w:val="de-DE"/>
                        </w:rPr>
                      </w:pPr>
                      <w:r w:rsidRPr="00363611">
                        <w:rPr>
                          <w:lang w:val="de-DE"/>
                        </w:rPr>
                        <w:t xml:space="preserve">((16-01_Bild1_Berg-Achim-Bitkom.jpg)) </w:t>
                      </w:r>
                    </w:p>
                    <w:p w:rsidR="00E52FC8" w:rsidRPr="00E52FC8" w:rsidRDefault="00E52FC8" w:rsidP="00E52FC8">
                      <w:pPr>
                        <w:spacing w:line="240" w:lineRule="auto"/>
                        <w:rPr>
                          <w:rFonts w:cs="Arial"/>
                          <w:kern w:val="0"/>
                          <w:szCs w:val="22"/>
                        </w:rPr>
                      </w:pPr>
                      <w:r w:rsidRPr="00363611">
                        <w:rPr>
                          <w:lang w:val="en-US"/>
                        </w:rPr>
                        <w:br/>
                      </w:r>
                      <w:r>
                        <w:t xml:space="preserve">"German industry is under constant digital fire – from petty digital criminals, organised crime and even state-backed hackers," says </w:t>
                      </w:r>
                      <w:proofErr w:type="spellStart"/>
                      <w:r>
                        <w:t>Bitkom</w:t>
                      </w:r>
                      <w:proofErr w:type="spellEnd"/>
                      <w:r>
                        <w:t xml:space="preserve"> President Achim Berg.</w:t>
                      </w:r>
                    </w:p>
                    <w:p w:rsidR="00E52FC8" w:rsidRPr="00E52FC8" w:rsidRDefault="00E52FC8" w:rsidP="00E52FC8">
                      <w:pPr>
                        <w:rPr>
                          <w:rFonts w:cs="Arial"/>
                          <w:kern w:val="0"/>
                        </w:rPr>
                      </w:pPr>
                    </w:p>
                    <w:p w:rsidR="00E52FC8" w:rsidRPr="00E52FC8" w:rsidRDefault="00E52FC8" w:rsidP="00E52FC8">
                      <w:pPr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Photo: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Bitkom</w:t>
                      </w:r>
                      <w:proofErr w:type="spellEnd"/>
                    </w:p>
                    <w:p w:rsidR="00E52FC8" w:rsidRPr="00E52FC8" w:rsidRDefault="00E52FC8" w:rsidP="00E52FC8">
                      <w:pPr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FC8" w:rsidRPr="00E52FC8" w:rsidRDefault="00E52FC8" w:rsidP="00E52FC8">
      <w:pPr>
        <w:tabs>
          <w:tab w:val="left" w:pos="4536"/>
        </w:tabs>
        <w:spacing w:after="200" w:line="240" w:lineRule="auto"/>
        <w:rPr>
          <w:kern w:val="0"/>
        </w:rPr>
      </w:pPr>
      <w:r>
        <w:rPr>
          <w:noProof/>
          <w:lang w:val="de-DE" w:eastAsia="zh-CN" w:bidi="th-TH"/>
        </w:rPr>
        <w:drawing>
          <wp:inline distT="0" distB="0" distL="0" distR="0">
            <wp:extent cx="2656432" cy="1771049"/>
            <wp:effectExtent l="0" t="0" r="0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_Berg-Achim-Bitk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006" cy="17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FC8" w:rsidRPr="00E52FC8" w:rsidRDefault="00E52FC8" w:rsidP="00E52FC8">
      <w:pPr>
        <w:tabs>
          <w:tab w:val="left" w:pos="4536"/>
        </w:tabs>
        <w:spacing w:after="200" w:line="240" w:lineRule="auto"/>
        <w:rPr>
          <w:kern w:val="0"/>
          <w:lang w:val="it-IT"/>
        </w:rPr>
      </w:pPr>
    </w:p>
    <w:p w:rsidR="00E52FC8" w:rsidRPr="00E52FC8" w:rsidRDefault="00E52FC8" w:rsidP="00E52FC8">
      <w:pPr>
        <w:tabs>
          <w:tab w:val="left" w:pos="4536"/>
        </w:tabs>
        <w:spacing w:after="200" w:line="240" w:lineRule="auto"/>
        <w:rPr>
          <w:kern w:val="0"/>
          <w:lang w:val="it-IT"/>
        </w:rPr>
      </w:pPr>
    </w:p>
    <w:p w:rsidR="00E52FC8" w:rsidRPr="00E52FC8" w:rsidRDefault="00E52FC8" w:rsidP="00E52FC8">
      <w:pPr>
        <w:tabs>
          <w:tab w:val="left" w:pos="4536"/>
        </w:tabs>
        <w:spacing w:after="200" w:line="240" w:lineRule="auto"/>
        <w:rPr>
          <w:kern w:val="0"/>
          <w:lang w:val="it-IT"/>
        </w:rPr>
      </w:pPr>
    </w:p>
    <w:p w:rsidR="00E52FC8" w:rsidRPr="00E52FC8" w:rsidRDefault="00E52FC8" w:rsidP="00E52FC8">
      <w:pPr>
        <w:tabs>
          <w:tab w:val="left" w:pos="4536"/>
        </w:tabs>
        <w:spacing w:after="200" w:line="240" w:lineRule="auto"/>
        <w:rPr>
          <w:kern w:val="0"/>
        </w:rPr>
      </w:pPr>
      <w:r>
        <w:rPr>
          <w:noProof/>
          <w:lang w:val="de-DE" w:eastAsia="zh-CN" w:bidi="th-TH"/>
        </w:rPr>
        <w:drawing>
          <wp:inline distT="0" distB="0" distL="0" distR="0">
            <wp:extent cx="1780673" cy="2374738"/>
            <wp:effectExtent l="0" t="0" r="0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2_IMG1287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07" cy="237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54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2540</wp:posOffset>
                </wp:positionV>
                <wp:extent cx="3256280" cy="186690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C8" w:rsidRPr="00E52FC8" w:rsidRDefault="00E52FC8" w:rsidP="00E52FC8">
                            <w:pPr>
                              <w:rPr>
                                <w:kern w:val="0"/>
                              </w:rPr>
                            </w:pPr>
                            <w:r>
                              <w:t xml:space="preserve">((16-02_Philipp Echteler.jpg)) </w:t>
                            </w:r>
                          </w:p>
                          <w:p w:rsidR="00E52FC8" w:rsidRPr="00E52FC8" w:rsidRDefault="00E52FC8" w:rsidP="00E52FC8">
                            <w:pPr>
                              <w:rPr>
                                <w:kern w:val="0"/>
                              </w:rPr>
                            </w:pPr>
                          </w:p>
                          <w:p w:rsidR="00E52FC8" w:rsidRPr="00E52FC8" w:rsidRDefault="00E52FC8" w:rsidP="00E52FC8">
                            <w:pPr>
                              <w:rPr>
                                <w:rFonts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"Promptly installing updates and security patches considerably reduces the risk of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cyber attacks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," says Philipp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Echteler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from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Balluff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2FC8" w:rsidRPr="00E52FC8" w:rsidRDefault="00E52FC8" w:rsidP="00E52FC8">
                            <w:pPr>
                              <w:rPr>
                                <w:kern w:val="0"/>
                                <w:szCs w:val="22"/>
                              </w:rPr>
                            </w:pPr>
                          </w:p>
                          <w:p w:rsidR="00E52FC8" w:rsidRPr="00E52FC8" w:rsidRDefault="00E52FC8" w:rsidP="00E52FC8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Photo: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Balluff</w:t>
                            </w:r>
                            <w:proofErr w:type="spellEnd"/>
                          </w:p>
                          <w:p w:rsidR="00E52FC8" w:rsidRPr="00E52FC8" w:rsidRDefault="00E52FC8" w:rsidP="00E52FC8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7.35pt;margin-top:.2pt;width:256.4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" filled="f" stroked="f">
                <v:textbox>
                  <w:txbxContent>
                    <w:p w:rsidR="00E52FC8" w:rsidRPr="00E52FC8" w:rsidRDefault="00E52FC8" w:rsidP="00E52FC8">
                      <w:pPr>
                        <w:rPr>
                          <w:kern w:val="0"/>
                        </w:rPr>
                      </w:pPr>
                      <w:r>
                        <w:t xml:space="preserve">((16-02_Philipp Echteler.jpg)) </w:t>
                      </w:r>
                    </w:p>
                    <w:p w:rsidR="00E52FC8" w:rsidRPr="00E52FC8" w:rsidRDefault="00E52FC8" w:rsidP="00E52FC8">
                      <w:pPr>
                        <w:rPr>
                          <w:kern w:val="0"/>
                        </w:rPr>
                      </w:pPr>
                    </w:p>
                    <w:p w:rsidR="00E52FC8" w:rsidRPr="00E52FC8" w:rsidRDefault="00E52FC8" w:rsidP="00E52FC8">
                      <w:pPr>
                        <w:rPr>
                          <w:rFonts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"Promptly installing updates and security patches considerably reduces the risk of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cyber attacks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," says Philipp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Echteler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from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Balluff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52FC8" w:rsidRPr="00E52FC8" w:rsidRDefault="00E52FC8" w:rsidP="00E52FC8">
                      <w:pPr>
                        <w:rPr>
                          <w:kern w:val="0"/>
                          <w:szCs w:val="22"/>
                        </w:rPr>
                      </w:pPr>
                    </w:p>
                    <w:p w:rsidR="00E52FC8" w:rsidRPr="00E52FC8" w:rsidRDefault="00E52FC8" w:rsidP="00E52FC8">
                      <w:pPr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Photo: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Balluff</w:t>
                      </w:r>
                      <w:proofErr w:type="spellEnd"/>
                    </w:p>
                    <w:p w:rsidR="00E52FC8" w:rsidRPr="00E52FC8" w:rsidRDefault="00E52FC8" w:rsidP="00E52FC8">
                      <w:pPr>
                        <w:rPr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FC8" w:rsidRPr="00E52FC8" w:rsidRDefault="00E52FC8" w:rsidP="00E52FC8">
      <w:pPr>
        <w:tabs>
          <w:tab w:val="left" w:pos="4536"/>
        </w:tabs>
        <w:spacing w:after="200" w:line="240" w:lineRule="auto"/>
        <w:rPr>
          <w:rFonts w:ascii="Calibri" w:eastAsia="Calibri" w:hAnsi="Calibri" w:cs="Arial"/>
          <w:b/>
          <w:kern w:val="0"/>
          <w:sz w:val="20"/>
          <w:lang w:eastAsia="en-US"/>
        </w:rPr>
      </w:pPr>
    </w:p>
    <w:p w:rsidR="00E52FC8" w:rsidRPr="00E52FC8" w:rsidRDefault="00C7454E" w:rsidP="00E52FC8">
      <w:pPr>
        <w:tabs>
          <w:tab w:val="left" w:pos="4536"/>
        </w:tabs>
        <w:spacing w:after="200" w:line="240" w:lineRule="auto"/>
        <w:rPr>
          <w:rFonts w:ascii="Calibri" w:eastAsia="Calibri" w:hAnsi="Calibri" w:cs="Arial"/>
          <w:b/>
          <w:kern w:val="0"/>
          <w:sz w:val="20"/>
        </w:rPr>
      </w:pPr>
      <w:r>
        <w:rPr>
          <w:rFonts w:ascii="Calibri" w:hAnsi="Calibr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-26035</wp:posOffset>
                </wp:positionV>
                <wp:extent cx="3256280" cy="203073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030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C8" w:rsidRPr="00E52FC8" w:rsidRDefault="00E52FC8" w:rsidP="00E52FC8">
                            <w:pPr>
                              <w:rPr>
                                <w:kern w:val="0"/>
                              </w:rPr>
                            </w:pPr>
                            <w:r>
                              <w:t xml:space="preserve">((16-03_Juliane Schneider.jpg)) </w:t>
                            </w:r>
                          </w:p>
                          <w:p w:rsidR="00E52FC8" w:rsidRPr="00E52FC8" w:rsidRDefault="00E52FC8" w:rsidP="00E52FC8">
                            <w:pPr>
                              <w:rPr>
                                <w:kern w:val="0"/>
                              </w:rPr>
                            </w:pPr>
                          </w:p>
                          <w:p w:rsidR="00E52FC8" w:rsidRPr="00E52FC8" w:rsidRDefault="00E52FC8" w:rsidP="00E52FC8">
                            <w:pPr>
                              <w:spacing w:line="276" w:lineRule="auto"/>
                              <w:rPr>
                                <w:rFonts w:cs="Arial"/>
                                <w:kern w:val="0"/>
                                <w:szCs w:val="22"/>
                              </w:rPr>
                            </w:pPr>
                            <w:r>
                              <w:t xml:space="preserve">Juliane Schneider, Junior Product Manager at </w:t>
                            </w:r>
                            <w:proofErr w:type="spellStart"/>
                            <w:r>
                              <w:t>symmedia</w:t>
                            </w:r>
                            <w:proofErr w:type="spellEnd"/>
                            <w:r>
                              <w:t>, emphasises: "When it comes to handling sensitive data, any human negligence poses a security risk."</w:t>
                            </w:r>
                          </w:p>
                          <w:p w:rsidR="00E52FC8" w:rsidRPr="00E52FC8" w:rsidRDefault="00E52FC8" w:rsidP="00E52FC8">
                            <w:pPr>
                              <w:rPr>
                                <w:kern w:val="0"/>
                                <w:szCs w:val="22"/>
                              </w:rPr>
                            </w:pPr>
                          </w:p>
                          <w:p w:rsidR="00E52FC8" w:rsidRPr="00E52FC8" w:rsidRDefault="00E52FC8" w:rsidP="00E52FC8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Photo: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symmedia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5.85pt;margin-top:-2.05pt;width:256.4pt;height:1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" filled="f" stroked="f">
                <v:textbox>
                  <w:txbxContent>
                    <w:p w:rsidR="00E52FC8" w:rsidRPr="00E52FC8" w:rsidRDefault="00E52FC8" w:rsidP="00E52FC8">
                      <w:pPr>
                        <w:rPr>
                          <w:kern w:val="0"/>
                        </w:rPr>
                      </w:pPr>
                      <w:r>
                        <w:t xml:space="preserve">((16-03_Juliane Schneider.jpg)) </w:t>
                      </w:r>
                    </w:p>
                    <w:p w:rsidR="00E52FC8" w:rsidRPr="00E52FC8" w:rsidRDefault="00E52FC8" w:rsidP="00E52FC8">
                      <w:pPr>
                        <w:rPr>
                          <w:kern w:val="0"/>
                        </w:rPr>
                      </w:pPr>
                    </w:p>
                    <w:p w:rsidR="00E52FC8" w:rsidRPr="00E52FC8" w:rsidRDefault="00E52FC8" w:rsidP="00E52FC8">
                      <w:pPr>
                        <w:spacing w:line="276" w:lineRule="auto"/>
                        <w:rPr>
                          <w:rFonts w:cs="Arial"/>
                          <w:kern w:val="0"/>
                          <w:szCs w:val="22"/>
                        </w:rPr>
                      </w:pPr>
                      <w:r>
                        <w:t xml:space="preserve">Juliane Schneider, Junior Product Manager at </w:t>
                      </w:r>
                      <w:proofErr w:type="spellStart"/>
                      <w:r>
                        <w:t>symmedia</w:t>
                      </w:r>
                      <w:proofErr w:type="spellEnd"/>
                      <w:r>
                        <w:t>, emphasises: "When it comes to handling sensitive data, any human negligence poses a security risk."</w:t>
                      </w:r>
                    </w:p>
                    <w:p w:rsidR="00E52FC8" w:rsidRPr="00E52FC8" w:rsidRDefault="00E52FC8" w:rsidP="00E52FC8">
                      <w:pPr>
                        <w:rPr>
                          <w:kern w:val="0"/>
                          <w:szCs w:val="22"/>
                        </w:rPr>
                      </w:pPr>
                    </w:p>
                    <w:p w:rsidR="00E52FC8" w:rsidRPr="00E52FC8" w:rsidRDefault="00E52FC8" w:rsidP="00E52FC8">
                      <w:pPr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Photo: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symmedia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52FC8">
        <w:rPr>
          <w:rFonts w:ascii="Calibri" w:hAnsi="Calibri"/>
          <w:b/>
          <w:noProof/>
          <w:sz w:val="20"/>
          <w:lang w:val="de-DE" w:eastAsia="zh-CN" w:bidi="th-TH"/>
        </w:rPr>
        <w:drawing>
          <wp:inline distT="0" distB="0" distL="0" distR="0">
            <wp:extent cx="2382125" cy="1588168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3_Juliane Schnei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054" cy="158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300990</wp:posOffset>
                </wp:positionV>
                <wp:extent cx="3256280" cy="186436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C8" w:rsidRDefault="00E52FC8" w:rsidP="00E52FC8">
                            <w:pPr>
                              <w:pStyle w:val="Bild-Quellenangab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9.1pt;margin-top:23.7pt;width:256.4pt;height:1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" filled="f" stroked="f">
                <v:textbox>
                  <w:txbxContent>
                    <w:p w:rsidR="00E52FC8" w:rsidRDefault="00E52FC8" w:rsidP="00E52FC8">
                      <w:pPr>
                        <w:pStyle w:val="Bild-Quellenangab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269240</wp:posOffset>
                </wp:positionV>
                <wp:extent cx="3256280" cy="186436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C8" w:rsidRPr="00E52FC8" w:rsidRDefault="00E52FC8" w:rsidP="00E52FC8">
                            <w:pPr>
                              <w:spacing w:line="240" w:lineRule="auto"/>
                              <w:rPr>
                                <w:kern w:val="0"/>
                              </w:rPr>
                            </w:pPr>
                          </w:p>
                          <w:p w:rsidR="00E52FC8" w:rsidRPr="00E52FC8" w:rsidRDefault="00E52FC8" w:rsidP="00E52FC8">
                            <w:pPr>
                              <w:spacing w:line="240" w:lineRule="auto"/>
                              <w:rPr>
                                <w:rFonts w:eastAsia="MS Mincho"/>
                                <w:kern w:val="0"/>
                              </w:rPr>
                            </w:pPr>
                          </w:p>
                          <w:p w:rsidR="00E52FC8" w:rsidRPr="00E52FC8" w:rsidRDefault="00E52FC8" w:rsidP="00E52FC8">
                            <w:pPr>
                              <w:spacing w:line="240" w:lineRule="auto"/>
                              <w:rPr>
                                <w:rFonts w:eastAsia="MS Mincho"/>
                                <w:kern w:val="0"/>
                              </w:rPr>
                            </w:pPr>
                          </w:p>
                          <w:p w:rsidR="00E52FC8" w:rsidRPr="00E52FC8" w:rsidRDefault="00E52FC8" w:rsidP="00E52FC8">
                            <w:pPr>
                              <w:spacing w:line="240" w:lineRule="auto"/>
                              <w:rPr>
                                <w:kern w:val="0"/>
                              </w:rPr>
                            </w:pPr>
                          </w:p>
                          <w:p w:rsidR="00E52FC8" w:rsidRPr="00E52FC8" w:rsidRDefault="00E52FC8" w:rsidP="00E52FC8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9.1pt;margin-top:21.2pt;width:256.4pt;height:1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" filled="f" stroked="f">
                <v:textbox>
                  <w:txbxContent>
                    <w:p w:rsidR="00E52FC8" w:rsidRPr="00E52FC8" w:rsidRDefault="00E52FC8" w:rsidP="00E52FC8">
                      <w:pPr>
                        <w:spacing w:line="240" w:lineRule="auto"/>
                        <w:rPr>
                          <w:kern w:val="0"/>
                        </w:rPr>
                      </w:pPr>
                    </w:p>
                    <w:p w:rsidR="00E52FC8" w:rsidRPr="00E52FC8" w:rsidRDefault="00E52FC8" w:rsidP="00E52FC8">
                      <w:pPr>
                        <w:spacing w:line="240" w:lineRule="auto"/>
                        <w:rPr>
                          <w:rFonts w:eastAsia="MS Mincho"/>
                          <w:kern w:val="0"/>
                        </w:rPr>
                      </w:pPr>
                    </w:p>
                    <w:p w:rsidR="00E52FC8" w:rsidRPr="00E52FC8" w:rsidRDefault="00E52FC8" w:rsidP="00E52FC8">
                      <w:pPr>
                        <w:spacing w:line="240" w:lineRule="auto"/>
                        <w:rPr>
                          <w:rFonts w:eastAsia="MS Mincho"/>
                          <w:kern w:val="0"/>
                        </w:rPr>
                      </w:pPr>
                    </w:p>
                    <w:p w:rsidR="00E52FC8" w:rsidRPr="00E52FC8" w:rsidRDefault="00E52FC8" w:rsidP="00E52FC8">
                      <w:pPr>
                        <w:spacing w:line="240" w:lineRule="auto"/>
                        <w:rPr>
                          <w:kern w:val="0"/>
                        </w:rPr>
                      </w:pPr>
                    </w:p>
                    <w:p w:rsidR="00E52FC8" w:rsidRPr="00E52FC8" w:rsidRDefault="00E52FC8" w:rsidP="00E52FC8">
                      <w:pPr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FC8">
        <w:rPr>
          <w:rFonts w:ascii="Calibri" w:hAnsi="Calibri"/>
          <w:b/>
          <w:sz w:val="20"/>
        </w:rPr>
        <w:tab/>
      </w:r>
    </w:p>
    <w:p w:rsidR="00E52FC8" w:rsidRPr="00E52FC8" w:rsidRDefault="00E52FC8" w:rsidP="00E52FC8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E52FC8" w:rsidRPr="00E52FC8" w:rsidRDefault="00E52FC8" w:rsidP="00E52FC8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E52FC8" w:rsidRPr="00E52FC8" w:rsidRDefault="00C7454E" w:rsidP="00E52FC8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120015</wp:posOffset>
                </wp:positionV>
                <wp:extent cx="3049270" cy="195389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95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C8" w:rsidRPr="00657A08" w:rsidRDefault="00E52FC8" w:rsidP="00E52F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6.9pt;margin-top:9.45pt;width:240.1pt;height:1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" filled="f" stroked="f">
                <v:textbox>
                  <w:txbxContent>
                    <w:p w:rsidR="00E52FC8" w:rsidRPr="00657A08" w:rsidRDefault="00E52FC8" w:rsidP="00E52FC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FC8" w:rsidRPr="00E52FC8" w:rsidRDefault="00E52FC8" w:rsidP="00E52FC8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E52FC8" w:rsidRPr="00E52FC8" w:rsidRDefault="00C7454E" w:rsidP="00E52FC8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119380</wp:posOffset>
                </wp:positionV>
                <wp:extent cx="3049270" cy="1953895"/>
                <wp:effectExtent l="0" t="0" r="0" b="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95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C8" w:rsidRPr="00E52FC8" w:rsidRDefault="00E52FC8" w:rsidP="00E52FC8">
                            <w:pPr>
                              <w:rPr>
                                <w:kern w:val="0"/>
                              </w:rPr>
                            </w:pPr>
                            <w:r>
                              <w:t>((16-04_Overview.jpg))</w:t>
                            </w:r>
                          </w:p>
                          <w:p w:rsidR="00E52FC8" w:rsidRPr="00E52FC8" w:rsidRDefault="00E52FC8" w:rsidP="00E52FC8">
                            <w:pPr>
                              <w:rPr>
                                <w:kern w:val="0"/>
                              </w:rPr>
                            </w:pPr>
                          </w:p>
                          <w:p w:rsidR="00E52FC8" w:rsidRDefault="00E52FC8" w:rsidP="00E52FC8">
                            <w:pPr>
                              <w:spacing w:line="276" w:lineRule="auto"/>
                            </w:pPr>
                            <w:r>
                              <w:t xml:space="preserve">In times of Industry 4.0, there are increasing data security demands on complex, networked systems. </w:t>
                            </w:r>
                          </w:p>
                          <w:p w:rsidR="005920B2" w:rsidRPr="00E52FC8" w:rsidRDefault="005920B2" w:rsidP="00E52FC8">
                            <w:pPr>
                              <w:spacing w:line="276" w:lineRule="auto"/>
                              <w:rPr>
                                <w:rFonts w:cs="Arial"/>
                                <w:kern w:val="0"/>
                                <w:szCs w:val="22"/>
                              </w:rPr>
                            </w:pPr>
                            <w:bookmarkStart w:id="2" w:name="_GoBack"/>
                            <w:bookmarkEnd w:id="2"/>
                          </w:p>
                          <w:p w:rsidR="00E52FC8" w:rsidRPr="00E52FC8" w:rsidRDefault="00E52FC8" w:rsidP="00E52FC8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Photo: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Balluff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2" type="#_x0000_t202" style="position:absolute;margin-left:246.9pt;margin-top:9.4pt;width:240.1pt;height:1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" filled="f" stroked="f">
                <v:textbox>
                  <w:txbxContent>
                    <w:p w:rsidR="00E52FC8" w:rsidRPr="00E52FC8" w:rsidRDefault="00E52FC8" w:rsidP="00E52FC8">
                      <w:pPr>
                        <w:rPr>
                          <w:kern w:val="0"/>
                        </w:rPr>
                      </w:pPr>
                      <w:r>
                        <w:t>((16-04_Overview.jpg))</w:t>
                      </w:r>
                    </w:p>
                    <w:p w:rsidR="00E52FC8" w:rsidRPr="00E52FC8" w:rsidRDefault="00E52FC8" w:rsidP="00E52FC8">
                      <w:pPr>
                        <w:rPr>
                          <w:kern w:val="0"/>
                        </w:rPr>
                      </w:pPr>
                    </w:p>
                    <w:p w:rsidR="00E52FC8" w:rsidRDefault="00E52FC8" w:rsidP="00E52FC8">
                      <w:pPr>
                        <w:spacing w:line="276" w:lineRule="auto"/>
                      </w:pPr>
                      <w:r>
                        <w:t xml:space="preserve">In times of Industry 4.0, there are increasing data security demands on complex, networked systems. </w:t>
                      </w:r>
                    </w:p>
                    <w:p w:rsidR="005920B2" w:rsidRPr="00E52FC8" w:rsidRDefault="005920B2" w:rsidP="00E52FC8">
                      <w:pPr>
                        <w:spacing w:line="276" w:lineRule="auto"/>
                        <w:rPr>
                          <w:rFonts w:cs="Arial"/>
                          <w:kern w:val="0"/>
                          <w:szCs w:val="22"/>
                        </w:rPr>
                      </w:pPr>
                      <w:bookmarkStart w:id="3" w:name="_GoBack"/>
                      <w:bookmarkEnd w:id="3"/>
                    </w:p>
                    <w:p w:rsidR="00E52FC8" w:rsidRPr="00E52FC8" w:rsidRDefault="00E52FC8" w:rsidP="00E52FC8">
                      <w:pPr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Photo: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Balluff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52FC8" w:rsidRPr="00E52FC8" w:rsidRDefault="00E52FC8" w:rsidP="00E52FC8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</w:rPr>
      </w:pPr>
      <w:r>
        <w:rPr>
          <w:noProof/>
          <w:lang w:val="de-DE" w:eastAsia="zh-CN" w:bidi="th-TH"/>
        </w:rPr>
        <w:drawing>
          <wp:inline distT="0" distB="0" distL="0" distR="0">
            <wp:extent cx="2495423" cy="1722922"/>
            <wp:effectExtent l="0" t="0" r="63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5_gr_Overvie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094" cy="17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FC8" w:rsidRPr="00E52FC8" w:rsidRDefault="00E52FC8" w:rsidP="00E52FC8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C7454E" w:rsidRDefault="00C7454E" w:rsidP="00E52FC8">
      <w:pPr>
        <w:tabs>
          <w:tab w:val="left" w:pos="4536"/>
        </w:tabs>
        <w:spacing w:line="240" w:lineRule="auto"/>
        <w:rPr>
          <w:sz w:val="24"/>
          <w:szCs w:val="24"/>
        </w:rPr>
      </w:pPr>
    </w:p>
    <w:p w:rsidR="00C7454E" w:rsidRDefault="00C7454E" w:rsidP="00E52FC8">
      <w:pPr>
        <w:tabs>
          <w:tab w:val="left" w:pos="4536"/>
        </w:tabs>
        <w:spacing w:line="240" w:lineRule="auto"/>
        <w:rPr>
          <w:sz w:val="24"/>
          <w:szCs w:val="24"/>
        </w:rPr>
      </w:pPr>
    </w:p>
    <w:p w:rsidR="00C7454E" w:rsidRDefault="00C7454E" w:rsidP="00E52FC8">
      <w:pPr>
        <w:tabs>
          <w:tab w:val="left" w:pos="4536"/>
        </w:tabs>
        <w:spacing w:line="240" w:lineRule="auto"/>
        <w:rPr>
          <w:sz w:val="24"/>
          <w:szCs w:val="24"/>
        </w:rPr>
      </w:pPr>
    </w:p>
    <w:p w:rsidR="00E52FC8" w:rsidRPr="00363611" w:rsidRDefault="00E52FC8" w:rsidP="00E52FC8">
      <w:pPr>
        <w:tabs>
          <w:tab w:val="left" w:pos="4536"/>
        </w:tabs>
        <w:spacing w:line="240" w:lineRule="auto"/>
        <w:rPr>
          <w:kern w:val="0"/>
          <w:sz w:val="24"/>
          <w:szCs w:val="24"/>
        </w:rPr>
      </w:pPr>
      <w:r w:rsidRPr="00363611">
        <w:rPr>
          <w:sz w:val="24"/>
          <w:szCs w:val="24"/>
        </w:rPr>
        <w:t xml:space="preserve">You will find texts and images relating to the EMO Hannover 2019 on the internet at </w:t>
      </w:r>
    </w:p>
    <w:p w:rsidR="00E52FC8" w:rsidRPr="00363611" w:rsidRDefault="005920B2" w:rsidP="00E52FC8">
      <w:pPr>
        <w:tabs>
          <w:tab w:val="left" w:pos="5670"/>
          <w:tab w:val="left" w:pos="7088"/>
          <w:tab w:val="left" w:pos="7654"/>
        </w:tabs>
        <w:spacing w:line="240" w:lineRule="auto"/>
        <w:rPr>
          <w:kern w:val="0"/>
          <w:sz w:val="24"/>
          <w:szCs w:val="24"/>
        </w:rPr>
      </w:pPr>
      <w:hyperlink r:id="rId12" w:history="1">
        <w:r w:rsidR="00E52FC8" w:rsidRPr="00363611">
          <w:rPr>
            <w:rStyle w:val="Hyperlink"/>
            <w:sz w:val="24"/>
            <w:szCs w:val="24"/>
          </w:rPr>
          <w:t>https://www.emo-hannover.de/en/press/press-releases/press-releases/press-releases.xhtml</w:t>
        </w:r>
      </w:hyperlink>
    </w:p>
    <w:p w:rsidR="00E52FC8" w:rsidRPr="00363611" w:rsidRDefault="00E52FC8" w:rsidP="00E52FC8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4"/>
          <w:szCs w:val="24"/>
          <w:lang w:val="en-US"/>
        </w:rPr>
      </w:pPr>
    </w:p>
    <w:p w:rsidR="00E52FC8" w:rsidRPr="00363611" w:rsidRDefault="00E52FC8" w:rsidP="00E52FC8">
      <w:pPr>
        <w:autoSpaceDE w:val="0"/>
        <w:autoSpaceDN w:val="0"/>
        <w:adjustRightInd w:val="0"/>
        <w:spacing w:line="240" w:lineRule="auto"/>
        <w:rPr>
          <w:color w:val="000000"/>
          <w:kern w:val="0"/>
          <w:sz w:val="24"/>
          <w:szCs w:val="24"/>
        </w:rPr>
      </w:pPr>
      <w:r w:rsidRPr="00363611">
        <w:rPr>
          <w:color w:val="000000"/>
          <w:sz w:val="24"/>
          <w:szCs w:val="24"/>
        </w:rPr>
        <w:t>You can also follow the EMO Hannover using our social media channels</w:t>
      </w:r>
    </w:p>
    <w:p w:rsidR="00E52FC8" w:rsidRPr="00363611" w:rsidRDefault="00E52FC8" w:rsidP="00E52FC8">
      <w:pPr>
        <w:autoSpaceDE w:val="0"/>
        <w:autoSpaceDN w:val="0"/>
        <w:adjustRightInd w:val="0"/>
        <w:spacing w:line="240" w:lineRule="auto"/>
        <w:rPr>
          <w:color w:val="000000"/>
          <w:kern w:val="0"/>
          <w:sz w:val="24"/>
          <w:szCs w:val="24"/>
          <w:lang w:val="en-US"/>
        </w:rPr>
      </w:pPr>
    </w:p>
    <w:p w:rsidR="00E52FC8" w:rsidRPr="00363611" w:rsidRDefault="00E52FC8" w:rsidP="00E52FC8">
      <w:pPr>
        <w:autoSpaceDE w:val="0"/>
        <w:autoSpaceDN w:val="0"/>
        <w:adjustRightInd w:val="0"/>
        <w:spacing w:line="240" w:lineRule="auto"/>
        <w:rPr>
          <w:rStyle w:val="Hyperlink"/>
          <w:color w:val="4F81BD" w:themeColor="accent1"/>
          <w:kern w:val="0"/>
          <w:sz w:val="20"/>
        </w:rPr>
      </w:pPr>
      <w:r w:rsidRPr="00363611">
        <w:rPr>
          <w:rFonts w:ascii="Tms Rmn" w:hAnsi="Tms Rmn"/>
          <w:noProof/>
          <w:color w:val="000000"/>
          <w:sz w:val="20"/>
          <w:lang w:val="de-DE" w:eastAsia="zh-CN" w:bidi="th-TH"/>
        </w:rPr>
        <w:drawing>
          <wp:inline distT="0" distB="0" distL="0" distR="0">
            <wp:extent cx="866775" cy="171450"/>
            <wp:effectExtent l="0" t="0" r="9525" b="0"/>
            <wp:docPr id="2" name="Grafik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611">
        <w:rPr>
          <w:color w:val="000000"/>
          <w:sz w:val="20"/>
        </w:rPr>
        <w:t xml:space="preserve"> </w:t>
      </w:r>
      <w:hyperlink r:id="rId15" w:history="1">
        <w:r w:rsidRPr="00363611">
          <w:rPr>
            <w:rStyle w:val="Hyperlink"/>
            <w:color w:val="4F81BD" w:themeColor="accent1"/>
            <w:sz w:val="20"/>
          </w:rPr>
          <w:t>http://twitter.com/EMO_HANNOVER</w:t>
        </w:r>
      </w:hyperlink>
    </w:p>
    <w:p w:rsidR="00E52FC8" w:rsidRPr="00363611" w:rsidRDefault="00E52FC8" w:rsidP="00E52FC8">
      <w:pPr>
        <w:autoSpaceDE w:val="0"/>
        <w:autoSpaceDN w:val="0"/>
        <w:adjustRightInd w:val="0"/>
        <w:spacing w:line="240" w:lineRule="auto"/>
        <w:rPr>
          <w:rStyle w:val="Hyperlink"/>
          <w:color w:val="4F81BD" w:themeColor="accent1"/>
          <w:kern w:val="0"/>
          <w:sz w:val="20"/>
          <w:lang w:val="en-US"/>
        </w:rPr>
      </w:pPr>
    </w:p>
    <w:p w:rsidR="00E52FC8" w:rsidRPr="00363611" w:rsidRDefault="00E52FC8" w:rsidP="00E52FC8">
      <w:pPr>
        <w:autoSpaceDE w:val="0"/>
        <w:autoSpaceDN w:val="0"/>
        <w:adjustRightInd w:val="0"/>
        <w:spacing w:line="240" w:lineRule="auto"/>
        <w:rPr>
          <w:rFonts w:ascii="Century Gothic" w:hAnsi="Century Gothic"/>
          <w:i/>
          <w:noProof/>
          <w:color w:val="4F81BD" w:themeColor="accent1"/>
          <w:kern w:val="0"/>
          <w:sz w:val="20"/>
          <w:u w:val="single"/>
        </w:rPr>
      </w:pPr>
      <w:r w:rsidRPr="00363611">
        <w:rPr>
          <w:rFonts w:ascii="Century Gothic" w:hAnsi="Century Gothic"/>
          <w:i/>
          <w:noProof/>
          <w:color w:val="0070C0"/>
          <w:sz w:val="20"/>
          <w:lang w:val="de-DE" w:eastAsia="zh-CN" w:bidi="th-TH"/>
        </w:rPr>
        <w:drawing>
          <wp:inline distT="0" distB="0" distL="0" distR="0">
            <wp:extent cx="276225" cy="276225"/>
            <wp:effectExtent l="0" t="0" r="9525" b="9525"/>
            <wp:docPr id="9" name="Grafik 8" descr="Beschreibung: 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eschreibung: socialmedia-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611">
        <w:rPr>
          <w:rFonts w:ascii="Century Gothic" w:hAnsi="Century Gothic"/>
          <w:i/>
          <w:color w:val="0070C0"/>
          <w:sz w:val="20"/>
        </w:rPr>
        <w:tab/>
      </w:r>
      <w:r w:rsidRPr="00363611">
        <w:rPr>
          <w:rFonts w:ascii="Century Gothic" w:hAnsi="Century Gothic"/>
          <w:i/>
          <w:color w:val="0070C0"/>
          <w:sz w:val="20"/>
        </w:rPr>
        <w:tab/>
        <w:t xml:space="preserve"> </w:t>
      </w:r>
      <w:hyperlink r:id="rId17" w:history="1">
        <w:r w:rsidRPr="00363611">
          <w:rPr>
            <w:rStyle w:val="Hyperlink"/>
            <w:color w:val="4F81BD" w:themeColor="accent1"/>
            <w:sz w:val="20"/>
          </w:rPr>
          <w:t>https://de.industryarena.com/emo-hannover</w:t>
        </w:r>
      </w:hyperlink>
    </w:p>
    <w:p w:rsidR="00E52FC8" w:rsidRPr="00363611" w:rsidRDefault="00E52FC8" w:rsidP="00E52FC8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kern w:val="0"/>
          <w:sz w:val="20"/>
          <w:u w:val="single"/>
          <w:lang w:val="en-US" w:eastAsia="zh-CN"/>
        </w:rPr>
      </w:pPr>
    </w:p>
    <w:p w:rsidR="00E52FC8" w:rsidRPr="00363611" w:rsidRDefault="00E52FC8" w:rsidP="00E52FC8">
      <w:pPr>
        <w:autoSpaceDE w:val="0"/>
        <w:autoSpaceDN w:val="0"/>
        <w:adjustRightInd w:val="0"/>
        <w:spacing w:line="240" w:lineRule="auto"/>
        <w:rPr>
          <w:noProof/>
          <w:color w:val="4F81BD" w:themeColor="accent1"/>
          <w:kern w:val="0"/>
          <w:sz w:val="20"/>
          <w:u w:val="single"/>
        </w:rPr>
      </w:pPr>
      <w:r w:rsidRPr="00363611">
        <w:rPr>
          <w:noProof/>
          <w:sz w:val="20"/>
          <w:lang w:val="de-DE" w:eastAsia="zh-CN" w:bidi="th-TH"/>
        </w:rPr>
        <w:drawing>
          <wp:inline distT="0" distB="0" distL="0" distR="0">
            <wp:extent cx="276225" cy="276225"/>
            <wp:effectExtent l="0" t="0" r="9525" b="9525"/>
            <wp:docPr id="11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611">
        <w:rPr>
          <w:sz w:val="20"/>
        </w:rPr>
        <w:tab/>
      </w:r>
      <w:r w:rsidRPr="00363611">
        <w:rPr>
          <w:sz w:val="20"/>
        </w:rPr>
        <w:tab/>
      </w:r>
      <w:hyperlink r:id="rId19" w:history="1">
        <w:r w:rsidRPr="00363611">
          <w:rPr>
            <w:rStyle w:val="Hyperlink"/>
            <w:rFonts w:ascii="HelveticaNeue-Light" w:hAnsi="HelveticaNeue-Light"/>
            <w:color w:val="4F81BD" w:themeColor="accent1"/>
            <w:sz w:val="20"/>
          </w:rPr>
          <w:t>www.linkedin.com/company/emo-hannover</w:t>
        </w:r>
      </w:hyperlink>
    </w:p>
    <w:p w:rsidR="00E52FC8" w:rsidRPr="00363611" w:rsidRDefault="00E52FC8" w:rsidP="00E52FC8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kern w:val="0"/>
          <w:sz w:val="20"/>
          <w:u w:val="single"/>
          <w:lang w:val="en-US" w:eastAsia="zh-CN"/>
        </w:rPr>
      </w:pPr>
    </w:p>
    <w:p w:rsidR="00E52FC8" w:rsidRPr="00363611" w:rsidRDefault="00E52FC8" w:rsidP="00E52FC8">
      <w:pPr>
        <w:autoSpaceDE w:val="0"/>
        <w:autoSpaceDN w:val="0"/>
        <w:adjustRightInd w:val="0"/>
        <w:spacing w:line="240" w:lineRule="auto"/>
        <w:rPr>
          <w:rStyle w:val="Hyperlink"/>
          <w:color w:val="4F81BD" w:themeColor="accent1"/>
          <w:kern w:val="0"/>
          <w:sz w:val="20"/>
        </w:rPr>
      </w:pPr>
      <w:r w:rsidRPr="00363611">
        <w:rPr>
          <w:noProof/>
          <w:color w:val="000000"/>
          <w:sz w:val="20"/>
          <w:lang w:val="de-DE" w:eastAsia="zh-CN" w:bidi="th-TH"/>
        </w:rPr>
        <w:drawing>
          <wp:inline distT="0" distB="0" distL="0" distR="0">
            <wp:extent cx="276225" cy="276225"/>
            <wp:effectExtent l="0" t="0" r="9525" b="9525"/>
            <wp:docPr id="1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611">
        <w:rPr>
          <w:color w:val="000000"/>
          <w:sz w:val="20"/>
        </w:rPr>
        <w:tab/>
      </w:r>
      <w:r w:rsidRPr="00363611">
        <w:rPr>
          <w:color w:val="000000"/>
          <w:sz w:val="20"/>
        </w:rPr>
        <w:tab/>
      </w:r>
      <w:hyperlink r:id="rId21" w:history="1">
        <w:r w:rsidRPr="00363611">
          <w:rPr>
            <w:rStyle w:val="Hyperlink"/>
            <w:color w:val="4F81BD" w:themeColor="accent1"/>
            <w:sz w:val="20"/>
          </w:rPr>
          <w:t>http://www.youtube.com/metaltradefair</w:t>
        </w:r>
      </w:hyperlink>
    </w:p>
    <w:p w:rsidR="00E52FC8" w:rsidRPr="00363611" w:rsidRDefault="00E52FC8" w:rsidP="00E52FC8">
      <w:pPr>
        <w:autoSpaceDE w:val="0"/>
        <w:autoSpaceDN w:val="0"/>
        <w:adjustRightInd w:val="0"/>
        <w:spacing w:line="240" w:lineRule="auto"/>
        <w:rPr>
          <w:rStyle w:val="Hyperlink"/>
          <w:color w:val="4F81BD" w:themeColor="accent1"/>
          <w:kern w:val="0"/>
          <w:sz w:val="20"/>
          <w:lang w:val="en-US"/>
        </w:rPr>
      </w:pPr>
    </w:p>
    <w:p w:rsidR="00D67782" w:rsidRPr="00363611" w:rsidRDefault="00E52FC8" w:rsidP="00E52FC8">
      <w:pPr>
        <w:autoSpaceDE w:val="0"/>
        <w:autoSpaceDN w:val="0"/>
        <w:adjustRightInd w:val="0"/>
        <w:rPr>
          <w:noProof/>
          <w:color w:val="4F81BD" w:themeColor="accent1"/>
          <w:kern w:val="0"/>
          <w:sz w:val="16"/>
          <w:u w:val="single"/>
        </w:rPr>
      </w:pPr>
      <w:r w:rsidRPr="00363611">
        <w:rPr>
          <w:noProof/>
          <w:color w:val="000000"/>
          <w:sz w:val="20"/>
          <w:lang w:val="de-DE" w:eastAsia="zh-CN" w:bidi="th-TH"/>
        </w:rPr>
        <w:drawing>
          <wp:inline distT="0" distB="0" distL="0" distR="0">
            <wp:extent cx="276225" cy="276225"/>
            <wp:effectExtent l="0" t="0" r="9525" b="9525"/>
            <wp:docPr id="14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611">
        <w:rPr>
          <w:color w:val="000000"/>
          <w:sz w:val="20"/>
        </w:rPr>
        <w:tab/>
      </w:r>
      <w:r w:rsidRPr="00363611">
        <w:rPr>
          <w:color w:val="000000"/>
          <w:sz w:val="20"/>
        </w:rPr>
        <w:tab/>
      </w:r>
      <w:hyperlink r:id="rId23" w:history="1">
        <w:r w:rsidRPr="00363611">
          <w:rPr>
            <w:rStyle w:val="Hyperlink"/>
            <w:color w:val="4F81BD" w:themeColor="accent1"/>
            <w:sz w:val="20"/>
          </w:rPr>
          <w:t>http://facebook.com/EMOHannover</w:t>
        </w:r>
      </w:hyperlink>
    </w:p>
    <w:sectPr w:rsidR="00D67782" w:rsidRPr="00363611" w:rsidSect="003F6E90">
      <w:headerReference w:type="default" r:id="rId24"/>
      <w:footerReference w:type="default" r:id="rId25"/>
      <w:headerReference w:type="first" r:id="rId26"/>
      <w:footerReference w:type="first" r:id="rId27"/>
      <w:pgSz w:w="11907" w:h="16840" w:code="9"/>
      <w:pgMar w:top="1418" w:right="1134" w:bottom="-1304" w:left="1418" w:header="510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7E2" w:rsidRDefault="007237E2">
      <w:r>
        <w:separator/>
      </w:r>
    </w:p>
  </w:endnote>
  <w:endnote w:type="continuationSeparator" w:id="0">
    <w:p w:rsidR="007237E2" w:rsidRDefault="0072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0CF" w:rsidRDefault="004D50CF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"/>
    </w:tblGrid>
    <w:tr w:rsidR="004D50CF" w:rsidRPr="00E52FC8">
      <w:trPr>
        <w:cantSplit/>
        <w:trHeight w:val="5298"/>
        <w:hidden/>
      </w:trPr>
      <w:tc>
        <w:tcPr>
          <w:tcW w:w="286" w:type="dxa"/>
          <w:textDirection w:val="btLr"/>
        </w:tcPr>
        <w:p w:rsidR="004D50CF" w:rsidRPr="00E52FC8" w:rsidRDefault="003D4064" w:rsidP="00E52FC8">
          <w:pPr>
            <w:pStyle w:val="Foot"/>
            <w:rPr>
              <w:kern w:val="0"/>
            </w:rPr>
          </w:pPr>
          <w:r w:rsidRPr="00E52FC8">
            <w:rPr>
              <w:kern w:val="0"/>
            </w:rPr>
            <w:t>pm-</w:t>
          </w:r>
          <w:r w:rsidR="005920B2">
            <w:rPr>
              <w:noProof/>
              <w:kern w:val="0"/>
            </w:rPr>
            <w:fldChar w:fldCharType="begin"/>
          </w:r>
          <w:r w:rsidR="005920B2">
            <w:rPr>
              <w:noProof/>
              <w:kern w:val="0"/>
            </w:rPr>
            <w:instrText xml:space="preserve"> FILENAME  \* MERGEFORMAT </w:instrText>
          </w:r>
          <w:r w:rsidR="005920B2">
            <w:rPr>
              <w:noProof/>
              <w:kern w:val="0"/>
            </w:rPr>
            <w:fldChar w:fldCharType="separate"/>
          </w:r>
          <w:r w:rsidR="00363611">
            <w:rPr>
              <w:noProof/>
              <w:kern w:val="0"/>
            </w:rPr>
            <w:t>ATT00032.docx</w:t>
          </w:r>
          <w:r w:rsidR="005920B2">
            <w:rPr>
              <w:noProof/>
              <w:kern w:val="0"/>
            </w:rPr>
            <w:fldChar w:fldCharType="end"/>
          </w:r>
          <w:r w:rsidR="004D50CF" w:rsidRPr="00E52FC8">
            <w:rPr>
              <w:kern w:val="0"/>
            </w:rPr>
            <w:t xml:space="preserve">  </w:t>
          </w:r>
          <w:r w:rsidR="00DC0362" w:rsidRPr="00E52FC8">
            <w:rPr>
              <w:kern w:val="0"/>
            </w:rPr>
            <w:fldChar w:fldCharType="begin"/>
          </w:r>
          <w:r w:rsidR="004D50CF" w:rsidRPr="00E52FC8">
            <w:rPr>
              <w:kern w:val="0"/>
            </w:rPr>
            <w:instrText xml:space="preserve"> DATE \@ "d.MM.yyyy" \* MERGEFORMAT </w:instrText>
          </w:r>
          <w:r w:rsidR="00DC0362" w:rsidRPr="00E52FC8">
            <w:rPr>
              <w:kern w:val="0"/>
            </w:rPr>
            <w:fldChar w:fldCharType="separate"/>
          </w:r>
          <w:r w:rsidR="00C7454E">
            <w:rPr>
              <w:noProof/>
              <w:kern w:val="0"/>
            </w:rPr>
            <w:t>21.06.2019</w:t>
          </w:r>
          <w:r w:rsidR="00DC0362" w:rsidRPr="00E52FC8">
            <w:rPr>
              <w:kern w:val="0"/>
            </w:rPr>
            <w:fldChar w:fldCharType="end"/>
          </w:r>
        </w:p>
      </w:tc>
    </w:tr>
  </w:tbl>
  <w:p w:rsidR="004D50CF" w:rsidRPr="00E52FC8" w:rsidRDefault="004D50CF" w:rsidP="00E52FC8">
    <w:pPr>
      <w:pStyle w:val="Fuzeile"/>
      <w:spacing w:line="20" w:lineRule="exact"/>
      <w:rPr>
        <w:kern w:val="0"/>
        <w:sz w:val="2"/>
      </w:rPr>
    </w:pPr>
  </w:p>
  <w:tbl>
    <w:tblPr>
      <w:tblpPr w:leftFromText="142" w:rightFromText="142" w:topFromText="851" w:vertAnchor="page" w:tblpY="15412"/>
      <w:tblOverlap w:val="never"/>
      <w:tblW w:w="99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5584"/>
    </w:tblGrid>
    <w:tr w:rsidR="004D50CF" w:rsidRPr="00E52FC8" w:rsidTr="00DE466C">
      <w:trPr>
        <w:cantSplit/>
      </w:trPr>
      <w:tc>
        <w:tcPr>
          <w:tcW w:w="4395" w:type="dxa"/>
          <w:vAlign w:val="bottom"/>
        </w:tcPr>
        <w:p w:rsidR="004D50CF" w:rsidRPr="00E52FC8" w:rsidRDefault="004D50CF" w:rsidP="00E52FC8">
          <w:pPr>
            <w:pStyle w:val="Fuzeile"/>
            <w:rPr>
              <w:kern w:val="0"/>
            </w:rPr>
          </w:pPr>
        </w:p>
      </w:tc>
      <w:tc>
        <w:tcPr>
          <w:tcW w:w="5584" w:type="dxa"/>
          <w:vAlign w:val="bottom"/>
        </w:tcPr>
        <w:p w:rsidR="004D50CF" w:rsidRPr="00E52FC8" w:rsidRDefault="004D50CF" w:rsidP="00E52FC8">
          <w:pPr>
            <w:pStyle w:val="Fuzeile"/>
            <w:rPr>
              <w:kern w:val="0"/>
            </w:rPr>
          </w:pPr>
        </w:p>
      </w:tc>
    </w:tr>
  </w:tbl>
  <w:p w:rsidR="004D50CF" w:rsidRPr="00E52FC8" w:rsidRDefault="004D50CF" w:rsidP="00E52FC8">
    <w:pPr>
      <w:pStyle w:val="Fuzeile"/>
      <w:spacing w:line="20" w:lineRule="exact"/>
      <w:rPr>
        <w:kern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7E2" w:rsidRDefault="007237E2">
      <w:r>
        <w:separator/>
      </w:r>
    </w:p>
  </w:footnote>
  <w:footnote w:type="continuationSeparator" w:id="0">
    <w:p w:rsidR="007237E2" w:rsidRDefault="0072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9"/>
    </w:tblGrid>
    <w:tr w:rsidR="004D50CF" w:rsidRPr="00E52FC8">
      <w:trPr>
        <w:trHeight w:hRule="exact" w:val="1247"/>
      </w:trPr>
      <w:tc>
        <w:tcPr>
          <w:tcW w:w="9809" w:type="dxa"/>
        </w:tcPr>
        <w:p w:rsidR="004D50CF" w:rsidRPr="00E52FC8" w:rsidRDefault="00363611" w:rsidP="00E52FC8">
          <w:pPr>
            <w:ind w:right="6"/>
            <w:rPr>
              <w:kern w:val="0"/>
            </w:rPr>
          </w:pPr>
          <w:r>
            <w:t>Pag</w:t>
          </w:r>
          <w:r w:rsidR="004D50CF">
            <w:t xml:space="preserve">e </w:t>
          </w:r>
          <w:r w:rsidR="00DC0362" w:rsidRPr="00E52FC8">
            <w:fldChar w:fldCharType="begin"/>
          </w:r>
          <w:r w:rsidR="004D50CF" w:rsidRPr="00E52FC8">
            <w:instrText xml:space="preserve"> PAGE </w:instrText>
          </w:r>
          <w:r w:rsidR="00DC0362" w:rsidRPr="00E52FC8">
            <w:fldChar w:fldCharType="separate"/>
          </w:r>
          <w:r>
            <w:rPr>
              <w:noProof/>
            </w:rPr>
            <w:t>2</w:t>
          </w:r>
          <w:r w:rsidR="00DC0362" w:rsidRPr="00E52FC8">
            <w:fldChar w:fldCharType="end"/>
          </w:r>
          <w:r w:rsidR="004D50CF">
            <w:t>/</w:t>
          </w:r>
          <w:r w:rsidR="00DC0362" w:rsidRPr="00E52FC8">
            <w:fldChar w:fldCharType="begin"/>
          </w:r>
          <w:r w:rsidR="004D50CF" w:rsidRPr="00E52FC8">
            <w:instrText xml:space="preserve"> NUMPAGES </w:instrText>
          </w:r>
          <w:r w:rsidR="00DC0362" w:rsidRPr="00E52FC8">
            <w:fldChar w:fldCharType="separate"/>
          </w:r>
          <w:r>
            <w:rPr>
              <w:noProof/>
            </w:rPr>
            <w:t>2</w:t>
          </w:r>
          <w:r w:rsidR="00DC0362" w:rsidRPr="00E52FC8">
            <w:fldChar w:fldCharType="end"/>
          </w:r>
          <w:r w:rsidR="004D50CF">
            <w:t xml:space="preserve"> · EMO Hannover 2019 · </w:t>
          </w:r>
        </w:p>
      </w:tc>
    </w:tr>
  </w:tbl>
  <w:p w:rsidR="004D50CF" w:rsidRPr="00E52FC8" w:rsidRDefault="004D50CF" w:rsidP="00E52FC8">
    <w:pPr>
      <w:rPr>
        <w:kern w:val="0"/>
        <w:lang w:val="it-IT"/>
      </w:rPr>
    </w:pPr>
  </w:p>
  <w:p w:rsidR="004D50CF" w:rsidRPr="00E52FC8" w:rsidRDefault="004D50CF" w:rsidP="00E52FC8">
    <w:pPr>
      <w:pStyle w:val="Kopfzeile"/>
      <w:rPr>
        <w:kern w:val="0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1"/>
    </w:tblGrid>
    <w:tr w:rsidR="004D50CF" w:rsidRPr="00E52FC8">
      <w:trPr>
        <w:trHeight w:val="2126"/>
      </w:trPr>
      <w:tc>
        <w:tcPr>
          <w:tcW w:w="9751" w:type="dxa"/>
        </w:tcPr>
        <w:p w:rsidR="004D50CF" w:rsidRPr="00E52FC8" w:rsidRDefault="00792579" w:rsidP="00E52FC8">
          <w:pPr>
            <w:pStyle w:val="Kopfzeile1"/>
            <w:rPr>
              <w:kern w:val="0"/>
            </w:rPr>
          </w:pPr>
          <w:r>
            <w:rPr>
              <w:noProof/>
              <w:lang w:val="de-DE" w:eastAsia="zh-CN" w:bidi="th-TH"/>
            </w:rPr>
            <w:drawing>
              <wp:inline distT="0" distB="0" distL="0" distR="0">
                <wp:extent cx="3006000" cy="1299600"/>
                <wp:effectExtent l="0" t="0" r="444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2_EMO2019_Briefbogen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6000" cy="12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50CF" w:rsidRPr="00E52FC8" w:rsidRDefault="004D50CF" w:rsidP="00E52FC8">
    <w:pPr>
      <w:pStyle w:val="Kopfzeile"/>
      <w:tabs>
        <w:tab w:val="clear" w:pos="4536"/>
        <w:tab w:val="clear" w:pos="9072"/>
      </w:tabs>
      <w:spacing w:line="560" w:lineRule="exact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12F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onsecutiveHyphenLimit w:val="3"/>
  <w:hyphenationZone w:val="113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95"/>
    <w:rsid w:val="0000518E"/>
    <w:rsid w:val="00011131"/>
    <w:rsid w:val="0003182C"/>
    <w:rsid w:val="0003548A"/>
    <w:rsid w:val="00044090"/>
    <w:rsid w:val="000865A0"/>
    <w:rsid w:val="000A443A"/>
    <w:rsid w:val="000B21B9"/>
    <w:rsid w:val="000B33C5"/>
    <w:rsid w:val="000D0C57"/>
    <w:rsid w:val="000E73AA"/>
    <w:rsid w:val="00107648"/>
    <w:rsid w:val="0012552A"/>
    <w:rsid w:val="00150BD4"/>
    <w:rsid w:val="00191FD6"/>
    <w:rsid w:val="001E56C8"/>
    <w:rsid w:val="001F1A26"/>
    <w:rsid w:val="00201196"/>
    <w:rsid w:val="0021457A"/>
    <w:rsid w:val="00217F4D"/>
    <w:rsid w:val="002244D7"/>
    <w:rsid w:val="0022455F"/>
    <w:rsid w:val="0022706A"/>
    <w:rsid w:val="00227833"/>
    <w:rsid w:val="00236AE9"/>
    <w:rsid w:val="00255914"/>
    <w:rsid w:val="002603A2"/>
    <w:rsid w:val="00271C67"/>
    <w:rsid w:val="002940A9"/>
    <w:rsid w:val="0029430D"/>
    <w:rsid w:val="00294DF9"/>
    <w:rsid w:val="00297B10"/>
    <w:rsid w:val="002B42D5"/>
    <w:rsid w:val="002D69B4"/>
    <w:rsid w:val="002D6E98"/>
    <w:rsid w:val="002F371C"/>
    <w:rsid w:val="00313274"/>
    <w:rsid w:val="0033564A"/>
    <w:rsid w:val="00336A74"/>
    <w:rsid w:val="003414B2"/>
    <w:rsid w:val="00363611"/>
    <w:rsid w:val="00363721"/>
    <w:rsid w:val="00371532"/>
    <w:rsid w:val="00371D46"/>
    <w:rsid w:val="00377444"/>
    <w:rsid w:val="00384C1D"/>
    <w:rsid w:val="00384DFA"/>
    <w:rsid w:val="00397AEB"/>
    <w:rsid w:val="003C21EB"/>
    <w:rsid w:val="003D4064"/>
    <w:rsid w:val="003F2AB5"/>
    <w:rsid w:val="003F6E90"/>
    <w:rsid w:val="00451824"/>
    <w:rsid w:val="00455291"/>
    <w:rsid w:val="00455954"/>
    <w:rsid w:val="00476305"/>
    <w:rsid w:val="0047660D"/>
    <w:rsid w:val="00480BFD"/>
    <w:rsid w:val="004A306D"/>
    <w:rsid w:val="004D50CF"/>
    <w:rsid w:val="004E1DE6"/>
    <w:rsid w:val="004F5CD1"/>
    <w:rsid w:val="00513E8E"/>
    <w:rsid w:val="00546B02"/>
    <w:rsid w:val="005618D2"/>
    <w:rsid w:val="005920B2"/>
    <w:rsid w:val="00594C7B"/>
    <w:rsid w:val="005A69EF"/>
    <w:rsid w:val="005B6971"/>
    <w:rsid w:val="005E0171"/>
    <w:rsid w:val="005E1E2D"/>
    <w:rsid w:val="005F2E76"/>
    <w:rsid w:val="006018A7"/>
    <w:rsid w:val="006061C2"/>
    <w:rsid w:val="00607BD8"/>
    <w:rsid w:val="00646002"/>
    <w:rsid w:val="006528F4"/>
    <w:rsid w:val="00663F21"/>
    <w:rsid w:val="006953BF"/>
    <w:rsid w:val="006A608C"/>
    <w:rsid w:val="006A7816"/>
    <w:rsid w:val="006C25EE"/>
    <w:rsid w:val="006F18FB"/>
    <w:rsid w:val="0071675C"/>
    <w:rsid w:val="007237E2"/>
    <w:rsid w:val="00725FA0"/>
    <w:rsid w:val="007359A3"/>
    <w:rsid w:val="0074480F"/>
    <w:rsid w:val="00747030"/>
    <w:rsid w:val="00750D1A"/>
    <w:rsid w:val="00764EF0"/>
    <w:rsid w:val="00780445"/>
    <w:rsid w:val="00784030"/>
    <w:rsid w:val="00792579"/>
    <w:rsid w:val="007A3105"/>
    <w:rsid w:val="007D4508"/>
    <w:rsid w:val="007D5A61"/>
    <w:rsid w:val="007F16EB"/>
    <w:rsid w:val="0085234D"/>
    <w:rsid w:val="008540AB"/>
    <w:rsid w:val="00860966"/>
    <w:rsid w:val="00865F36"/>
    <w:rsid w:val="008853BD"/>
    <w:rsid w:val="008956E9"/>
    <w:rsid w:val="008962EA"/>
    <w:rsid w:val="008C4743"/>
    <w:rsid w:val="008D2B4F"/>
    <w:rsid w:val="008D5173"/>
    <w:rsid w:val="008E5E61"/>
    <w:rsid w:val="00922011"/>
    <w:rsid w:val="009351B6"/>
    <w:rsid w:val="00953BC3"/>
    <w:rsid w:val="009619FB"/>
    <w:rsid w:val="0096217E"/>
    <w:rsid w:val="00966F13"/>
    <w:rsid w:val="00970652"/>
    <w:rsid w:val="00975CAA"/>
    <w:rsid w:val="00996E15"/>
    <w:rsid w:val="009F43DE"/>
    <w:rsid w:val="009F451F"/>
    <w:rsid w:val="00A056C5"/>
    <w:rsid w:val="00A20648"/>
    <w:rsid w:val="00A336A8"/>
    <w:rsid w:val="00A46029"/>
    <w:rsid w:val="00A81074"/>
    <w:rsid w:val="00A8261C"/>
    <w:rsid w:val="00B01889"/>
    <w:rsid w:val="00B147CB"/>
    <w:rsid w:val="00B2405D"/>
    <w:rsid w:val="00B27394"/>
    <w:rsid w:val="00B433C5"/>
    <w:rsid w:val="00B704CD"/>
    <w:rsid w:val="00B91EC6"/>
    <w:rsid w:val="00BC055A"/>
    <w:rsid w:val="00BD1A30"/>
    <w:rsid w:val="00BF09A3"/>
    <w:rsid w:val="00C14591"/>
    <w:rsid w:val="00C31913"/>
    <w:rsid w:val="00C51C45"/>
    <w:rsid w:val="00C52FAE"/>
    <w:rsid w:val="00C56116"/>
    <w:rsid w:val="00C7454E"/>
    <w:rsid w:val="00C778AC"/>
    <w:rsid w:val="00C824A4"/>
    <w:rsid w:val="00CB3DEC"/>
    <w:rsid w:val="00CE21AA"/>
    <w:rsid w:val="00CE7DB5"/>
    <w:rsid w:val="00D21BBB"/>
    <w:rsid w:val="00D31DB5"/>
    <w:rsid w:val="00D35F48"/>
    <w:rsid w:val="00D42F06"/>
    <w:rsid w:val="00D67782"/>
    <w:rsid w:val="00D8093D"/>
    <w:rsid w:val="00DB77ED"/>
    <w:rsid w:val="00DC0362"/>
    <w:rsid w:val="00DC52AB"/>
    <w:rsid w:val="00DC63D5"/>
    <w:rsid w:val="00DE466C"/>
    <w:rsid w:val="00E06DF0"/>
    <w:rsid w:val="00E10A42"/>
    <w:rsid w:val="00E17D71"/>
    <w:rsid w:val="00E25744"/>
    <w:rsid w:val="00E37EB3"/>
    <w:rsid w:val="00E52FC8"/>
    <w:rsid w:val="00E63F52"/>
    <w:rsid w:val="00E72E84"/>
    <w:rsid w:val="00E84D81"/>
    <w:rsid w:val="00ED5DCF"/>
    <w:rsid w:val="00EE2DBB"/>
    <w:rsid w:val="00F15FAC"/>
    <w:rsid w:val="00F21060"/>
    <w:rsid w:val="00F230FF"/>
    <w:rsid w:val="00F25B2E"/>
    <w:rsid w:val="00F26E80"/>
    <w:rsid w:val="00F31FED"/>
    <w:rsid w:val="00F359F9"/>
    <w:rsid w:val="00F42416"/>
    <w:rsid w:val="00F7356A"/>
    <w:rsid w:val="00F74FD9"/>
    <w:rsid w:val="00F764B8"/>
    <w:rsid w:val="00FD1E95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DE4C46"/>
  <w15:docId w15:val="{CCC086A9-C8EB-4F8A-9E88-E3E74ADF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40A9"/>
    <w:pPr>
      <w:spacing w:line="240" w:lineRule="atLeast"/>
    </w:pPr>
    <w:rPr>
      <w:rFonts w:ascii="Arial" w:hAnsi="Arial"/>
      <w:kern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D5173"/>
    <w:pPr>
      <w:keepNext/>
      <w:tabs>
        <w:tab w:val="left" w:pos="851"/>
      </w:tabs>
      <w:spacing w:line="360" w:lineRule="auto"/>
      <w:ind w:right="1418"/>
      <w:outlineLvl w:val="0"/>
    </w:pPr>
    <w:rPr>
      <w:rFonts w:cs="Arial"/>
      <w:b/>
      <w:bCs/>
      <w:kern w:val="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69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F6E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F6E90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character" w:styleId="Seitenzahl">
    <w:name w:val="page number"/>
    <w:basedOn w:val="Absatz-Standardschriftart"/>
    <w:semiHidden/>
    <w:rsid w:val="003F6E90"/>
  </w:style>
  <w:style w:type="paragraph" w:customStyle="1" w:styleId="Address">
    <w:name w:val="Address"/>
    <w:basedOn w:val="Standard"/>
    <w:rsid w:val="003F6E90"/>
    <w:pPr>
      <w:tabs>
        <w:tab w:val="left" w:pos="624"/>
      </w:tabs>
      <w:spacing w:line="190" w:lineRule="exact"/>
    </w:pPr>
    <w:rPr>
      <w:sz w:val="17"/>
    </w:rPr>
  </w:style>
  <w:style w:type="paragraph" w:customStyle="1" w:styleId="Dates">
    <w:name w:val="Dates"/>
    <w:basedOn w:val="Standard"/>
    <w:rsid w:val="003F6E90"/>
    <w:pPr>
      <w:spacing w:line="260" w:lineRule="atLeast"/>
    </w:pPr>
  </w:style>
  <w:style w:type="paragraph" w:customStyle="1" w:styleId="Foot">
    <w:name w:val="Foot"/>
    <w:basedOn w:val="Standard"/>
    <w:rsid w:val="003F6E90"/>
    <w:pPr>
      <w:spacing w:line="140" w:lineRule="exact"/>
    </w:pPr>
    <w:rPr>
      <w:vanish/>
      <w:sz w:val="12"/>
    </w:rPr>
  </w:style>
  <w:style w:type="paragraph" w:styleId="Textkrper">
    <w:name w:val="Body Text"/>
    <w:basedOn w:val="Standard"/>
    <w:semiHidden/>
    <w:rsid w:val="003F6E90"/>
    <w:pPr>
      <w:framePr w:w="1792" w:h="754" w:hSpace="284" w:wrap="around" w:vAnchor="page" w:hAnchor="page" w:x="9623" w:y="3403"/>
      <w:autoSpaceDE w:val="0"/>
      <w:autoSpaceDN w:val="0"/>
      <w:adjustRightInd w:val="0"/>
      <w:spacing w:line="170" w:lineRule="atLeast"/>
    </w:pPr>
    <w:rPr>
      <w:rFonts w:ascii="HelveticaNeue-Light" w:hAnsi="HelveticaNeue-Light"/>
      <w:kern w:val="0"/>
      <w:sz w:val="16"/>
    </w:rPr>
  </w:style>
  <w:style w:type="paragraph" w:customStyle="1" w:styleId="Dachzeile">
    <w:name w:val="Dachzeile"/>
    <w:basedOn w:val="Standard"/>
    <w:rsid w:val="003F6E90"/>
    <w:pPr>
      <w:spacing w:line="140" w:lineRule="exact"/>
    </w:pPr>
    <w:rPr>
      <w:spacing w:val="2"/>
      <w:sz w:val="14"/>
    </w:rPr>
  </w:style>
  <w:style w:type="paragraph" w:customStyle="1" w:styleId="Datum1">
    <w:name w:val="Datum1"/>
    <w:basedOn w:val="Standard"/>
    <w:rsid w:val="003F6E90"/>
    <w:pPr>
      <w:framePr w:w="1792" w:h="754" w:hSpace="284" w:wrap="around" w:vAnchor="page" w:hAnchor="page" w:x="9623" w:y="3403"/>
    </w:pPr>
  </w:style>
  <w:style w:type="paragraph" w:customStyle="1" w:styleId="Initials">
    <w:name w:val="Initials"/>
    <w:basedOn w:val="Standard"/>
    <w:next w:val="Standard"/>
    <w:rsid w:val="003F6E90"/>
    <w:pPr>
      <w:spacing w:line="260" w:lineRule="atLeast"/>
    </w:pPr>
  </w:style>
  <w:style w:type="paragraph" w:customStyle="1" w:styleId="Name">
    <w:name w:val="Name"/>
    <w:basedOn w:val="Standard"/>
    <w:rsid w:val="003F6E90"/>
  </w:style>
  <w:style w:type="paragraph" w:customStyle="1" w:styleId="Kopfzeile1">
    <w:name w:val="Kopfzeile1"/>
    <w:basedOn w:val="Standard"/>
    <w:rsid w:val="003F6E90"/>
    <w:pPr>
      <w:spacing w:before="40"/>
      <w:ind w:right="6"/>
      <w:jc w:val="right"/>
    </w:pPr>
    <w:rPr>
      <w:szCs w:val="22"/>
    </w:rPr>
  </w:style>
  <w:style w:type="paragraph" w:styleId="Sprechblasentext">
    <w:name w:val="Balloon Text"/>
    <w:basedOn w:val="Standard"/>
    <w:semiHidden/>
    <w:unhideWhenUsed/>
    <w:rsid w:val="003F6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3F6E90"/>
    <w:rPr>
      <w:rFonts w:ascii="Tahoma" w:hAnsi="Tahoma" w:cs="Tahoma"/>
      <w:kern w:val="4"/>
      <w:sz w:val="16"/>
      <w:szCs w:val="16"/>
    </w:rPr>
  </w:style>
  <w:style w:type="paragraph" w:customStyle="1" w:styleId="Bild-Quellenangabe">
    <w:name w:val="Bild-Quellenangabe"/>
    <w:basedOn w:val="Standard"/>
    <w:rsid w:val="002940A9"/>
    <w:pPr>
      <w:spacing w:line="240" w:lineRule="auto"/>
    </w:pPr>
    <w:rPr>
      <w:snapToGrid w:val="0"/>
      <w:kern w:val="0"/>
      <w:sz w:val="16"/>
      <w:szCs w:val="24"/>
    </w:rPr>
  </w:style>
  <w:style w:type="character" w:styleId="Hyperlink">
    <w:name w:val="Hyperlink"/>
    <w:basedOn w:val="Absatz-Standardschriftart"/>
    <w:uiPriority w:val="99"/>
    <w:unhideWhenUsed/>
    <w:rsid w:val="002940A9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384DFA"/>
    <w:pPr>
      <w:spacing w:line="240" w:lineRule="auto"/>
      <w:jc w:val="both"/>
    </w:pPr>
    <w:rPr>
      <w:rFonts w:ascii="Consolas" w:eastAsia="Calibri" w:hAnsi="Consolas" w:cs="Consolas"/>
      <w:kern w:val="0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84DFA"/>
    <w:rPr>
      <w:rFonts w:ascii="Consolas" w:eastAsia="Calibri" w:hAnsi="Consolas" w:cs="Consolas"/>
      <w:sz w:val="21"/>
      <w:szCs w:val="2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230FF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rsid w:val="008D5173"/>
    <w:rPr>
      <w:rFonts w:ascii="Arial" w:hAnsi="Arial" w:cs="Arial"/>
      <w:b/>
      <w:bCs/>
      <w:sz w:val="28"/>
      <w:szCs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3D4064"/>
    <w:rPr>
      <w:rFonts w:ascii="Arial" w:hAnsi="Arial"/>
      <w:kern w:val="4"/>
      <w:sz w:val="15"/>
      <w:szCs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3D4064"/>
    <w:rPr>
      <w:rFonts w:ascii="Arial" w:hAnsi="Arial"/>
      <w:kern w:val="4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69EF"/>
    <w:rPr>
      <w:rFonts w:asciiTheme="majorHAnsi" w:eastAsiaTheme="majorEastAsia" w:hAnsiTheme="majorHAnsi" w:cstheme="majorBidi"/>
      <w:b/>
      <w:bCs/>
      <w:color w:val="4F81BD" w:themeColor="accent1"/>
      <w:kern w:val="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witter.com/EMO_HANNOVER" TargetMode="External"/><Relationship Id="rId18" Type="http://schemas.openxmlformats.org/officeDocument/2006/relationships/image" Target="media/image7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youtube.com/metaltradefai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mo-hannover.de/en/press/press-releases/press-releases/press-releases.xhtml" TargetMode="External"/><Relationship Id="rId17" Type="http://schemas.openxmlformats.org/officeDocument/2006/relationships/hyperlink" Target="https://de.industryarena.com/emo-hannove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twitter.com/EMO_HANNOVER" TargetMode="External"/><Relationship Id="rId23" Type="http://schemas.openxmlformats.org/officeDocument/2006/relationships/hyperlink" Target="http://facebook.com/EMOHannover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linkedin.com/company/emo-hannov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inhart\AppData\Roaming\Microsoft\Templates\EMO%202017\for_briefbogenEMO2017_mit_Absender_VDW_ohnegkomissariat_mitfuss_fs2009090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DF1FF-CDEC-480E-BEAA-3BF8CB03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for_briefbogenEMO2017_mit_Absender_VDW_ohnegkomissariat_mitfuss_fs20090905.dotx</Template>
  <TotalTime>0</TotalTime>
  <Pages>2</Pages>
  <Words>55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EMO für Statistiken</vt:lpstr>
    </vt:vector>
  </TitlesOfParts>
  <Company>sth - 20100705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EMO für Statistiken</dc:title>
  <dc:creator>Iris Reinhart</dc:creator>
  <cp:lastModifiedBy>Kneifel, Gerda</cp:lastModifiedBy>
  <cp:revision>3</cp:revision>
  <cp:lastPrinted>2018-11-09T11:23:00Z</cp:lastPrinted>
  <dcterms:created xsi:type="dcterms:W3CDTF">2019-06-21T06:43:00Z</dcterms:created>
  <dcterms:modified xsi:type="dcterms:W3CDTF">2019-06-21T06:44:00Z</dcterms:modified>
</cp:coreProperties>
</file>