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1E58964D" w14:textId="77777777">
        <w:trPr>
          <w:cantSplit/>
          <w:trHeight w:hRule="exact" w:val="480"/>
        </w:trPr>
        <w:tc>
          <w:tcPr>
            <w:tcW w:w="7655" w:type="dxa"/>
            <w:gridSpan w:val="2"/>
          </w:tcPr>
          <w:p w14:paraId="1BE06C26" w14:textId="77777777" w:rsidR="00F01E07" w:rsidRDefault="00F01E07">
            <w:pPr>
              <w:rPr>
                <w:b/>
                <w:bCs/>
              </w:rPr>
            </w:pPr>
            <w:r>
              <w:rPr>
                <w:b/>
                <w:bCs/>
              </w:rPr>
              <w:t>PRESSEINFORMATION</w:t>
            </w:r>
          </w:p>
        </w:tc>
        <w:tc>
          <w:tcPr>
            <w:tcW w:w="2693" w:type="dxa"/>
            <w:vMerge w:val="restart"/>
          </w:tcPr>
          <w:p w14:paraId="0BA1A050" w14:textId="77777777" w:rsidR="0050117F" w:rsidRDefault="0050117F" w:rsidP="0050117F">
            <w:pPr>
              <w:pStyle w:val="Address"/>
              <w:tabs>
                <w:tab w:val="clear" w:pos="624"/>
                <w:tab w:val="left" w:pos="424"/>
              </w:tabs>
            </w:pPr>
            <w:r>
              <w:t>Corneliusstraße 4</w:t>
            </w:r>
          </w:p>
          <w:p w14:paraId="528FC825" w14:textId="77777777" w:rsidR="0050117F" w:rsidRDefault="0050117F" w:rsidP="0050117F">
            <w:pPr>
              <w:pStyle w:val="Address"/>
              <w:tabs>
                <w:tab w:val="clear" w:pos="624"/>
                <w:tab w:val="left" w:pos="424"/>
              </w:tabs>
            </w:pPr>
            <w:r>
              <w:t>60325 Frankfurt am Main</w:t>
            </w:r>
          </w:p>
          <w:p w14:paraId="70FE1E49" w14:textId="77777777" w:rsidR="0050117F" w:rsidRDefault="009170BD" w:rsidP="0050117F">
            <w:pPr>
              <w:pStyle w:val="Address"/>
              <w:tabs>
                <w:tab w:val="clear" w:pos="624"/>
                <w:tab w:val="left" w:pos="424"/>
              </w:tabs>
            </w:pPr>
            <w:r>
              <w:t>GERMANY</w:t>
            </w:r>
          </w:p>
          <w:p w14:paraId="5FDCD778" w14:textId="77777777" w:rsidR="0050117F" w:rsidRDefault="0050117F" w:rsidP="0050117F">
            <w:pPr>
              <w:pStyle w:val="Address"/>
              <w:tabs>
                <w:tab w:val="clear" w:pos="624"/>
                <w:tab w:val="left" w:pos="424"/>
              </w:tabs>
            </w:pPr>
            <w:r>
              <w:t>Telefon</w:t>
            </w:r>
            <w:r>
              <w:tab/>
              <w:t>+49 69 756081-</w:t>
            </w:r>
            <w:r w:rsidR="0052444D">
              <w:t>0</w:t>
            </w:r>
          </w:p>
          <w:p w14:paraId="364307A9" w14:textId="77777777" w:rsidR="0050117F" w:rsidRDefault="0050117F" w:rsidP="0050117F">
            <w:pPr>
              <w:pStyle w:val="Address"/>
              <w:tabs>
                <w:tab w:val="clear" w:pos="624"/>
                <w:tab w:val="left" w:pos="424"/>
              </w:tabs>
            </w:pPr>
            <w:r>
              <w:t>Telefax</w:t>
            </w:r>
            <w:r>
              <w:tab/>
              <w:t>+49 69 756081-11</w:t>
            </w:r>
          </w:p>
          <w:p w14:paraId="4489BBE8" w14:textId="77777777" w:rsidR="0050117F" w:rsidRDefault="0050117F" w:rsidP="0050117F">
            <w:pPr>
              <w:pStyle w:val="Address"/>
              <w:tabs>
                <w:tab w:val="clear" w:pos="624"/>
                <w:tab w:val="left" w:pos="424"/>
              </w:tabs>
            </w:pPr>
            <w:r>
              <w:t>E-Mail</w:t>
            </w:r>
            <w:r>
              <w:tab/>
            </w:r>
            <w:r w:rsidR="0052444D">
              <w:t>vdw</w:t>
            </w:r>
            <w:r>
              <w:t>@vdw.de</w:t>
            </w:r>
          </w:p>
          <w:p w14:paraId="72FA8121" w14:textId="77777777" w:rsidR="0050117F" w:rsidRDefault="0050117F" w:rsidP="0050117F">
            <w:pPr>
              <w:pStyle w:val="Address"/>
              <w:tabs>
                <w:tab w:val="clear" w:pos="624"/>
                <w:tab w:val="left" w:pos="424"/>
              </w:tabs>
            </w:pPr>
            <w:r>
              <w:t>Internet</w:t>
            </w:r>
            <w:r>
              <w:tab/>
              <w:t>www.vdw.de</w:t>
            </w:r>
          </w:p>
          <w:p w14:paraId="0F38C4A1" w14:textId="77777777" w:rsidR="0050117F" w:rsidRDefault="0050117F" w:rsidP="0050117F">
            <w:pPr>
              <w:pStyle w:val="Address"/>
              <w:tabs>
                <w:tab w:val="clear" w:pos="624"/>
                <w:tab w:val="left" w:pos="424"/>
              </w:tabs>
            </w:pPr>
          </w:p>
          <w:p w14:paraId="210F36C0" w14:textId="77777777" w:rsidR="00F01E07" w:rsidRDefault="00F01E07"/>
          <w:p w14:paraId="5FB42E14" w14:textId="77777777" w:rsidR="00F01E07" w:rsidRDefault="00F01E07">
            <w:pPr>
              <w:pStyle w:val="Initials"/>
            </w:pPr>
          </w:p>
        </w:tc>
      </w:tr>
      <w:tr w:rsidR="00F01E07" w14:paraId="7D65C429" w14:textId="77777777">
        <w:trPr>
          <w:cantSplit/>
          <w:trHeight w:val="260"/>
        </w:trPr>
        <w:tc>
          <w:tcPr>
            <w:tcW w:w="1134" w:type="dxa"/>
          </w:tcPr>
          <w:p w14:paraId="478AC411" w14:textId="77777777" w:rsidR="00F01E07" w:rsidRDefault="00F01E07"/>
        </w:tc>
        <w:tc>
          <w:tcPr>
            <w:tcW w:w="6521" w:type="dxa"/>
          </w:tcPr>
          <w:p w14:paraId="31908D94" w14:textId="77777777" w:rsidR="00F01E07" w:rsidRDefault="00F01E07">
            <w:pPr>
              <w:pStyle w:val="Name"/>
            </w:pPr>
          </w:p>
        </w:tc>
        <w:tc>
          <w:tcPr>
            <w:tcW w:w="2693" w:type="dxa"/>
            <w:vMerge/>
            <w:vAlign w:val="center"/>
          </w:tcPr>
          <w:p w14:paraId="11943299" w14:textId="77777777" w:rsidR="00F01E07" w:rsidRDefault="00F01E07"/>
        </w:tc>
      </w:tr>
      <w:tr w:rsidR="00F01E07" w14:paraId="41418CC7" w14:textId="77777777">
        <w:trPr>
          <w:cantSplit/>
          <w:trHeight w:val="260"/>
        </w:trPr>
        <w:tc>
          <w:tcPr>
            <w:tcW w:w="1134" w:type="dxa"/>
          </w:tcPr>
          <w:p w14:paraId="44235C05" w14:textId="77777777" w:rsidR="00F01E07" w:rsidRDefault="00F01E07"/>
        </w:tc>
        <w:tc>
          <w:tcPr>
            <w:tcW w:w="6521" w:type="dxa"/>
          </w:tcPr>
          <w:p w14:paraId="1B8E00DD" w14:textId="77777777" w:rsidR="00F01E07" w:rsidRDefault="00F01E07">
            <w:pPr>
              <w:pStyle w:val="Firma"/>
            </w:pPr>
          </w:p>
        </w:tc>
        <w:tc>
          <w:tcPr>
            <w:tcW w:w="2693" w:type="dxa"/>
            <w:vMerge/>
            <w:vAlign w:val="center"/>
          </w:tcPr>
          <w:p w14:paraId="31C3D7FB" w14:textId="77777777" w:rsidR="00F01E07" w:rsidRDefault="00F01E07"/>
        </w:tc>
      </w:tr>
      <w:tr w:rsidR="00F01E07" w14:paraId="4C620BC4" w14:textId="77777777">
        <w:trPr>
          <w:cantSplit/>
          <w:trHeight w:val="260"/>
        </w:trPr>
        <w:tc>
          <w:tcPr>
            <w:tcW w:w="1134" w:type="dxa"/>
          </w:tcPr>
          <w:p w14:paraId="0AC28AE8" w14:textId="77777777" w:rsidR="00F01E07" w:rsidRDefault="00F01E07"/>
        </w:tc>
        <w:tc>
          <w:tcPr>
            <w:tcW w:w="6521" w:type="dxa"/>
          </w:tcPr>
          <w:p w14:paraId="6457AD3D" w14:textId="77777777" w:rsidR="00F01E07" w:rsidRDefault="00F01E07">
            <w:pPr>
              <w:pStyle w:val="Fax1"/>
              <w:spacing w:line="240" w:lineRule="atLeast"/>
            </w:pPr>
          </w:p>
        </w:tc>
        <w:tc>
          <w:tcPr>
            <w:tcW w:w="2693" w:type="dxa"/>
            <w:vMerge/>
            <w:vAlign w:val="center"/>
          </w:tcPr>
          <w:p w14:paraId="129DD787" w14:textId="77777777" w:rsidR="00F01E07" w:rsidRDefault="00F01E07"/>
        </w:tc>
      </w:tr>
      <w:tr w:rsidR="00F01E07" w14:paraId="202BD45A" w14:textId="77777777">
        <w:trPr>
          <w:cantSplit/>
          <w:trHeight w:val="260"/>
        </w:trPr>
        <w:tc>
          <w:tcPr>
            <w:tcW w:w="1134" w:type="dxa"/>
          </w:tcPr>
          <w:p w14:paraId="686A411B" w14:textId="77777777" w:rsidR="00F01E07" w:rsidRDefault="00F01E07"/>
        </w:tc>
        <w:tc>
          <w:tcPr>
            <w:tcW w:w="6521" w:type="dxa"/>
          </w:tcPr>
          <w:p w14:paraId="4F50A005" w14:textId="77777777" w:rsidR="00F01E07" w:rsidRDefault="00F01E07"/>
        </w:tc>
        <w:tc>
          <w:tcPr>
            <w:tcW w:w="2693" w:type="dxa"/>
            <w:vMerge/>
            <w:vAlign w:val="center"/>
          </w:tcPr>
          <w:p w14:paraId="6317B947" w14:textId="77777777" w:rsidR="00F01E07" w:rsidRDefault="00F01E07"/>
        </w:tc>
      </w:tr>
      <w:tr w:rsidR="00F01E07" w14:paraId="74DAE700" w14:textId="77777777">
        <w:trPr>
          <w:cantSplit/>
          <w:trHeight w:val="260"/>
        </w:trPr>
        <w:tc>
          <w:tcPr>
            <w:tcW w:w="1134" w:type="dxa"/>
          </w:tcPr>
          <w:p w14:paraId="4C7E4854" w14:textId="77777777" w:rsidR="00F01E07" w:rsidRDefault="007B6219">
            <w:r>
              <w:t>V</w:t>
            </w:r>
            <w:r w:rsidR="00F01E07">
              <w:t>on</w:t>
            </w:r>
          </w:p>
        </w:tc>
        <w:tc>
          <w:tcPr>
            <w:tcW w:w="6521" w:type="dxa"/>
          </w:tcPr>
          <w:p w14:paraId="23A98ADF" w14:textId="77777777" w:rsidR="00F01E07" w:rsidRDefault="00F01E07">
            <w:pPr>
              <w:pStyle w:val="Von"/>
              <w:spacing w:line="240" w:lineRule="atLeast"/>
            </w:pPr>
            <w:r>
              <w:t>Sylke Becker</w:t>
            </w:r>
          </w:p>
        </w:tc>
        <w:tc>
          <w:tcPr>
            <w:tcW w:w="2693" w:type="dxa"/>
            <w:vMerge/>
            <w:vAlign w:val="center"/>
          </w:tcPr>
          <w:p w14:paraId="3A414402" w14:textId="77777777" w:rsidR="00F01E07" w:rsidRDefault="00F01E07"/>
        </w:tc>
      </w:tr>
      <w:tr w:rsidR="00F01E07" w14:paraId="13DCBD55" w14:textId="77777777">
        <w:trPr>
          <w:cantSplit/>
          <w:trHeight w:val="260"/>
        </w:trPr>
        <w:tc>
          <w:tcPr>
            <w:tcW w:w="1134" w:type="dxa"/>
          </w:tcPr>
          <w:p w14:paraId="0CDCE8E2" w14:textId="77777777" w:rsidR="00F01E07" w:rsidRDefault="00F01E07">
            <w:r>
              <w:t>Telefon</w:t>
            </w:r>
          </w:p>
        </w:tc>
        <w:tc>
          <w:tcPr>
            <w:tcW w:w="6521" w:type="dxa"/>
          </w:tcPr>
          <w:p w14:paraId="11DEDF93" w14:textId="77777777" w:rsidR="00F01E07" w:rsidRDefault="00F01E07">
            <w:pPr>
              <w:pStyle w:val="Telefon"/>
            </w:pPr>
            <w:r>
              <w:t>+49 69 756081-33</w:t>
            </w:r>
          </w:p>
        </w:tc>
        <w:tc>
          <w:tcPr>
            <w:tcW w:w="2693" w:type="dxa"/>
            <w:vMerge/>
            <w:vAlign w:val="center"/>
          </w:tcPr>
          <w:p w14:paraId="2E33CA18" w14:textId="77777777" w:rsidR="00F01E07" w:rsidRDefault="00F01E07"/>
        </w:tc>
      </w:tr>
      <w:tr w:rsidR="00F01E07" w14:paraId="6BBE940E" w14:textId="77777777">
        <w:trPr>
          <w:cantSplit/>
          <w:trHeight w:val="260"/>
        </w:trPr>
        <w:tc>
          <w:tcPr>
            <w:tcW w:w="1134" w:type="dxa"/>
          </w:tcPr>
          <w:p w14:paraId="16582BB7" w14:textId="77777777" w:rsidR="00F01E07" w:rsidRDefault="00F01E07">
            <w:r>
              <w:t>Telefax</w:t>
            </w:r>
          </w:p>
        </w:tc>
        <w:tc>
          <w:tcPr>
            <w:tcW w:w="6521" w:type="dxa"/>
          </w:tcPr>
          <w:p w14:paraId="4F91CA0C" w14:textId="77777777" w:rsidR="00F01E07" w:rsidRDefault="00F01E07">
            <w:pPr>
              <w:pStyle w:val="Fax2"/>
              <w:spacing w:line="240" w:lineRule="atLeast"/>
            </w:pPr>
            <w:r>
              <w:t>+49 69 756081-11</w:t>
            </w:r>
          </w:p>
        </w:tc>
        <w:tc>
          <w:tcPr>
            <w:tcW w:w="2693" w:type="dxa"/>
            <w:vMerge/>
            <w:vAlign w:val="center"/>
          </w:tcPr>
          <w:p w14:paraId="2700FB8A" w14:textId="77777777" w:rsidR="00F01E07" w:rsidRDefault="00F01E07"/>
        </w:tc>
      </w:tr>
      <w:tr w:rsidR="00F01E07" w14:paraId="757DD507" w14:textId="77777777">
        <w:trPr>
          <w:cantSplit/>
          <w:trHeight w:val="260"/>
        </w:trPr>
        <w:tc>
          <w:tcPr>
            <w:tcW w:w="1134" w:type="dxa"/>
          </w:tcPr>
          <w:p w14:paraId="0942BC66" w14:textId="77777777" w:rsidR="00F01E07" w:rsidRDefault="00F01E07">
            <w:r>
              <w:t>E-Mail</w:t>
            </w:r>
          </w:p>
        </w:tc>
        <w:tc>
          <w:tcPr>
            <w:tcW w:w="6521" w:type="dxa"/>
          </w:tcPr>
          <w:p w14:paraId="60424A54" w14:textId="77777777" w:rsidR="00F01E07" w:rsidRDefault="00F01E07">
            <w:pPr>
              <w:pStyle w:val="Page"/>
            </w:pPr>
            <w:r>
              <w:t>s.becker@vdw.de</w:t>
            </w:r>
          </w:p>
        </w:tc>
        <w:tc>
          <w:tcPr>
            <w:tcW w:w="2693" w:type="dxa"/>
            <w:vMerge/>
            <w:vAlign w:val="center"/>
          </w:tcPr>
          <w:p w14:paraId="6A2A57F9" w14:textId="77777777" w:rsidR="00F01E07" w:rsidRDefault="00F01E07"/>
        </w:tc>
      </w:tr>
    </w:tbl>
    <w:p w14:paraId="77626B1F" w14:textId="77777777" w:rsidR="00F01E07" w:rsidRDefault="00F01E07"/>
    <w:p w14:paraId="1C00DFF8" w14:textId="77777777" w:rsidR="00A141C9" w:rsidRDefault="00A141C9"/>
    <w:p w14:paraId="073FB428" w14:textId="3DDA6D37" w:rsidR="00A10909" w:rsidRDefault="00CA352F" w:rsidP="0040402A">
      <w:pPr>
        <w:spacing w:line="360" w:lineRule="auto"/>
        <w:ind w:right="1416"/>
        <w:rPr>
          <w:rFonts w:cs="Arial"/>
          <w:b/>
          <w:sz w:val="28"/>
          <w:szCs w:val="28"/>
        </w:rPr>
      </w:pPr>
      <w:bookmarkStart w:id="0" w:name="Text"/>
      <w:bookmarkEnd w:id="0"/>
      <w:r>
        <w:rPr>
          <w:rFonts w:cs="Arial"/>
          <w:b/>
          <w:sz w:val="28"/>
          <w:szCs w:val="28"/>
        </w:rPr>
        <w:t xml:space="preserve">Halten </w:t>
      </w:r>
      <w:r w:rsidR="005F10DA">
        <w:rPr>
          <w:rFonts w:cs="Arial"/>
          <w:b/>
          <w:sz w:val="28"/>
          <w:szCs w:val="28"/>
        </w:rPr>
        <w:t>Kunststoffe neuartigen KSS weniger stand</w:t>
      </w:r>
      <w:r>
        <w:rPr>
          <w:rFonts w:cs="Arial"/>
          <w:b/>
          <w:sz w:val="28"/>
          <w:szCs w:val="28"/>
        </w:rPr>
        <w:t>?</w:t>
      </w:r>
    </w:p>
    <w:p w14:paraId="00A2BDAD" w14:textId="3EC4B72C" w:rsidR="003F5AC8" w:rsidRPr="0090157F" w:rsidRDefault="005F10DA" w:rsidP="0040402A">
      <w:pPr>
        <w:spacing w:line="360" w:lineRule="auto"/>
        <w:ind w:right="1416"/>
        <w:rPr>
          <w:rFonts w:cs="Arial"/>
          <w:b/>
          <w:szCs w:val="22"/>
        </w:rPr>
      </w:pPr>
      <w:r>
        <w:rPr>
          <w:rFonts w:cs="Arial"/>
          <w:b/>
          <w:szCs w:val="22"/>
        </w:rPr>
        <w:t xml:space="preserve">VDW sucht nach Lösungen, um </w:t>
      </w:r>
      <w:r w:rsidR="00BC7813">
        <w:rPr>
          <w:rFonts w:cs="Arial"/>
          <w:b/>
          <w:szCs w:val="22"/>
        </w:rPr>
        <w:t xml:space="preserve">Kunststoffe an Maschinen </w:t>
      </w:r>
      <w:r>
        <w:rPr>
          <w:rFonts w:cs="Arial"/>
          <w:b/>
          <w:szCs w:val="22"/>
        </w:rPr>
        <w:t>zu schützen</w:t>
      </w:r>
    </w:p>
    <w:p w14:paraId="7E5346C6" w14:textId="77777777" w:rsidR="003F5AC8" w:rsidRPr="00934F12" w:rsidRDefault="003F5AC8" w:rsidP="0040402A">
      <w:pPr>
        <w:spacing w:line="360" w:lineRule="auto"/>
        <w:ind w:right="1416"/>
        <w:rPr>
          <w:rFonts w:cs="Arial"/>
        </w:rPr>
      </w:pPr>
    </w:p>
    <w:p w14:paraId="43994CB6" w14:textId="56A41D97" w:rsidR="00E9726B" w:rsidRPr="00E9726B" w:rsidRDefault="003F5AC8" w:rsidP="0040402A">
      <w:pPr>
        <w:spacing w:line="360" w:lineRule="auto"/>
        <w:ind w:right="1416"/>
        <w:rPr>
          <w:rFonts w:cs="Arial"/>
          <w:i/>
        </w:rPr>
      </w:pPr>
      <w:r w:rsidRPr="00E9726B">
        <w:rPr>
          <w:rFonts w:cs="Arial"/>
          <w:b/>
          <w:i/>
        </w:rPr>
        <w:t xml:space="preserve">Frankfurt am Main, </w:t>
      </w:r>
      <w:r w:rsidR="00C3471D">
        <w:rPr>
          <w:rFonts w:cs="Arial"/>
          <w:b/>
          <w:i/>
        </w:rPr>
        <w:t>28</w:t>
      </w:r>
      <w:bookmarkStart w:id="1" w:name="_GoBack"/>
      <w:bookmarkEnd w:id="1"/>
      <w:r w:rsidR="00197769" w:rsidRPr="00E9726B">
        <w:rPr>
          <w:rFonts w:cs="Arial"/>
          <w:b/>
          <w:i/>
        </w:rPr>
        <w:t xml:space="preserve">. August </w:t>
      </w:r>
      <w:r w:rsidRPr="00E9726B">
        <w:rPr>
          <w:rFonts w:cs="Arial"/>
          <w:b/>
          <w:i/>
        </w:rPr>
        <w:t>2019.</w:t>
      </w:r>
      <w:r w:rsidRPr="00E9726B">
        <w:rPr>
          <w:rFonts w:cs="Arial"/>
          <w:i/>
        </w:rPr>
        <w:t xml:space="preserve"> –</w:t>
      </w:r>
      <w:r w:rsidR="00197769" w:rsidRPr="00E9726B">
        <w:rPr>
          <w:rFonts w:cs="Arial"/>
          <w:i/>
        </w:rPr>
        <w:t xml:space="preserve"> </w:t>
      </w:r>
      <w:r w:rsidR="00E9726B">
        <w:rPr>
          <w:rFonts w:cs="Arial"/>
          <w:i/>
        </w:rPr>
        <w:t xml:space="preserve">Seit die </w:t>
      </w:r>
      <w:r w:rsidR="00BC7813" w:rsidRPr="00E9726B">
        <w:rPr>
          <w:rFonts w:cs="Arial"/>
          <w:i/>
        </w:rPr>
        <w:t>EU-Chemikalienverordnung R</w:t>
      </w:r>
      <w:r w:rsidR="00CA352F">
        <w:rPr>
          <w:rFonts w:cs="Arial"/>
          <w:i/>
        </w:rPr>
        <w:t>each</w:t>
      </w:r>
      <w:r w:rsidR="00BC7813" w:rsidRPr="00E9726B">
        <w:rPr>
          <w:rFonts w:cs="Arial"/>
          <w:i/>
        </w:rPr>
        <w:t xml:space="preserve"> EG Nr. 1907/2006 in Kraft getreten ist</w:t>
      </w:r>
      <w:r w:rsidR="00E9726B">
        <w:rPr>
          <w:rFonts w:cs="Arial"/>
          <w:i/>
        </w:rPr>
        <w:t xml:space="preserve">, </w:t>
      </w:r>
      <w:r w:rsidR="00BC7813" w:rsidRPr="00E9726B">
        <w:rPr>
          <w:rFonts w:cs="Arial"/>
          <w:i/>
        </w:rPr>
        <w:t xml:space="preserve">verschwindet ein umweltschädliches Biozid nach dem anderen aus den Kühlschmierstoffen (KSS). Eine gute Sache, aber langsam zeigt sich, dass </w:t>
      </w:r>
      <w:r w:rsidR="00E9726B">
        <w:rPr>
          <w:rFonts w:cs="Arial"/>
          <w:i/>
        </w:rPr>
        <w:t xml:space="preserve">die neuen Emulsionen zwar weniger Biozide enthalten, dafür aber die Verträglichkeit mit </w:t>
      </w:r>
      <w:r w:rsidR="00CC149B">
        <w:rPr>
          <w:rFonts w:cs="Arial"/>
          <w:i/>
        </w:rPr>
        <w:t>Hartk</w:t>
      </w:r>
      <w:r w:rsidR="00BC7813" w:rsidRPr="00E9726B">
        <w:rPr>
          <w:rFonts w:cs="Arial"/>
          <w:i/>
        </w:rPr>
        <w:t>unststoffe</w:t>
      </w:r>
      <w:r w:rsidR="00E9726B">
        <w:rPr>
          <w:rFonts w:cs="Arial"/>
          <w:i/>
        </w:rPr>
        <w:t>n</w:t>
      </w:r>
      <w:r w:rsidR="00BC7813" w:rsidRPr="00E9726B">
        <w:rPr>
          <w:rFonts w:cs="Arial"/>
          <w:i/>
        </w:rPr>
        <w:t xml:space="preserve"> und Elastomere</w:t>
      </w:r>
      <w:r w:rsidR="00E9726B">
        <w:rPr>
          <w:rFonts w:cs="Arial"/>
          <w:i/>
        </w:rPr>
        <w:t xml:space="preserve">n zu leiden scheint. Dichtungen und </w:t>
      </w:r>
      <w:r w:rsidR="006F78F2">
        <w:rPr>
          <w:rFonts w:cs="Arial"/>
          <w:i/>
        </w:rPr>
        <w:t xml:space="preserve">andere Komponenten aus diesen Materialien </w:t>
      </w:r>
      <w:r w:rsidR="00E9726B">
        <w:rPr>
          <w:rFonts w:cs="Arial"/>
          <w:i/>
        </w:rPr>
        <w:t xml:space="preserve">halten den KSS weniger stand als den </w:t>
      </w:r>
      <w:r w:rsidR="00186D1E">
        <w:rPr>
          <w:rFonts w:cs="Arial"/>
          <w:i/>
        </w:rPr>
        <w:t>Formulierungen</w:t>
      </w:r>
      <w:r w:rsidR="00376ADC">
        <w:rPr>
          <w:rFonts w:cs="Arial"/>
          <w:i/>
        </w:rPr>
        <w:t xml:space="preserve"> aus der Vergangenheit</w:t>
      </w:r>
      <w:r w:rsidR="00BC7813" w:rsidRPr="00E9726B">
        <w:rPr>
          <w:rFonts w:cs="Arial"/>
          <w:i/>
        </w:rPr>
        <w:t xml:space="preserve">. „Wir haben vermehrt Meldungen von </w:t>
      </w:r>
      <w:r w:rsidR="00E9726B" w:rsidRPr="00E9726B">
        <w:rPr>
          <w:rFonts w:cs="Arial"/>
          <w:i/>
        </w:rPr>
        <w:t>unseren Unternehmen erhalten, die auf die Problematik hingewiesen haben</w:t>
      </w:r>
      <w:r w:rsidR="00E9726B">
        <w:rPr>
          <w:rFonts w:cs="Arial"/>
          <w:i/>
        </w:rPr>
        <w:t>. D</w:t>
      </w:r>
      <w:r w:rsidR="00E9726B" w:rsidRPr="00E9726B">
        <w:rPr>
          <w:rFonts w:cs="Arial"/>
          <w:i/>
        </w:rPr>
        <w:t xml:space="preserve">eshalb </w:t>
      </w:r>
      <w:r w:rsidR="00E9726B">
        <w:rPr>
          <w:rFonts w:cs="Arial"/>
          <w:i/>
        </w:rPr>
        <w:t xml:space="preserve">haben </w:t>
      </w:r>
      <w:r w:rsidR="00E9726B" w:rsidRPr="00E9726B">
        <w:rPr>
          <w:rFonts w:cs="Arial"/>
          <w:i/>
        </w:rPr>
        <w:t xml:space="preserve">wir verschiedene Initiativen gestartet, um dem Problem entgegenzutreten“, berichtet Torsten Bell, </w:t>
      </w:r>
      <w:r w:rsidR="00186D1E">
        <w:rPr>
          <w:rFonts w:cs="Arial"/>
          <w:i/>
        </w:rPr>
        <w:t>Mitarbeiter der Abteilung</w:t>
      </w:r>
      <w:r w:rsidR="00E9726B" w:rsidRPr="00E9726B">
        <w:rPr>
          <w:rFonts w:cs="Arial"/>
          <w:i/>
        </w:rPr>
        <w:t xml:space="preserve"> Technik und Forschung </w:t>
      </w:r>
      <w:r w:rsidR="00CA352F">
        <w:rPr>
          <w:rFonts w:cs="Arial"/>
          <w:i/>
        </w:rPr>
        <w:t>im</w:t>
      </w:r>
      <w:r w:rsidR="00CA352F" w:rsidRPr="00E9726B">
        <w:rPr>
          <w:rFonts w:cs="Arial"/>
          <w:i/>
        </w:rPr>
        <w:t xml:space="preserve"> </w:t>
      </w:r>
      <w:r w:rsidR="00E9726B" w:rsidRPr="00E9726B">
        <w:rPr>
          <w:rFonts w:cs="Arial"/>
          <w:i/>
        </w:rPr>
        <w:t>VDW (</w:t>
      </w:r>
      <w:r w:rsidR="00BC7813" w:rsidRPr="00E9726B">
        <w:rPr>
          <w:rFonts w:cs="Arial"/>
          <w:i/>
        </w:rPr>
        <w:t>Verband Deutscher Werkzeugmaschinenfabriken</w:t>
      </w:r>
      <w:r w:rsidR="00376ADC">
        <w:rPr>
          <w:rFonts w:cs="Arial"/>
          <w:i/>
        </w:rPr>
        <w:t xml:space="preserve"> e. V.</w:t>
      </w:r>
      <w:r w:rsidR="00E9726B" w:rsidRPr="00E9726B">
        <w:rPr>
          <w:rFonts w:cs="Arial"/>
          <w:i/>
        </w:rPr>
        <w:t xml:space="preserve">). </w:t>
      </w:r>
    </w:p>
    <w:p w14:paraId="33086DDD" w14:textId="77777777" w:rsidR="00E16533" w:rsidRDefault="00E16533" w:rsidP="00E9726B">
      <w:pPr>
        <w:tabs>
          <w:tab w:val="left" w:pos="3402"/>
        </w:tabs>
        <w:spacing w:line="360" w:lineRule="auto"/>
        <w:ind w:right="1416"/>
        <w:rPr>
          <w:rFonts w:cs="Arial"/>
        </w:rPr>
      </w:pPr>
    </w:p>
    <w:p w14:paraId="0B30F482" w14:textId="08712DA5" w:rsidR="00E9726B" w:rsidRPr="00E9726B" w:rsidRDefault="00EC4CFC" w:rsidP="0040402A">
      <w:pPr>
        <w:spacing w:line="360" w:lineRule="auto"/>
        <w:ind w:right="1416"/>
        <w:rPr>
          <w:rFonts w:cs="Arial"/>
          <w:b/>
        </w:rPr>
      </w:pPr>
      <w:r>
        <w:rPr>
          <w:rFonts w:cs="Arial"/>
          <w:b/>
        </w:rPr>
        <w:t>Dichtungen wellen auf</w:t>
      </w:r>
    </w:p>
    <w:p w14:paraId="14CB65E4" w14:textId="5463911A" w:rsidR="00846752" w:rsidRDefault="00846752" w:rsidP="0040402A">
      <w:pPr>
        <w:spacing w:line="360" w:lineRule="auto"/>
        <w:ind w:right="1416"/>
        <w:rPr>
          <w:rFonts w:cs="Arial"/>
        </w:rPr>
      </w:pPr>
      <w:r>
        <w:rPr>
          <w:rFonts w:cs="Arial"/>
        </w:rPr>
        <w:t>Seit Inkrafttreten der R</w:t>
      </w:r>
      <w:r w:rsidR="00CA352F">
        <w:rPr>
          <w:rFonts w:cs="Arial"/>
        </w:rPr>
        <w:t>each</w:t>
      </w:r>
      <w:r>
        <w:rPr>
          <w:rFonts w:cs="Arial"/>
        </w:rPr>
        <w:t xml:space="preserve">-Verordnung sind </w:t>
      </w:r>
      <w:r w:rsidR="00376ADC">
        <w:rPr>
          <w:rFonts w:cs="Arial"/>
        </w:rPr>
        <w:t>bisher üb</w:t>
      </w:r>
      <w:r w:rsidR="00186D1E">
        <w:rPr>
          <w:rFonts w:cs="Arial"/>
        </w:rPr>
        <w:t xml:space="preserve">liche </w:t>
      </w:r>
      <w:r>
        <w:rPr>
          <w:rFonts w:cs="Arial"/>
        </w:rPr>
        <w:t>Biozide vom Markt verschwunden. „Heute sind gerade mal noch ein rundes Dutzend erlaubt“, weiß Bell. „Die Branche sucht daher nach alternativen Wegen</w:t>
      </w:r>
      <w:r w:rsidR="00CC149B">
        <w:rPr>
          <w:rFonts w:cs="Arial"/>
        </w:rPr>
        <w:t>, um die Mikroorganismen vor allem in wasserhaltigen Schmierstoffen im Zaun zu halten. So werden zum Beispiel h</w:t>
      </w:r>
      <w:r>
        <w:rPr>
          <w:rFonts w:cs="Arial"/>
        </w:rPr>
        <w:t xml:space="preserve">äufig Emulsionen mit basischen pH-Werten eingesetzt. Das allerdings </w:t>
      </w:r>
      <w:r w:rsidR="00186D1E">
        <w:rPr>
          <w:rFonts w:cs="Arial"/>
        </w:rPr>
        <w:t xml:space="preserve">kann </w:t>
      </w:r>
      <w:r>
        <w:rPr>
          <w:rFonts w:cs="Arial"/>
        </w:rPr>
        <w:t>Auswirkungen auf die gängigen Polymerwerkstoffe in den Werkzeugmaschinen</w:t>
      </w:r>
      <w:r w:rsidR="00186D1E">
        <w:rPr>
          <w:rFonts w:cs="Arial"/>
        </w:rPr>
        <w:t xml:space="preserve"> haben</w:t>
      </w:r>
      <w:r>
        <w:rPr>
          <w:rFonts w:cs="Arial"/>
        </w:rPr>
        <w:t xml:space="preserve">.“ </w:t>
      </w:r>
    </w:p>
    <w:p w14:paraId="6B08A1DF" w14:textId="6EAC0603" w:rsidR="00C75C4E" w:rsidRDefault="0068424F" w:rsidP="0040402A">
      <w:pPr>
        <w:spacing w:line="360" w:lineRule="auto"/>
        <w:ind w:right="1416"/>
        <w:rPr>
          <w:rFonts w:cs="Arial"/>
        </w:rPr>
      </w:pPr>
      <w:r>
        <w:rPr>
          <w:rFonts w:cs="Arial"/>
        </w:rPr>
        <w:lastRenderedPageBreak/>
        <w:t>Betroffen sind l</w:t>
      </w:r>
      <w:r w:rsidR="00846752">
        <w:rPr>
          <w:rFonts w:cs="Arial"/>
        </w:rPr>
        <w:t>aut Bell</w:t>
      </w:r>
      <w:r w:rsidR="00186D1E">
        <w:rPr>
          <w:rFonts w:cs="Arial"/>
        </w:rPr>
        <w:t xml:space="preserve"> </w:t>
      </w:r>
      <w:r w:rsidR="00846752">
        <w:rPr>
          <w:rFonts w:cs="Arial"/>
        </w:rPr>
        <w:t>vor allem Dichtungen und O-Ringe, Schläuche,</w:t>
      </w:r>
      <w:r w:rsidR="00186D1E">
        <w:rPr>
          <w:rFonts w:cs="Arial"/>
        </w:rPr>
        <w:t xml:space="preserve"> Abstreifer,</w:t>
      </w:r>
      <w:r w:rsidR="00846752">
        <w:rPr>
          <w:rFonts w:cs="Arial"/>
        </w:rPr>
        <w:t xml:space="preserve"> Zahn- oder andere Antriebsriemen oder auch </w:t>
      </w:r>
      <w:r w:rsidR="00CC149B">
        <w:rPr>
          <w:rFonts w:cs="Arial"/>
        </w:rPr>
        <w:t>Schutz</w:t>
      </w:r>
      <w:r w:rsidR="00846752">
        <w:rPr>
          <w:rFonts w:cs="Arial"/>
        </w:rPr>
        <w:t>scheiben</w:t>
      </w:r>
      <w:r w:rsidR="00CC149B">
        <w:rPr>
          <w:rFonts w:cs="Arial"/>
        </w:rPr>
        <w:t xml:space="preserve"> aus Polycarbonat</w:t>
      </w:r>
      <w:r w:rsidR="00846752">
        <w:rPr>
          <w:rFonts w:cs="Arial"/>
        </w:rPr>
        <w:t xml:space="preserve">, wie sie </w:t>
      </w:r>
      <w:r w:rsidR="00BB2EFF">
        <w:rPr>
          <w:rFonts w:cs="Arial"/>
        </w:rPr>
        <w:t xml:space="preserve">etwa </w:t>
      </w:r>
      <w:r w:rsidR="00846752">
        <w:rPr>
          <w:rFonts w:cs="Arial"/>
        </w:rPr>
        <w:t xml:space="preserve">in </w:t>
      </w:r>
      <w:r w:rsidR="00BB2EFF">
        <w:rPr>
          <w:rFonts w:cs="Arial"/>
        </w:rPr>
        <w:t>Zerspanungsm</w:t>
      </w:r>
      <w:r w:rsidR="00846752">
        <w:rPr>
          <w:rFonts w:cs="Arial"/>
        </w:rPr>
        <w:t>aschine</w:t>
      </w:r>
      <w:r w:rsidR="00A345AD">
        <w:rPr>
          <w:rFonts w:cs="Arial"/>
        </w:rPr>
        <w:t>n</w:t>
      </w:r>
      <w:r w:rsidR="00846752">
        <w:rPr>
          <w:rFonts w:cs="Arial"/>
        </w:rPr>
        <w:t xml:space="preserve"> eingesetzt werden. </w:t>
      </w:r>
    </w:p>
    <w:p w14:paraId="6A49013E" w14:textId="1477F8C0" w:rsidR="00846752" w:rsidRDefault="00846752" w:rsidP="0040402A">
      <w:pPr>
        <w:spacing w:line="360" w:lineRule="auto"/>
        <w:ind w:right="1416"/>
        <w:rPr>
          <w:rFonts w:cs="Arial"/>
        </w:rPr>
      </w:pPr>
    </w:p>
    <w:p w14:paraId="00DA6EE6" w14:textId="58A46098" w:rsidR="00EC4CFC" w:rsidRDefault="00CC149B" w:rsidP="0040402A">
      <w:pPr>
        <w:spacing w:line="360" w:lineRule="auto"/>
        <w:ind w:right="1416"/>
        <w:rPr>
          <w:rFonts w:cs="Arial"/>
        </w:rPr>
      </w:pPr>
      <w:r>
        <w:rPr>
          <w:rFonts w:cs="Arial"/>
        </w:rPr>
        <w:t xml:space="preserve">So </w:t>
      </w:r>
      <w:r w:rsidR="00EC4CFC">
        <w:rPr>
          <w:rFonts w:cs="Arial"/>
        </w:rPr>
        <w:t>wird häufiger beobachtet, dass sich</w:t>
      </w:r>
      <w:r w:rsidR="00186D1E">
        <w:rPr>
          <w:rFonts w:cs="Arial"/>
        </w:rPr>
        <w:t xml:space="preserve"> linienförmige</w:t>
      </w:r>
      <w:r w:rsidR="00EC4CFC">
        <w:rPr>
          <w:rFonts w:cs="Arial"/>
        </w:rPr>
        <w:t xml:space="preserve"> </w:t>
      </w:r>
      <w:r>
        <w:rPr>
          <w:rFonts w:cs="Arial"/>
        </w:rPr>
        <w:t xml:space="preserve">Dichtungen an </w:t>
      </w:r>
      <w:r w:rsidR="00186D1E">
        <w:rPr>
          <w:rFonts w:cs="Arial"/>
        </w:rPr>
        <w:t xml:space="preserve">Rollos </w:t>
      </w:r>
      <w:r w:rsidR="00376ADC">
        <w:rPr>
          <w:rFonts w:cs="Arial"/>
        </w:rPr>
        <w:t xml:space="preserve">und </w:t>
      </w:r>
      <w:r>
        <w:rPr>
          <w:rFonts w:cs="Arial"/>
        </w:rPr>
        <w:t>anderen Kinematikabdeckungen auf</w:t>
      </w:r>
      <w:r w:rsidR="00EC4CFC">
        <w:rPr>
          <w:rFonts w:cs="Arial"/>
        </w:rPr>
        <w:t>wellen</w:t>
      </w:r>
      <w:r>
        <w:rPr>
          <w:rFonts w:cs="Arial"/>
        </w:rPr>
        <w:t xml:space="preserve">. Auch </w:t>
      </w:r>
      <w:r w:rsidR="00EC4CFC">
        <w:rPr>
          <w:rFonts w:cs="Arial"/>
        </w:rPr>
        <w:t>die Dichtungen</w:t>
      </w:r>
      <w:r w:rsidR="00686FD3">
        <w:rPr>
          <w:rFonts w:cs="Arial"/>
        </w:rPr>
        <w:t xml:space="preserve"> in </w:t>
      </w:r>
      <w:r>
        <w:rPr>
          <w:rFonts w:cs="Arial"/>
        </w:rPr>
        <w:t>Glasmaßstäbe</w:t>
      </w:r>
      <w:r w:rsidR="00186D1E">
        <w:rPr>
          <w:rFonts w:cs="Arial"/>
        </w:rPr>
        <w:t>n</w:t>
      </w:r>
      <w:r>
        <w:rPr>
          <w:rFonts w:cs="Arial"/>
        </w:rPr>
        <w:t xml:space="preserve">, mit denen die </w:t>
      </w:r>
      <w:r w:rsidR="00186D1E">
        <w:rPr>
          <w:rFonts w:cs="Arial"/>
        </w:rPr>
        <w:t>Verfahrwege</w:t>
      </w:r>
      <w:r>
        <w:rPr>
          <w:rFonts w:cs="Arial"/>
        </w:rPr>
        <w:t xml:space="preserve"> gemessen werden, </w:t>
      </w:r>
      <w:r w:rsidR="00186D1E">
        <w:rPr>
          <w:rFonts w:cs="Arial"/>
        </w:rPr>
        <w:t>können</w:t>
      </w:r>
      <w:r w:rsidR="00EC4CFC">
        <w:rPr>
          <w:rFonts w:cs="Arial"/>
        </w:rPr>
        <w:t xml:space="preserve"> undicht</w:t>
      </w:r>
      <w:r w:rsidR="00186D1E">
        <w:rPr>
          <w:rFonts w:cs="Arial"/>
        </w:rPr>
        <w:t xml:space="preserve"> werden</w:t>
      </w:r>
      <w:r w:rsidR="00EC4CFC">
        <w:rPr>
          <w:rFonts w:cs="Arial"/>
        </w:rPr>
        <w:t>.</w:t>
      </w:r>
      <w:r w:rsidR="00686FD3">
        <w:rPr>
          <w:rFonts w:cs="Arial"/>
        </w:rPr>
        <w:t xml:space="preserve"> In der Folge verschmutzen die Maßstäbe und messen nicht mehr genau.</w:t>
      </w:r>
      <w:r w:rsidR="00EC4CFC">
        <w:rPr>
          <w:rFonts w:cs="Arial"/>
        </w:rPr>
        <w:t xml:space="preserve"> Ein weiteres Problem ist laut Bell </w:t>
      </w:r>
      <w:r w:rsidR="00186D1E">
        <w:rPr>
          <w:rFonts w:cs="Arial"/>
        </w:rPr>
        <w:t xml:space="preserve">der </w:t>
      </w:r>
      <w:r w:rsidR="00EC4CFC">
        <w:rPr>
          <w:rFonts w:cs="Arial"/>
        </w:rPr>
        <w:t xml:space="preserve">unsachgemäße </w:t>
      </w:r>
      <w:r w:rsidR="00186D1E">
        <w:rPr>
          <w:rFonts w:cs="Arial"/>
        </w:rPr>
        <w:t>Umgang mit dem</w:t>
      </w:r>
      <w:r w:rsidR="00EC4CFC">
        <w:rPr>
          <w:rFonts w:cs="Arial"/>
        </w:rPr>
        <w:t xml:space="preserve"> KSS. „Wenn sich etwa eine Maschine im Betrieb </w:t>
      </w:r>
      <w:r w:rsidR="00186D1E">
        <w:rPr>
          <w:rFonts w:cs="Arial"/>
        </w:rPr>
        <w:t xml:space="preserve">erwärmt </w:t>
      </w:r>
      <w:r w:rsidR="00EC4CFC">
        <w:rPr>
          <w:rFonts w:cs="Arial"/>
        </w:rPr>
        <w:t xml:space="preserve">und mit Emulsion </w:t>
      </w:r>
      <w:r w:rsidR="00186D1E">
        <w:rPr>
          <w:rFonts w:cs="Arial"/>
        </w:rPr>
        <w:t xml:space="preserve">gefahren </w:t>
      </w:r>
      <w:r w:rsidR="00EC4CFC">
        <w:rPr>
          <w:rFonts w:cs="Arial"/>
        </w:rPr>
        <w:t>wird, verdunstet</w:t>
      </w:r>
      <w:r w:rsidR="00186D1E">
        <w:rPr>
          <w:rFonts w:cs="Arial"/>
        </w:rPr>
        <w:t xml:space="preserve"> ein Teil des</w:t>
      </w:r>
      <w:r w:rsidR="00EC4CFC">
        <w:rPr>
          <w:rFonts w:cs="Arial"/>
        </w:rPr>
        <w:t xml:space="preserve"> Wasser</w:t>
      </w:r>
      <w:r w:rsidR="00186D1E">
        <w:rPr>
          <w:rFonts w:cs="Arial"/>
        </w:rPr>
        <w:t>s</w:t>
      </w:r>
      <w:r w:rsidR="00EC4CFC">
        <w:rPr>
          <w:rFonts w:cs="Arial"/>
        </w:rPr>
        <w:t>.</w:t>
      </w:r>
      <w:r w:rsidR="00186D1E">
        <w:rPr>
          <w:rFonts w:cs="Arial"/>
        </w:rPr>
        <w:t xml:space="preserve"> Dieses muss zusammen mit anderen Inhaltsstoffen der Emulsion regelmäßig nachgestellt werden.</w:t>
      </w:r>
      <w:r w:rsidR="00EC4CFC">
        <w:rPr>
          <w:rFonts w:cs="Arial"/>
        </w:rPr>
        <w:t xml:space="preserve"> In einem uns bekannten Fall </w:t>
      </w:r>
      <w:r w:rsidR="00186D1E">
        <w:rPr>
          <w:rFonts w:cs="Arial"/>
        </w:rPr>
        <w:t>erfolgte dies ver</w:t>
      </w:r>
      <w:r w:rsidR="00686FD3">
        <w:rPr>
          <w:rFonts w:cs="Arial"/>
        </w:rPr>
        <w:t>mutlich</w:t>
      </w:r>
      <w:r w:rsidR="00186D1E">
        <w:rPr>
          <w:rFonts w:cs="Arial"/>
        </w:rPr>
        <w:t xml:space="preserve"> nicht</w:t>
      </w:r>
      <w:r w:rsidR="00686FD3">
        <w:rPr>
          <w:rFonts w:cs="Arial"/>
        </w:rPr>
        <w:t xml:space="preserve"> und der Ölanteil im </w:t>
      </w:r>
      <w:r w:rsidR="00EC4CFC">
        <w:rPr>
          <w:rFonts w:cs="Arial"/>
        </w:rPr>
        <w:t xml:space="preserve">Schmierstoff </w:t>
      </w:r>
      <w:r w:rsidR="00686FD3">
        <w:rPr>
          <w:rFonts w:cs="Arial"/>
        </w:rPr>
        <w:t>konzentrierte sich</w:t>
      </w:r>
      <w:r w:rsidR="00186D1E">
        <w:rPr>
          <w:rFonts w:cs="Arial"/>
        </w:rPr>
        <w:t xml:space="preserve"> von </w:t>
      </w:r>
      <w:r w:rsidR="00A6148D">
        <w:rPr>
          <w:rFonts w:cs="Arial"/>
        </w:rPr>
        <w:t xml:space="preserve">sieben </w:t>
      </w:r>
      <w:r w:rsidR="00EC4CFC">
        <w:rPr>
          <w:rFonts w:cs="Arial"/>
        </w:rPr>
        <w:t>auf 20 Prozent au</w:t>
      </w:r>
      <w:r w:rsidR="00686FD3">
        <w:rPr>
          <w:rFonts w:cs="Arial"/>
        </w:rPr>
        <w:t>f</w:t>
      </w:r>
      <w:r w:rsidR="003B7580">
        <w:rPr>
          <w:rFonts w:cs="Arial"/>
        </w:rPr>
        <w:t>. Die Maschine wies nicht nur starke Verklebungen und Ablagerungen auf, auch die Dichtungen und Zahnriemen gingen hier in sehr kurzen Zeitabständen kaputt</w:t>
      </w:r>
      <w:r w:rsidR="00EC4CFC">
        <w:rPr>
          <w:rFonts w:cs="Arial"/>
        </w:rPr>
        <w:t xml:space="preserve">.“ </w:t>
      </w:r>
    </w:p>
    <w:p w14:paraId="180E91F6" w14:textId="2333E1C9" w:rsidR="00A50FCE" w:rsidRDefault="00A50FCE" w:rsidP="0040402A">
      <w:pPr>
        <w:spacing w:line="360" w:lineRule="auto"/>
        <w:ind w:right="1416"/>
        <w:rPr>
          <w:rFonts w:cs="Arial"/>
        </w:rPr>
      </w:pPr>
    </w:p>
    <w:p w14:paraId="18699B90" w14:textId="331B986B" w:rsidR="00686FD3" w:rsidRPr="00686FD3" w:rsidRDefault="00686FD3" w:rsidP="0040402A">
      <w:pPr>
        <w:spacing w:line="360" w:lineRule="auto"/>
        <w:ind w:right="1416"/>
        <w:rPr>
          <w:rFonts w:cs="Arial"/>
          <w:b/>
        </w:rPr>
      </w:pPr>
      <w:r>
        <w:rPr>
          <w:rFonts w:cs="Arial"/>
          <w:b/>
        </w:rPr>
        <w:t>Es drohen l</w:t>
      </w:r>
      <w:r w:rsidRPr="00686FD3">
        <w:rPr>
          <w:rFonts w:cs="Arial"/>
          <w:b/>
        </w:rPr>
        <w:t xml:space="preserve">ange Ausfallzeiten </w:t>
      </w:r>
    </w:p>
    <w:p w14:paraId="4A4DBC00" w14:textId="3F4F73BB" w:rsidR="00A50FCE" w:rsidRDefault="00A50FCE" w:rsidP="0040402A">
      <w:pPr>
        <w:spacing w:line="360" w:lineRule="auto"/>
        <w:ind w:right="1416"/>
        <w:rPr>
          <w:rFonts w:cs="Arial"/>
        </w:rPr>
      </w:pPr>
      <w:r>
        <w:rPr>
          <w:rFonts w:cs="Arial"/>
        </w:rPr>
        <w:t xml:space="preserve">Der Schaden kann beträchtlich sein. Denn es geht nicht </w:t>
      </w:r>
      <w:r w:rsidR="00686FD3">
        <w:rPr>
          <w:rFonts w:cs="Arial"/>
        </w:rPr>
        <w:t xml:space="preserve">immer </w:t>
      </w:r>
      <w:r>
        <w:rPr>
          <w:rFonts w:cs="Arial"/>
        </w:rPr>
        <w:t>nur darum, eine</w:t>
      </w:r>
      <w:r w:rsidR="00186D1E">
        <w:rPr>
          <w:rFonts w:cs="Arial"/>
        </w:rPr>
        <w:t xml:space="preserve"> einzelne</w:t>
      </w:r>
      <w:r>
        <w:rPr>
          <w:rFonts w:cs="Arial"/>
        </w:rPr>
        <w:t xml:space="preserve"> Dichtung auszutauschen. Oft sind mehrere Dichtungen</w:t>
      </w:r>
      <w:r w:rsidR="000323A2">
        <w:rPr>
          <w:rFonts w:cs="Arial"/>
        </w:rPr>
        <w:t xml:space="preserve"> und</w:t>
      </w:r>
      <w:r w:rsidR="00186D1E">
        <w:rPr>
          <w:rFonts w:cs="Arial"/>
        </w:rPr>
        <w:t xml:space="preserve"> eventuell noch andere </w:t>
      </w:r>
      <w:r w:rsidR="00CA352F">
        <w:rPr>
          <w:rFonts w:cs="Arial"/>
        </w:rPr>
        <w:t>Maschinenb</w:t>
      </w:r>
      <w:r w:rsidR="00186D1E">
        <w:rPr>
          <w:rFonts w:cs="Arial"/>
        </w:rPr>
        <w:t>auteile</w:t>
      </w:r>
      <w:r w:rsidR="000323A2">
        <w:rPr>
          <w:rFonts w:cs="Arial"/>
        </w:rPr>
        <w:t xml:space="preserve"> </w:t>
      </w:r>
      <w:r w:rsidR="0068424F">
        <w:rPr>
          <w:rFonts w:cs="Arial"/>
        </w:rPr>
        <w:t xml:space="preserve">wie </w:t>
      </w:r>
      <w:r w:rsidR="000323A2">
        <w:rPr>
          <w:rFonts w:cs="Arial"/>
        </w:rPr>
        <w:t>Kabel</w:t>
      </w:r>
      <w:r>
        <w:rPr>
          <w:rFonts w:cs="Arial"/>
        </w:rPr>
        <w:t xml:space="preserve"> betroffen. Bis die alle ausgetauscht sind, steht die Maschine und im schlimmsten Fall auch die Produktion still</w:t>
      </w:r>
      <w:r w:rsidR="000323A2">
        <w:rPr>
          <w:rFonts w:cs="Arial"/>
        </w:rPr>
        <w:t xml:space="preserve">. </w:t>
      </w:r>
      <w:r>
        <w:rPr>
          <w:rFonts w:cs="Arial"/>
        </w:rPr>
        <w:t>D</w:t>
      </w:r>
      <w:r w:rsidR="000323A2">
        <w:rPr>
          <w:rFonts w:cs="Arial"/>
        </w:rPr>
        <w:t>arüber hinaus besteht d</w:t>
      </w:r>
      <w:r>
        <w:rPr>
          <w:rFonts w:cs="Arial"/>
        </w:rPr>
        <w:t xml:space="preserve">ie Gefahr, dass </w:t>
      </w:r>
      <w:r w:rsidR="000323A2">
        <w:rPr>
          <w:rFonts w:cs="Arial"/>
        </w:rPr>
        <w:t xml:space="preserve">aufgrund defekter Dichtungen auch </w:t>
      </w:r>
      <w:r w:rsidR="00186D1E">
        <w:rPr>
          <w:rFonts w:cs="Arial"/>
        </w:rPr>
        <w:t xml:space="preserve">andere </w:t>
      </w:r>
      <w:r w:rsidR="00376ADC">
        <w:rPr>
          <w:rFonts w:cs="Arial"/>
        </w:rPr>
        <w:t>Maschinen</w:t>
      </w:r>
      <w:r w:rsidR="00186D1E">
        <w:rPr>
          <w:rFonts w:cs="Arial"/>
        </w:rPr>
        <w:t>teile</w:t>
      </w:r>
      <w:r w:rsidR="0068424F">
        <w:rPr>
          <w:rFonts w:cs="Arial"/>
        </w:rPr>
        <w:t xml:space="preserve">, </w:t>
      </w:r>
      <w:r w:rsidR="00CA352F">
        <w:rPr>
          <w:rFonts w:cs="Arial"/>
        </w:rPr>
        <w:t>b</w:t>
      </w:r>
      <w:r w:rsidR="0068424F">
        <w:rPr>
          <w:rFonts w:cs="Arial"/>
        </w:rPr>
        <w:t>eispiel</w:t>
      </w:r>
      <w:r w:rsidR="00CA352F">
        <w:rPr>
          <w:rFonts w:cs="Arial"/>
        </w:rPr>
        <w:t>sweise</w:t>
      </w:r>
      <w:r w:rsidR="0068424F">
        <w:rPr>
          <w:rFonts w:cs="Arial"/>
        </w:rPr>
        <w:t xml:space="preserve"> </w:t>
      </w:r>
      <w:r w:rsidR="00376ADC">
        <w:rPr>
          <w:rFonts w:cs="Arial"/>
        </w:rPr>
        <w:t>die Maschinens</w:t>
      </w:r>
      <w:r w:rsidR="00186D1E">
        <w:rPr>
          <w:rFonts w:cs="Arial"/>
        </w:rPr>
        <w:t>pindel</w:t>
      </w:r>
      <w:r w:rsidR="0068424F">
        <w:rPr>
          <w:rFonts w:cs="Arial"/>
        </w:rPr>
        <w:t xml:space="preserve">, </w:t>
      </w:r>
      <w:r w:rsidR="000323A2">
        <w:rPr>
          <w:rFonts w:cs="Arial"/>
        </w:rPr>
        <w:t xml:space="preserve">Schaden nehmen. </w:t>
      </w:r>
    </w:p>
    <w:p w14:paraId="2A78C7AB" w14:textId="77777777" w:rsidR="00A50FCE" w:rsidRDefault="00A50FCE" w:rsidP="0040402A">
      <w:pPr>
        <w:spacing w:line="360" w:lineRule="auto"/>
        <w:ind w:right="1416"/>
        <w:rPr>
          <w:rFonts w:cs="Arial"/>
        </w:rPr>
      </w:pPr>
    </w:p>
    <w:p w14:paraId="7887DE2C" w14:textId="36B03138" w:rsidR="00CC149B" w:rsidRDefault="00A50FCE" w:rsidP="0040402A">
      <w:pPr>
        <w:spacing w:line="360" w:lineRule="auto"/>
        <w:ind w:right="1416"/>
        <w:rPr>
          <w:rFonts w:cs="Arial"/>
        </w:rPr>
      </w:pPr>
      <w:r>
        <w:rPr>
          <w:rFonts w:cs="Arial"/>
        </w:rPr>
        <w:t xml:space="preserve">Die Ausfälle lassen sich zumeist durch Umstellungen auf andere Werkstoffe, zum Beispiel FKM </w:t>
      </w:r>
      <w:r w:rsidR="00186D1E">
        <w:rPr>
          <w:rFonts w:cs="Arial"/>
        </w:rPr>
        <w:t xml:space="preserve">statt </w:t>
      </w:r>
      <w:r>
        <w:rPr>
          <w:rFonts w:cs="Arial"/>
        </w:rPr>
        <w:t>NBR</w:t>
      </w:r>
      <w:r w:rsidR="00186D1E">
        <w:rPr>
          <w:rFonts w:cs="Arial"/>
        </w:rPr>
        <w:t>,</w:t>
      </w:r>
      <w:r>
        <w:rPr>
          <w:rFonts w:cs="Arial"/>
        </w:rPr>
        <w:t xml:space="preserve"> beseitigen. „Bei Standardbauteilen wie O-Ringen kann man mit alternativen Werkstoffen gute Ergebnisse erzielen“, so Bell. Allerdings</w:t>
      </w:r>
      <w:r w:rsidR="00186D1E">
        <w:rPr>
          <w:rFonts w:cs="Arial"/>
        </w:rPr>
        <w:t xml:space="preserve"> müssen auch die mechanischen und </w:t>
      </w:r>
      <w:r w:rsidR="00376ADC">
        <w:rPr>
          <w:rFonts w:cs="Arial"/>
        </w:rPr>
        <w:t>weit</w:t>
      </w:r>
      <w:r w:rsidR="00186D1E">
        <w:rPr>
          <w:rFonts w:cs="Arial"/>
        </w:rPr>
        <w:t>ere</w:t>
      </w:r>
      <w:r w:rsidR="00376ADC">
        <w:rPr>
          <w:rFonts w:cs="Arial"/>
        </w:rPr>
        <w:t>n</w:t>
      </w:r>
      <w:r w:rsidR="00186D1E">
        <w:rPr>
          <w:rFonts w:cs="Arial"/>
        </w:rPr>
        <w:t xml:space="preserve"> technische</w:t>
      </w:r>
      <w:r w:rsidR="00376ADC">
        <w:rPr>
          <w:rFonts w:cs="Arial"/>
        </w:rPr>
        <w:t>n</w:t>
      </w:r>
      <w:r w:rsidR="00186D1E">
        <w:rPr>
          <w:rFonts w:cs="Arial"/>
        </w:rPr>
        <w:t xml:space="preserve"> Eigenschaften den Anforderungen entsprechen. Ferner</w:t>
      </w:r>
      <w:r>
        <w:rPr>
          <w:rFonts w:cs="Arial"/>
        </w:rPr>
        <w:t xml:space="preserve"> ist beispielsweise FKM sehr viel teurer als das häufig verwendete Polyurethan (PU). </w:t>
      </w:r>
      <w:r w:rsidR="00CA352F">
        <w:rPr>
          <w:rFonts w:cs="Arial"/>
        </w:rPr>
        <w:t xml:space="preserve">Deshalb </w:t>
      </w:r>
      <w:r w:rsidR="00186D1E">
        <w:rPr>
          <w:rFonts w:cs="Arial"/>
        </w:rPr>
        <w:t>sind manche</w:t>
      </w:r>
      <w:r>
        <w:rPr>
          <w:rFonts w:cs="Arial"/>
        </w:rPr>
        <w:t xml:space="preserve"> Komponenten</w:t>
      </w:r>
      <w:r w:rsidR="00186D1E">
        <w:rPr>
          <w:rFonts w:cs="Arial"/>
        </w:rPr>
        <w:t xml:space="preserve"> </w:t>
      </w:r>
      <w:r w:rsidR="0068424F">
        <w:rPr>
          <w:rFonts w:cs="Arial"/>
        </w:rPr>
        <w:t xml:space="preserve">aus bestimmten Materialien </w:t>
      </w:r>
      <w:r w:rsidR="00376ADC">
        <w:rPr>
          <w:rFonts w:cs="Arial"/>
        </w:rPr>
        <w:t xml:space="preserve">auch </w:t>
      </w:r>
      <w:r w:rsidR="00186D1E">
        <w:rPr>
          <w:rFonts w:cs="Arial"/>
        </w:rPr>
        <w:t>gar nicht erst am Markt erhältlich</w:t>
      </w:r>
      <w:r>
        <w:rPr>
          <w:rFonts w:cs="Arial"/>
        </w:rPr>
        <w:t xml:space="preserve">. </w:t>
      </w:r>
    </w:p>
    <w:p w14:paraId="326AEFDE" w14:textId="4070A2C2" w:rsidR="00A50FCE" w:rsidRDefault="00A50FCE" w:rsidP="0040402A">
      <w:pPr>
        <w:spacing w:line="360" w:lineRule="auto"/>
        <w:ind w:right="1416"/>
        <w:rPr>
          <w:rFonts w:cs="Arial"/>
        </w:rPr>
      </w:pPr>
    </w:p>
    <w:p w14:paraId="3C20B382" w14:textId="77777777" w:rsidR="00A50FCE" w:rsidRDefault="00A50FCE" w:rsidP="0040402A">
      <w:pPr>
        <w:spacing w:line="360" w:lineRule="auto"/>
        <w:ind w:right="1416"/>
        <w:rPr>
          <w:rFonts w:cs="Arial"/>
        </w:rPr>
      </w:pPr>
    </w:p>
    <w:p w14:paraId="51938999" w14:textId="692B5495" w:rsidR="000323A2" w:rsidRPr="00967475" w:rsidRDefault="007A1CB5" w:rsidP="000323A2">
      <w:pPr>
        <w:spacing w:line="360" w:lineRule="auto"/>
        <w:ind w:right="1416"/>
        <w:rPr>
          <w:rFonts w:cs="Arial"/>
          <w:b/>
        </w:rPr>
      </w:pPr>
      <w:r>
        <w:rPr>
          <w:rFonts w:cs="Arial"/>
          <w:b/>
        </w:rPr>
        <w:t>Eine Norm für Kühlschmierstoff-Verträglichkeit</w:t>
      </w:r>
    </w:p>
    <w:p w14:paraId="33BC46B2" w14:textId="1CB4B6D7" w:rsidR="00967475" w:rsidRDefault="000323A2" w:rsidP="0040402A">
      <w:pPr>
        <w:spacing w:line="360" w:lineRule="auto"/>
        <w:ind w:right="1416"/>
        <w:rPr>
          <w:rFonts w:cs="Arial"/>
        </w:rPr>
      </w:pPr>
      <w:r>
        <w:rPr>
          <w:rFonts w:cs="Arial"/>
        </w:rPr>
        <w:t>Doch wie kann die Beständigkeit von Kunststoffen gegen</w:t>
      </w:r>
      <w:r w:rsidR="00376ADC">
        <w:rPr>
          <w:rFonts w:cs="Arial"/>
        </w:rPr>
        <w:t>über</w:t>
      </w:r>
      <w:r>
        <w:rPr>
          <w:rFonts w:cs="Arial"/>
        </w:rPr>
        <w:t xml:space="preserve"> KSS sichergestellt werden? „Oft sind Schmierstoff-Lieferanten nicht bereit, eine generelle KSS-Beständigkeit zu garantieren“, weiß Bell. Der Aufwand, die Maschinen projektbezogen mit unterschiedlichen Werkstoffen auszustatten, wäre für die Werkzeugmaschinenhersteller allerdings ein zu großer Aufwand. Aus diesem Grund wären Richtlinien hilfreich. KSS-Hersteller zum Beispiel könnten ihre Medien für bestimmte Kunststoffe freigeben. „Noch besser aber wäre es, wenn Komponentenhersteller, etwa </w:t>
      </w:r>
      <w:r w:rsidR="00186D1E">
        <w:rPr>
          <w:rFonts w:cs="Arial"/>
        </w:rPr>
        <w:t>von Dichtungen</w:t>
      </w:r>
      <w:r>
        <w:rPr>
          <w:rFonts w:cs="Arial"/>
        </w:rPr>
        <w:t xml:space="preserve">, ihre Produkte für KSS generell oder aber für bestimmte KSS-Klassen freigeben würden“, regt Bell an. </w:t>
      </w:r>
    </w:p>
    <w:p w14:paraId="79F93D30" w14:textId="77777777" w:rsidR="002C0C6E" w:rsidRDefault="002C0C6E" w:rsidP="0040402A">
      <w:pPr>
        <w:spacing w:line="360" w:lineRule="auto"/>
        <w:ind w:right="1416"/>
        <w:rPr>
          <w:rFonts w:cs="Arial"/>
        </w:rPr>
      </w:pPr>
    </w:p>
    <w:p w14:paraId="4AE8F58A" w14:textId="7E42B0AF" w:rsidR="000323A2" w:rsidRDefault="0068424F" w:rsidP="0040402A">
      <w:pPr>
        <w:spacing w:line="360" w:lineRule="auto"/>
        <w:ind w:right="1416"/>
        <w:rPr>
          <w:rFonts w:cs="Arial"/>
        </w:rPr>
      </w:pPr>
      <w:r>
        <w:rPr>
          <w:rFonts w:cs="Arial"/>
        </w:rPr>
        <w:t xml:space="preserve">Der </w:t>
      </w:r>
      <w:r w:rsidR="002C0C6E">
        <w:rPr>
          <w:rFonts w:cs="Arial"/>
        </w:rPr>
        <w:t xml:space="preserve">VDW </w:t>
      </w:r>
      <w:r>
        <w:rPr>
          <w:rFonts w:cs="Arial"/>
        </w:rPr>
        <w:t xml:space="preserve">unterstützt aus diesem Grund </w:t>
      </w:r>
      <w:r w:rsidR="00186D1E">
        <w:rPr>
          <w:rFonts w:cs="Arial"/>
        </w:rPr>
        <w:t>die vo</w:t>
      </w:r>
      <w:r w:rsidR="002C0C6E">
        <w:rPr>
          <w:rFonts w:cs="Arial"/>
        </w:rPr>
        <w:t>m Verband der Schmierstoffindustrie (VSI)</w:t>
      </w:r>
      <w:r w:rsidR="00186D1E">
        <w:rPr>
          <w:rFonts w:cs="Arial"/>
        </w:rPr>
        <w:t xml:space="preserve"> initiierten</w:t>
      </w:r>
      <w:r w:rsidR="002C0C6E">
        <w:rPr>
          <w:rFonts w:cs="Arial"/>
        </w:rPr>
        <w:t xml:space="preserve"> Einlegeversuche mit bestimmten KSS-Klassen. </w:t>
      </w:r>
      <w:r w:rsidR="00186D1E">
        <w:rPr>
          <w:rFonts w:cs="Arial"/>
        </w:rPr>
        <w:t>Dazu hat der VSI</w:t>
      </w:r>
      <w:r w:rsidR="007A1CB5">
        <w:rPr>
          <w:rFonts w:cs="Arial"/>
        </w:rPr>
        <w:t xml:space="preserve"> eine Reihe von Muster-KSS definiert, die für die Prüfung von Kunststoffen auf KSS-Beständigkeit eingesetzt werden können und </w:t>
      </w:r>
      <w:r w:rsidR="00186D1E">
        <w:rPr>
          <w:rFonts w:cs="Arial"/>
        </w:rPr>
        <w:t xml:space="preserve">bei den </w:t>
      </w:r>
      <w:r w:rsidR="007A1CB5">
        <w:rPr>
          <w:rFonts w:cs="Arial"/>
        </w:rPr>
        <w:t>VSI</w:t>
      </w:r>
      <w:r w:rsidR="00186D1E">
        <w:rPr>
          <w:rFonts w:cs="Arial"/>
        </w:rPr>
        <w:t>-Mitgliedern</w:t>
      </w:r>
      <w:r w:rsidR="007A1CB5">
        <w:rPr>
          <w:rFonts w:cs="Arial"/>
        </w:rPr>
        <w:t xml:space="preserve"> zu beziehen sind. „Diese Muster-KSS sind als Basis für eine angestrebte Norm gedacht, die nun als nächster Schritt angegangen </w:t>
      </w:r>
      <w:r w:rsidR="00186D1E">
        <w:rPr>
          <w:rFonts w:cs="Arial"/>
        </w:rPr>
        <w:t>werden soll</w:t>
      </w:r>
      <w:r w:rsidR="007A1CB5">
        <w:rPr>
          <w:rFonts w:cs="Arial"/>
        </w:rPr>
        <w:t xml:space="preserve">“, erläutert Bell. Dann könnten Werkzeugmaschinenhersteller ebenso wie Komponenten- und KSS-Hersteller auf eine Vorschrift zurückgreifen, die die Beständigkeit von Kunststoffen gegenüber den umweltverträglicheren Schmierstoffen </w:t>
      </w:r>
      <w:r w:rsidR="00186D1E">
        <w:rPr>
          <w:rFonts w:cs="Arial"/>
        </w:rPr>
        <w:t xml:space="preserve">nachweisen </w:t>
      </w:r>
      <w:r w:rsidR="005D25CC">
        <w:rPr>
          <w:rFonts w:cs="Arial"/>
        </w:rPr>
        <w:t>soll</w:t>
      </w:r>
      <w:r w:rsidR="007A1CB5">
        <w:rPr>
          <w:rFonts w:cs="Arial"/>
        </w:rPr>
        <w:t xml:space="preserve">. </w:t>
      </w:r>
    </w:p>
    <w:p w14:paraId="0D6F6C9A" w14:textId="4CABE9A6" w:rsidR="005F10DA" w:rsidRDefault="005F10DA" w:rsidP="0040402A">
      <w:pPr>
        <w:spacing w:line="360" w:lineRule="auto"/>
        <w:ind w:right="1416"/>
        <w:rPr>
          <w:rFonts w:cs="Arial"/>
        </w:rPr>
      </w:pPr>
    </w:p>
    <w:p w14:paraId="7A2F6BA7" w14:textId="37D238CF" w:rsidR="005F10DA" w:rsidRPr="005F10DA" w:rsidRDefault="005F10DA" w:rsidP="0040402A">
      <w:pPr>
        <w:spacing w:line="360" w:lineRule="auto"/>
        <w:ind w:right="1416"/>
        <w:rPr>
          <w:rFonts w:cs="Arial"/>
          <w:b/>
        </w:rPr>
      </w:pPr>
      <w:r w:rsidRPr="005F10DA">
        <w:rPr>
          <w:rFonts w:cs="Arial"/>
          <w:b/>
        </w:rPr>
        <w:t>Elastomere und Hartkunststoffe im Blick</w:t>
      </w:r>
    </w:p>
    <w:p w14:paraId="46DA8416" w14:textId="116C5CF1" w:rsidR="005611BA" w:rsidRDefault="007A1CB5" w:rsidP="0040402A">
      <w:pPr>
        <w:spacing w:line="360" w:lineRule="auto"/>
        <w:ind w:right="1416"/>
        <w:rPr>
          <w:rFonts w:cs="Arial"/>
        </w:rPr>
      </w:pPr>
      <w:r>
        <w:rPr>
          <w:rFonts w:cs="Arial"/>
        </w:rPr>
        <w:t xml:space="preserve">Das ist jedoch nur ein Schritt von dreien, die der VDW unternommen hat. Mit Blick auf Elastomere soll es nicht bei </w:t>
      </w:r>
      <w:r w:rsidR="00186D1E">
        <w:rPr>
          <w:rFonts w:cs="Arial"/>
        </w:rPr>
        <w:t xml:space="preserve">einer </w:t>
      </w:r>
      <w:r>
        <w:rPr>
          <w:rFonts w:cs="Arial"/>
        </w:rPr>
        <w:t xml:space="preserve">rein statischen Belastungsprobe in Form von Einlegeversuchen bleiben. </w:t>
      </w:r>
      <w:r w:rsidR="00186D1E">
        <w:rPr>
          <w:rFonts w:cs="Arial"/>
        </w:rPr>
        <w:t>So initiieren die</w:t>
      </w:r>
      <w:r>
        <w:rPr>
          <w:rFonts w:cs="Arial"/>
        </w:rPr>
        <w:t xml:space="preserve"> Deutsche Wissenschaftliche Gesellschaft für Erdöl, Erdgas und Kohle e.</w:t>
      </w:r>
      <w:r w:rsidR="00186D1E">
        <w:rPr>
          <w:rFonts w:cs="Arial"/>
        </w:rPr>
        <w:t xml:space="preserve"> </w:t>
      </w:r>
      <w:r>
        <w:rPr>
          <w:rFonts w:cs="Arial"/>
        </w:rPr>
        <w:t>V</w:t>
      </w:r>
      <w:r w:rsidR="00186D1E">
        <w:rPr>
          <w:rFonts w:cs="Arial"/>
        </w:rPr>
        <w:t>.</w:t>
      </w:r>
      <w:r>
        <w:rPr>
          <w:rFonts w:cs="Arial"/>
        </w:rPr>
        <w:t xml:space="preserve"> (DGMK)</w:t>
      </w:r>
      <w:r w:rsidR="00186D1E">
        <w:rPr>
          <w:rFonts w:cs="Arial"/>
        </w:rPr>
        <w:t xml:space="preserve"> und das VDW-Forschungsinstitut e. V.</w:t>
      </w:r>
      <w:r>
        <w:rPr>
          <w:rFonts w:cs="Arial"/>
        </w:rPr>
        <w:t xml:space="preserve"> </w:t>
      </w:r>
      <w:r w:rsidR="00376ADC">
        <w:rPr>
          <w:rFonts w:cs="Arial"/>
        </w:rPr>
        <w:t xml:space="preserve">gegenwärtig ein Forschungsprojekt, das vom Werkzeugmaschinenlabor (WZL) der RWTH Aachen und dem </w:t>
      </w:r>
      <w:r>
        <w:rPr>
          <w:rFonts w:cs="Arial"/>
        </w:rPr>
        <w:t>Institut für Maschinenelemente</w:t>
      </w:r>
      <w:r w:rsidR="00376ADC">
        <w:rPr>
          <w:rFonts w:cs="Arial"/>
        </w:rPr>
        <w:t xml:space="preserve"> (IMA)</w:t>
      </w:r>
      <w:r>
        <w:rPr>
          <w:rFonts w:cs="Arial"/>
        </w:rPr>
        <w:t xml:space="preserve"> der Universität Stuttgart </w:t>
      </w:r>
      <w:r w:rsidR="00376ADC">
        <w:rPr>
          <w:rFonts w:cs="Arial"/>
        </w:rPr>
        <w:t>durchgeführt wird</w:t>
      </w:r>
      <w:r>
        <w:rPr>
          <w:rFonts w:cs="Arial"/>
        </w:rPr>
        <w:t>. D</w:t>
      </w:r>
      <w:r w:rsidR="00376ADC">
        <w:rPr>
          <w:rFonts w:cs="Arial"/>
        </w:rPr>
        <w:t>as Vorhaben</w:t>
      </w:r>
      <w:r>
        <w:rPr>
          <w:rFonts w:cs="Arial"/>
        </w:rPr>
        <w:t xml:space="preserve"> wird </w:t>
      </w:r>
      <w:r w:rsidR="00376ADC">
        <w:rPr>
          <w:rFonts w:cs="Arial"/>
        </w:rPr>
        <w:t xml:space="preserve">VDW-seitig </w:t>
      </w:r>
      <w:r>
        <w:rPr>
          <w:rFonts w:cs="Arial"/>
        </w:rPr>
        <w:t xml:space="preserve">vom Arbeitskreis 5 </w:t>
      </w:r>
      <w:r w:rsidR="00376ADC">
        <w:rPr>
          <w:rFonts w:cs="Arial"/>
        </w:rPr>
        <w:t>„Werkzeugmaschinenkonstruktion“</w:t>
      </w:r>
      <w:r>
        <w:rPr>
          <w:rFonts w:cs="Arial"/>
        </w:rPr>
        <w:t xml:space="preserve"> </w:t>
      </w:r>
      <w:r w:rsidR="00376ADC">
        <w:rPr>
          <w:rFonts w:cs="Arial"/>
        </w:rPr>
        <w:lastRenderedPageBreak/>
        <w:t>betreut</w:t>
      </w:r>
      <w:r>
        <w:rPr>
          <w:rFonts w:cs="Arial"/>
        </w:rPr>
        <w:t>. Ziel ist es, die Wechselwirkungen zwischen den in Werkzeugmaschinen eingesetzten Elastomeren und den Kühlschmierstoffen besser zu verstehen</w:t>
      </w:r>
      <w:r w:rsidR="005611BA">
        <w:rPr>
          <w:rFonts w:cs="Arial"/>
        </w:rPr>
        <w:t xml:space="preserve"> und einen </w:t>
      </w:r>
      <w:r>
        <w:rPr>
          <w:rFonts w:cs="Arial"/>
        </w:rPr>
        <w:t xml:space="preserve">Schnelltest </w:t>
      </w:r>
      <w:r w:rsidR="005611BA">
        <w:rPr>
          <w:rFonts w:cs="Arial"/>
        </w:rPr>
        <w:t xml:space="preserve">zur </w:t>
      </w:r>
      <w:r>
        <w:rPr>
          <w:rFonts w:cs="Arial"/>
        </w:rPr>
        <w:t xml:space="preserve">Elastomerverträglichkeit von KSS </w:t>
      </w:r>
      <w:r w:rsidR="005611BA">
        <w:rPr>
          <w:rFonts w:cs="Arial"/>
        </w:rPr>
        <w:t>zu entwickeln</w:t>
      </w:r>
      <w:r>
        <w:rPr>
          <w:rFonts w:cs="Arial"/>
        </w:rPr>
        <w:t>.</w:t>
      </w:r>
      <w:r w:rsidR="005611BA">
        <w:rPr>
          <w:rFonts w:cs="Arial"/>
        </w:rPr>
        <w:t xml:space="preserve"> Hierfür haben die Forscher drei exemplarische </w:t>
      </w:r>
      <w:r w:rsidR="00376ADC">
        <w:rPr>
          <w:rFonts w:cs="Arial"/>
        </w:rPr>
        <w:t xml:space="preserve">Elastomerbauteile </w:t>
      </w:r>
      <w:r w:rsidR="005611BA">
        <w:rPr>
          <w:rFonts w:cs="Arial"/>
        </w:rPr>
        <w:t>ausgewählt: Radialwellendicht</w:t>
      </w:r>
      <w:r w:rsidR="005D25CC">
        <w:rPr>
          <w:rFonts w:cs="Arial"/>
        </w:rPr>
        <w:t>ringe</w:t>
      </w:r>
      <w:r w:rsidR="005611BA">
        <w:rPr>
          <w:rFonts w:cs="Arial"/>
        </w:rPr>
        <w:t xml:space="preserve">, O-Ringe und </w:t>
      </w:r>
      <w:r w:rsidR="0068424F">
        <w:rPr>
          <w:rFonts w:cs="Arial"/>
        </w:rPr>
        <w:t>KSS-</w:t>
      </w:r>
      <w:r w:rsidR="005611BA">
        <w:rPr>
          <w:rFonts w:cs="Arial"/>
        </w:rPr>
        <w:t xml:space="preserve">Schläuche. </w:t>
      </w:r>
    </w:p>
    <w:p w14:paraId="60E603D6" w14:textId="77777777" w:rsidR="005611BA" w:rsidRDefault="005611BA" w:rsidP="0040402A">
      <w:pPr>
        <w:spacing w:line="360" w:lineRule="auto"/>
        <w:ind w:right="1416"/>
        <w:rPr>
          <w:rFonts w:cs="Arial"/>
        </w:rPr>
      </w:pPr>
    </w:p>
    <w:p w14:paraId="074648AF" w14:textId="16C02E92" w:rsidR="007A1CB5" w:rsidRDefault="005611BA" w:rsidP="0040402A">
      <w:pPr>
        <w:spacing w:line="360" w:lineRule="auto"/>
        <w:ind w:right="1416"/>
        <w:rPr>
          <w:rFonts w:cs="Arial"/>
          <w:color w:val="FF0000"/>
        </w:rPr>
      </w:pPr>
      <w:r>
        <w:rPr>
          <w:rFonts w:cs="Arial"/>
        </w:rPr>
        <w:t>Last but not least</w:t>
      </w:r>
      <w:r w:rsidR="007A1CB5">
        <w:rPr>
          <w:rFonts w:cs="Arial"/>
        </w:rPr>
        <w:t xml:space="preserve"> </w:t>
      </w:r>
      <w:r>
        <w:rPr>
          <w:rFonts w:cs="Arial"/>
        </w:rPr>
        <w:t>läuft bereits seit einem Jahr ein aus VDW-Geldern finanziertes Förderprojekt am Institut für Werkzeugmaschinen und Fabrikbetrieb (IWF) der TU Berlin. Der Fokus in d</w:t>
      </w:r>
      <w:r w:rsidR="00376ADC">
        <w:rPr>
          <w:rFonts w:cs="Arial"/>
        </w:rPr>
        <w:t>ies</w:t>
      </w:r>
      <w:r>
        <w:rPr>
          <w:rFonts w:cs="Arial"/>
        </w:rPr>
        <w:t>em</w:t>
      </w:r>
      <w:r w:rsidR="00376ADC">
        <w:rPr>
          <w:rFonts w:cs="Arial"/>
        </w:rPr>
        <w:t xml:space="preserve"> Projekt</w:t>
      </w:r>
      <w:r>
        <w:rPr>
          <w:rFonts w:cs="Arial"/>
        </w:rPr>
        <w:t xml:space="preserve"> liegt auf der Beständigkeit von trennenden Schutzeinrichtungen aus Polycarbonat gegenüber den neuartigen Schmierstoffen. Es laufen derzeit Versuche, inwieweit gerade Polycarbonatscheiben </w:t>
      </w:r>
      <w:r w:rsidR="005D25CC">
        <w:rPr>
          <w:rFonts w:cs="Arial"/>
        </w:rPr>
        <w:t xml:space="preserve">den </w:t>
      </w:r>
      <w:r>
        <w:rPr>
          <w:rFonts w:cs="Arial"/>
        </w:rPr>
        <w:t xml:space="preserve">KSS </w:t>
      </w:r>
      <w:r w:rsidR="005D25CC">
        <w:rPr>
          <w:rFonts w:cs="Arial"/>
        </w:rPr>
        <w:t xml:space="preserve">standhalten </w:t>
      </w:r>
      <w:r>
        <w:rPr>
          <w:rFonts w:cs="Arial"/>
        </w:rPr>
        <w:t>können.</w:t>
      </w:r>
      <w:r w:rsidR="00376ADC">
        <w:rPr>
          <w:rFonts w:cs="Arial"/>
        </w:rPr>
        <w:t xml:space="preserve"> Von Interesse für die Praxis sind nicht nur ebene Sichtscheiben, sondern auch kalt oder warm umgeformte gebogene S</w:t>
      </w:r>
      <w:r>
        <w:rPr>
          <w:rFonts w:cs="Arial"/>
        </w:rPr>
        <w:t xml:space="preserve">cheiben. „Diese können wegen ihrer Biegung nicht mit einer Sicherheitsglasscheibe im Arbeitsraum vor KSS-Kontakt geschützt werden“, erklärt Bell. „Der Schutz ist daher aufwändiger, zum Beispiel in Form einer dauerbeständigen </w:t>
      </w:r>
      <w:r w:rsidR="00376ADC">
        <w:rPr>
          <w:rFonts w:cs="Arial"/>
        </w:rPr>
        <w:t>Beschichtung</w:t>
      </w:r>
      <w:r>
        <w:rPr>
          <w:rFonts w:cs="Arial"/>
        </w:rPr>
        <w:t xml:space="preserve">. In den Untersuchungen wird an künstlich gealtertem Polycarbonat die Rückhaltefähigkeit zum Beispiel in Aufprallversuchen ermittelt.“ Ergebnisse zu diesen Untersuchungen erwartet der VDW </w:t>
      </w:r>
      <w:r w:rsidR="00376ADC">
        <w:rPr>
          <w:rFonts w:cs="Arial"/>
        </w:rPr>
        <w:t>bis 2021.</w:t>
      </w:r>
    </w:p>
    <w:p w14:paraId="3D8960F0" w14:textId="077D9732" w:rsidR="008E6B4E" w:rsidRDefault="008E6B4E" w:rsidP="0040402A">
      <w:pPr>
        <w:spacing w:line="360" w:lineRule="auto"/>
        <w:ind w:right="1416"/>
        <w:rPr>
          <w:rFonts w:cs="Arial"/>
        </w:rPr>
      </w:pPr>
    </w:p>
    <w:p w14:paraId="5B7A8E5E" w14:textId="63D17AE2" w:rsidR="00CC0DA8" w:rsidRPr="00CC0DA8" w:rsidRDefault="00CC0DA8" w:rsidP="0040402A">
      <w:pPr>
        <w:spacing w:line="360" w:lineRule="auto"/>
        <w:ind w:right="1416"/>
        <w:rPr>
          <w:i/>
        </w:rPr>
      </w:pPr>
      <w:r w:rsidRPr="00CC0DA8">
        <w:rPr>
          <w:i/>
        </w:rPr>
        <w:t xml:space="preserve">Weitere Informationen bei </w:t>
      </w:r>
      <w:r w:rsidR="000323A2">
        <w:rPr>
          <w:i/>
        </w:rPr>
        <w:t>Torsten Bell</w:t>
      </w:r>
      <w:r w:rsidRPr="00CC0DA8">
        <w:rPr>
          <w:i/>
        </w:rPr>
        <w:t>, Forschung und Technik im VDW, Tel. +49 60 756081-1</w:t>
      </w:r>
      <w:r w:rsidR="000323A2">
        <w:rPr>
          <w:i/>
        </w:rPr>
        <w:t>5</w:t>
      </w:r>
      <w:r w:rsidRPr="00CC0DA8">
        <w:rPr>
          <w:i/>
        </w:rPr>
        <w:t xml:space="preserve">, </w:t>
      </w:r>
      <w:hyperlink r:id="rId7" w:history="1">
        <w:r w:rsidR="000323A2" w:rsidRPr="00FD7340">
          <w:rPr>
            <w:rStyle w:val="Hyperlink"/>
            <w:i/>
          </w:rPr>
          <w:t>t.bell@vdw.de</w:t>
        </w:r>
      </w:hyperlink>
      <w:r w:rsidRPr="00CC0DA8">
        <w:rPr>
          <w:i/>
        </w:rPr>
        <w:t>.</w:t>
      </w:r>
    </w:p>
    <w:p w14:paraId="32E66A1F" w14:textId="14958633" w:rsidR="00794F75" w:rsidRDefault="00794F75" w:rsidP="0040402A">
      <w:pPr>
        <w:spacing w:line="360" w:lineRule="auto"/>
        <w:ind w:right="1416"/>
        <w:rPr>
          <w:rFonts w:cs="Arial"/>
        </w:rPr>
      </w:pPr>
    </w:p>
    <w:p w14:paraId="474A02A2" w14:textId="77777777" w:rsidR="005F10DA" w:rsidRDefault="005F10DA" w:rsidP="0040402A">
      <w:pPr>
        <w:spacing w:line="360" w:lineRule="auto"/>
        <w:ind w:right="1416"/>
        <w:rPr>
          <w:rFonts w:cs="Arial"/>
        </w:rPr>
      </w:pPr>
    </w:p>
    <w:p w14:paraId="686861D3" w14:textId="132CB64B" w:rsidR="008E6B4E" w:rsidRPr="005F10DA" w:rsidRDefault="00967475" w:rsidP="0040402A">
      <w:pPr>
        <w:spacing w:line="360" w:lineRule="auto"/>
        <w:ind w:right="1416"/>
        <w:rPr>
          <w:rFonts w:cs="Arial"/>
          <w:b/>
        </w:rPr>
      </w:pPr>
      <w:r w:rsidRPr="006E1881">
        <w:rPr>
          <w:rFonts w:cs="Arial"/>
          <w:b/>
        </w:rPr>
        <w:t>Bildunterschriften</w:t>
      </w:r>
    </w:p>
    <w:p w14:paraId="3F964F2B" w14:textId="3D5B85AA" w:rsidR="003F5AC8" w:rsidRDefault="003F5AC8" w:rsidP="00376ADC">
      <w:pPr>
        <w:spacing w:line="360" w:lineRule="auto"/>
        <w:ind w:right="1416"/>
        <w:rPr>
          <w:rFonts w:cs="Arial"/>
        </w:rPr>
      </w:pPr>
      <w:r w:rsidRPr="005F10DA">
        <w:rPr>
          <w:rFonts w:cs="Arial"/>
          <w:b/>
        </w:rPr>
        <w:t xml:space="preserve">Bild </w:t>
      </w:r>
      <w:r w:rsidR="00A71346" w:rsidRPr="005F10DA">
        <w:rPr>
          <w:rFonts w:cs="Arial"/>
          <w:b/>
        </w:rPr>
        <w:t>1</w:t>
      </w:r>
      <w:r w:rsidR="005F10DA" w:rsidRPr="005F10DA">
        <w:rPr>
          <w:rFonts w:cs="Arial"/>
          <w:b/>
        </w:rPr>
        <w:t>:</w:t>
      </w:r>
      <w:r w:rsidR="005F10DA">
        <w:rPr>
          <w:rFonts w:cs="Arial"/>
        </w:rPr>
        <w:t xml:space="preserve"> „</w:t>
      </w:r>
      <w:r w:rsidR="00376ADC" w:rsidRPr="00A71346">
        <w:rPr>
          <w:rFonts w:cs="Arial"/>
        </w:rPr>
        <w:t>Best</w:t>
      </w:r>
      <w:r w:rsidR="00376ADC">
        <w:rPr>
          <w:rFonts w:cs="Arial"/>
        </w:rPr>
        <w:t>ä</w:t>
      </w:r>
      <w:r w:rsidR="00376ADC" w:rsidRPr="00A71346">
        <w:rPr>
          <w:rFonts w:cs="Arial"/>
        </w:rPr>
        <w:t>nd</w:t>
      </w:r>
      <w:r w:rsidR="00376ADC">
        <w:rPr>
          <w:rFonts w:cs="Arial"/>
        </w:rPr>
        <w:t>igkeit</w:t>
      </w:r>
      <w:r w:rsidR="00376ADC" w:rsidRPr="00A71346">
        <w:rPr>
          <w:rFonts w:cs="Arial"/>
        </w:rPr>
        <w:t xml:space="preserve"> </w:t>
      </w:r>
      <w:r w:rsidR="00A71346" w:rsidRPr="00A71346">
        <w:rPr>
          <w:rFonts w:cs="Arial"/>
        </w:rPr>
        <w:t>von Kunststoffen gegen</w:t>
      </w:r>
      <w:r w:rsidR="005F10DA">
        <w:rPr>
          <w:rFonts w:cs="Arial"/>
        </w:rPr>
        <w:t>ü</w:t>
      </w:r>
      <w:r w:rsidR="00A71346" w:rsidRPr="00A71346">
        <w:rPr>
          <w:rFonts w:cs="Arial"/>
        </w:rPr>
        <w:t>ber verschiedenen Medien</w:t>
      </w:r>
      <w:r w:rsidR="005F10DA">
        <w:rPr>
          <w:rFonts w:cs="Arial"/>
        </w:rPr>
        <w:t xml:space="preserve">“, </w:t>
      </w:r>
      <w:r w:rsidR="00A71346" w:rsidRPr="00A71346">
        <w:rPr>
          <w:rFonts w:cs="Arial"/>
        </w:rPr>
        <w:t>Quelle</w:t>
      </w:r>
      <w:r w:rsidR="005F10DA">
        <w:rPr>
          <w:rFonts w:cs="Arial"/>
        </w:rPr>
        <w:t xml:space="preserve">: </w:t>
      </w:r>
      <w:r w:rsidR="00A71346" w:rsidRPr="00A71346">
        <w:rPr>
          <w:rFonts w:cs="Arial"/>
        </w:rPr>
        <w:t>HUG-Industrietechnik, Ergolding</w:t>
      </w:r>
    </w:p>
    <w:p w14:paraId="5EF36271" w14:textId="1E91543C" w:rsidR="00AC52FC" w:rsidRDefault="00967475" w:rsidP="0040402A">
      <w:pPr>
        <w:spacing w:line="360" w:lineRule="auto"/>
        <w:ind w:right="1416"/>
        <w:rPr>
          <w:rFonts w:cs="Arial"/>
        </w:rPr>
      </w:pPr>
      <w:r w:rsidRPr="005F10DA">
        <w:rPr>
          <w:rFonts w:cs="Arial"/>
          <w:b/>
        </w:rPr>
        <w:t>Bild</w:t>
      </w:r>
      <w:r w:rsidR="00A71346" w:rsidRPr="005F10DA">
        <w:rPr>
          <w:rFonts w:cs="Arial"/>
          <w:b/>
        </w:rPr>
        <w:t xml:space="preserve"> 2</w:t>
      </w:r>
      <w:r w:rsidR="006E1881" w:rsidRPr="005F10DA">
        <w:rPr>
          <w:rFonts w:cs="Arial"/>
          <w:b/>
        </w:rPr>
        <w:t xml:space="preserve">: </w:t>
      </w:r>
      <w:r w:rsidR="005F10DA">
        <w:rPr>
          <w:rFonts w:cs="Arial"/>
        </w:rPr>
        <w:t>„</w:t>
      </w:r>
      <w:r w:rsidR="005F10DA" w:rsidRPr="005F10DA">
        <w:rPr>
          <w:rFonts w:cs="Arial"/>
        </w:rPr>
        <w:t>Durch KSS-Einfluss zerst</w:t>
      </w:r>
      <w:r w:rsidR="005F10DA">
        <w:rPr>
          <w:rFonts w:cs="Arial"/>
        </w:rPr>
        <w:t>ö</w:t>
      </w:r>
      <w:r w:rsidR="005F10DA" w:rsidRPr="005F10DA">
        <w:rPr>
          <w:rFonts w:cs="Arial"/>
        </w:rPr>
        <w:t>rter Zahnriemen aus Polyuretha</w:t>
      </w:r>
      <w:r w:rsidR="005F10DA">
        <w:rPr>
          <w:rFonts w:cs="Arial"/>
        </w:rPr>
        <w:t xml:space="preserve">n“, </w:t>
      </w:r>
      <w:r w:rsidR="005F10DA" w:rsidRPr="005F10DA">
        <w:rPr>
          <w:rFonts w:cs="Arial"/>
        </w:rPr>
        <w:t>Quell</w:t>
      </w:r>
      <w:r w:rsidR="005F10DA">
        <w:rPr>
          <w:rFonts w:cs="Arial"/>
        </w:rPr>
        <w:t xml:space="preserve">e: </w:t>
      </w:r>
      <w:r w:rsidR="005F10DA" w:rsidRPr="005F10DA">
        <w:rPr>
          <w:rFonts w:cs="Arial"/>
        </w:rPr>
        <w:t>VDW</w:t>
      </w:r>
    </w:p>
    <w:p w14:paraId="5F0306C2" w14:textId="2390F6C1" w:rsidR="00A71346" w:rsidRDefault="00A71346" w:rsidP="0040402A">
      <w:pPr>
        <w:spacing w:line="360" w:lineRule="auto"/>
        <w:ind w:right="1416"/>
        <w:rPr>
          <w:rFonts w:cs="Arial"/>
        </w:rPr>
      </w:pPr>
      <w:r w:rsidRPr="005F10DA">
        <w:rPr>
          <w:rFonts w:cs="Arial"/>
          <w:b/>
        </w:rPr>
        <w:t>Bild 3:</w:t>
      </w:r>
      <w:r w:rsidR="005F10DA" w:rsidRPr="005F10DA">
        <w:t xml:space="preserve"> </w:t>
      </w:r>
      <w:r w:rsidR="005F10DA">
        <w:t>„</w:t>
      </w:r>
      <w:r w:rsidR="005F10DA" w:rsidRPr="005F10DA">
        <w:rPr>
          <w:rFonts w:cs="Arial"/>
        </w:rPr>
        <w:t>Sch</w:t>
      </w:r>
      <w:r w:rsidR="005F10DA">
        <w:rPr>
          <w:rFonts w:cs="Arial"/>
        </w:rPr>
        <w:t>ä</w:t>
      </w:r>
      <w:r w:rsidR="005F10DA" w:rsidRPr="005F10DA">
        <w:rPr>
          <w:rFonts w:cs="Arial"/>
        </w:rPr>
        <w:t>den k</w:t>
      </w:r>
      <w:r w:rsidR="005F10DA">
        <w:rPr>
          <w:rFonts w:cs="Arial"/>
        </w:rPr>
        <w:t>ö</w:t>
      </w:r>
      <w:r w:rsidR="005F10DA" w:rsidRPr="005F10DA">
        <w:rPr>
          <w:rFonts w:cs="Arial"/>
        </w:rPr>
        <w:t>nnen an unterschiedlichsten Bauteilen auftreten</w:t>
      </w:r>
      <w:r w:rsidR="005F10DA">
        <w:rPr>
          <w:rFonts w:cs="Arial"/>
        </w:rPr>
        <w:t xml:space="preserve">“, </w:t>
      </w:r>
      <w:r w:rsidR="005F10DA" w:rsidRPr="005F10DA">
        <w:rPr>
          <w:rFonts w:cs="Arial"/>
        </w:rPr>
        <w:t>Quelle</w:t>
      </w:r>
      <w:r w:rsidR="005F10DA">
        <w:rPr>
          <w:rFonts w:cs="Arial"/>
        </w:rPr>
        <w:t xml:space="preserve">: </w:t>
      </w:r>
      <w:r w:rsidR="005F10DA" w:rsidRPr="005F10DA">
        <w:rPr>
          <w:rFonts w:cs="Arial"/>
        </w:rPr>
        <w:t>VDW</w:t>
      </w:r>
    </w:p>
    <w:p w14:paraId="53CEE242" w14:textId="047CDB2C" w:rsidR="00A71346" w:rsidRDefault="00A71346" w:rsidP="0040402A">
      <w:pPr>
        <w:spacing w:line="360" w:lineRule="auto"/>
        <w:ind w:right="1416"/>
        <w:rPr>
          <w:rFonts w:cs="Arial"/>
        </w:rPr>
      </w:pPr>
      <w:r w:rsidRPr="005F10DA">
        <w:rPr>
          <w:rFonts w:cs="Arial"/>
          <w:b/>
        </w:rPr>
        <w:t>Bild 4:</w:t>
      </w:r>
      <w:r>
        <w:rPr>
          <w:rFonts w:cs="Arial"/>
        </w:rPr>
        <w:t xml:space="preserve"> </w:t>
      </w:r>
      <w:r w:rsidR="005F10DA">
        <w:rPr>
          <w:rFonts w:cs="Arial"/>
        </w:rPr>
        <w:t>„</w:t>
      </w:r>
      <w:r w:rsidR="005F10DA" w:rsidRPr="005F10DA">
        <w:rPr>
          <w:rFonts w:cs="Arial"/>
        </w:rPr>
        <w:t>Alterungsversuchsstand</w:t>
      </w:r>
      <w:r w:rsidR="005F10DA">
        <w:rPr>
          <w:rFonts w:cs="Arial"/>
        </w:rPr>
        <w:t xml:space="preserve">“, </w:t>
      </w:r>
      <w:r w:rsidR="005F10DA" w:rsidRPr="005F10DA">
        <w:rPr>
          <w:rFonts w:cs="Arial"/>
        </w:rPr>
        <w:t>Quelle</w:t>
      </w:r>
      <w:r w:rsidR="005F10DA">
        <w:rPr>
          <w:rFonts w:cs="Arial"/>
        </w:rPr>
        <w:t xml:space="preserve">: </w:t>
      </w:r>
      <w:r w:rsidR="00376ADC">
        <w:rPr>
          <w:rFonts w:cs="Arial"/>
        </w:rPr>
        <w:t>Institut für Werkzeugmaschinen und Fabrikbetrieb (IWF) der TU Berlin</w:t>
      </w:r>
    </w:p>
    <w:p w14:paraId="12DA4E99" w14:textId="75F0EFDD" w:rsidR="000323A2" w:rsidRDefault="000323A2" w:rsidP="0040402A">
      <w:pPr>
        <w:spacing w:line="360" w:lineRule="auto"/>
        <w:ind w:right="1416"/>
        <w:rPr>
          <w:rFonts w:cs="Arial"/>
        </w:rPr>
      </w:pPr>
    </w:p>
    <w:p w14:paraId="372ED8C3" w14:textId="77777777" w:rsidR="000323A2" w:rsidRDefault="000323A2" w:rsidP="0040402A">
      <w:pPr>
        <w:spacing w:line="360" w:lineRule="auto"/>
        <w:ind w:right="1416"/>
        <w:rPr>
          <w:rFonts w:cs="Arial"/>
        </w:rPr>
      </w:pPr>
    </w:p>
    <w:p w14:paraId="29AEFFE8" w14:textId="77777777" w:rsidR="00967475" w:rsidRDefault="00967475" w:rsidP="0040402A">
      <w:pPr>
        <w:spacing w:line="360" w:lineRule="auto"/>
        <w:ind w:right="1416"/>
        <w:rPr>
          <w:rFonts w:cs="Arial"/>
        </w:rPr>
      </w:pPr>
    </w:p>
    <w:p w14:paraId="6FD2B211" w14:textId="77777777" w:rsidR="009309C0" w:rsidRPr="001D7DF6" w:rsidRDefault="009309C0" w:rsidP="009309C0">
      <w:pPr>
        <w:pStyle w:val="Textkrper2"/>
        <w:tabs>
          <w:tab w:val="left" w:pos="7654"/>
        </w:tabs>
        <w:ind w:right="1416"/>
        <w:rPr>
          <w:b/>
          <w:sz w:val="16"/>
          <w:szCs w:val="16"/>
        </w:rPr>
      </w:pPr>
      <w:r w:rsidRPr="001D7DF6">
        <w:rPr>
          <w:b/>
          <w:sz w:val="16"/>
          <w:szCs w:val="16"/>
        </w:rPr>
        <w:t>Hintergrund</w:t>
      </w:r>
    </w:p>
    <w:p w14:paraId="010638B4" w14:textId="77777777" w:rsidR="009309C0" w:rsidRDefault="009309C0" w:rsidP="009309C0">
      <w:pPr>
        <w:pStyle w:val="Textkrper2"/>
        <w:tabs>
          <w:tab w:val="left" w:pos="7654"/>
        </w:tabs>
        <w:ind w:right="1416"/>
        <w:rPr>
          <w:sz w:val="16"/>
          <w:szCs w:val="16"/>
        </w:rPr>
      </w:pPr>
      <w:r>
        <w:rPr>
          <w:sz w:val="16"/>
          <w:szCs w:val="16"/>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2018 produzierte die Branche mit rd. 73.500 Beschäftigten (Jahresdurchschnitt 2018, Betriebe mit mehr als 50 Mitarbeitern) Maschinen und Dienstleistungen im Wert von 17,1 Mrd. Euro.</w:t>
      </w:r>
    </w:p>
    <w:p w14:paraId="66BA150D" w14:textId="77777777" w:rsidR="009309C0" w:rsidRDefault="009309C0" w:rsidP="009309C0">
      <w:pPr>
        <w:spacing w:line="360" w:lineRule="auto"/>
        <w:ind w:right="1416"/>
      </w:pPr>
    </w:p>
    <w:p w14:paraId="517DD5F9" w14:textId="6D929526" w:rsidR="006E1881" w:rsidRDefault="006E1881" w:rsidP="006E1881">
      <w:pPr>
        <w:spacing w:line="360" w:lineRule="auto"/>
        <w:ind w:right="1416"/>
      </w:pPr>
      <w:r>
        <w:t xml:space="preserve">Grafiken und Bilder finden Sie im Internet auch online unter </w:t>
      </w:r>
      <w:hyperlink r:id="rId8" w:history="1">
        <w:r>
          <w:rPr>
            <w:rStyle w:val="Hyperlink"/>
          </w:rPr>
          <w:t>www.vdw.de</w:t>
        </w:r>
      </w:hyperlink>
      <w:r>
        <w:t xml:space="preserve"> im Bereich Presse. Besuchen Sie den VDW auch über seine</w:t>
      </w:r>
      <w:r>
        <w:br/>
        <w:t xml:space="preserve">Social-Media-Kanäle </w:t>
      </w:r>
    </w:p>
    <w:p w14:paraId="2B70C286" w14:textId="77777777" w:rsidR="006461B3" w:rsidRDefault="006461B3" w:rsidP="006E1881">
      <w:pPr>
        <w:spacing w:line="360" w:lineRule="auto"/>
        <w:ind w:right="1416"/>
      </w:pPr>
    </w:p>
    <w:p w14:paraId="63868813" w14:textId="77777777" w:rsidR="006E1881" w:rsidRDefault="006E1881" w:rsidP="006E1881">
      <w:pPr>
        <w:spacing w:line="360" w:lineRule="auto"/>
        <w:ind w:right="1416"/>
      </w:pPr>
      <w:r>
        <w:rPr>
          <w:rFonts w:eastAsia="Calibri" w:cs="Arial"/>
          <w:i/>
          <w:noProof/>
          <w:color w:val="0070C0"/>
        </w:rPr>
        <w:drawing>
          <wp:inline distT="0" distB="0" distL="0" distR="0" wp14:anchorId="77241C06" wp14:editId="3F5402F2">
            <wp:extent cx="281940" cy="274320"/>
            <wp:effectExtent l="0" t="0" r="3810" b="0"/>
            <wp:docPr id="5" name="Grafik 5"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Pr>
          <w:rFonts w:eastAsia="Calibri" w:cs="Arial"/>
          <w:i/>
          <w:color w:val="0070C0"/>
          <w:lang w:eastAsia="zh-CN"/>
        </w:rPr>
        <w:tab/>
      </w:r>
      <w:r>
        <w:rPr>
          <w:rFonts w:eastAsia="Calibri" w:cs="Arial"/>
          <w:i/>
          <w:color w:val="0070C0"/>
          <w:lang w:eastAsia="zh-CN"/>
        </w:rPr>
        <w:tab/>
      </w:r>
      <w:hyperlink r:id="rId10" w:history="1">
        <w:r>
          <w:rPr>
            <w:rStyle w:val="Hyperlink"/>
          </w:rPr>
          <w:t>www.</w:t>
        </w:r>
        <w:r>
          <w:rPr>
            <w:rStyle w:val="Hyperlink"/>
            <w:rFonts w:eastAsia="Calibri" w:cs="Arial"/>
            <w:i/>
            <w:lang w:eastAsia="zh-CN"/>
          </w:rPr>
          <w:t>de.industryarena.com/vdw</w:t>
        </w:r>
      </w:hyperlink>
    </w:p>
    <w:p w14:paraId="332F3E40" w14:textId="77777777" w:rsidR="006E1881" w:rsidRDefault="006E1881" w:rsidP="006E1881">
      <w:pPr>
        <w:autoSpaceDE w:val="0"/>
        <w:autoSpaceDN w:val="0"/>
        <w:adjustRightInd w:val="0"/>
        <w:spacing w:line="240" w:lineRule="auto"/>
        <w:rPr>
          <w:rStyle w:val="Hyperlink"/>
          <w:rFonts w:eastAsia="Calibri"/>
        </w:rPr>
      </w:pPr>
      <w:r>
        <w:rPr>
          <w:rFonts w:eastAsia="Calibri" w:cs="Arial"/>
          <w:i/>
          <w:noProof/>
          <w:color w:val="0070C0"/>
        </w:rPr>
        <w:drawing>
          <wp:inline distT="0" distB="0" distL="0" distR="0" wp14:anchorId="1501E5FE" wp14:editId="04E10038">
            <wp:extent cx="281940" cy="281940"/>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Calibri" w:cs="Arial"/>
          <w:i/>
          <w:color w:val="0070C0"/>
        </w:rPr>
        <w:tab/>
      </w:r>
      <w:r>
        <w:rPr>
          <w:rFonts w:eastAsia="Calibri" w:cs="Arial"/>
          <w:i/>
          <w:color w:val="0070C0"/>
        </w:rPr>
        <w:tab/>
      </w:r>
      <w:hyperlink r:id="rId12" w:history="1">
        <w:r>
          <w:rPr>
            <w:rStyle w:val="Hyperlink"/>
            <w:rFonts w:eastAsia="Calibri" w:cs="Arial"/>
            <w:i/>
          </w:rPr>
          <w:t>www.youtube.com/metaltradefair</w:t>
        </w:r>
      </w:hyperlink>
    </w:p>
    <w:p w14:paraId="15B36EE1" w14:textId="77777777" w:rsidR="006E1881" w:rsidRDefault="006E1881" w:rsidP="006E1881">
      <w:pPr>
        <w:autoSpaceDE w:val="0"/>
        <w:autoSpaceDN w:val="0"/>
        <w:adjustRightInd w:val="0"/>
        <w:spacing w:line="240" w:lineRule="auto"/>
      </w:pPr>
      <w:r>
        <w:rPr>
          <w:rFonts w:ascii="Tms Rmn" w:hAnsi="Tms Rmn"/>
          <w:noProof/>
          <w:kern w:val="0"/>
          <w:sz w:val="24"/>
          <w:szCs w:val="24"/>
        </w:rPr>
        <w:drawing>
          <wp:inline distT="0" distB="0" distL="0" distR="0" wp14:anchorId="46D207A3" wp14:editId="027BC0E6">
            <wp:extent cx="358140" cy="358140"/>
            <wp:effectExtent l="0" t="0" r="381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Pr>
          <w:rFonts w:cs="Arial"/>
          <w:color w:val="000000"/>
          <w:kern w:val="0"/>
          <w:szCs w:val="22"/>
          <w:lang w:eastAsia="en-US"/>
        </w:rPr>
        <w:tab/>
      </w:r>
      <w:r>
        <w:rPr>
          <w:rFonts w:cs="Arial"/>
          <w:color w:val="000000"/>
          <w:kern w:val="0"/>
          <w:szCs w:val="22"/>
          <w:lang w:eastAsia="en-US"/>
        </w:rPr>
        <w:tab/>
      </w:r>
      <w:hyperlink r:id="rId14" w:history="1">
        <w:r>
          <w:rPr>
            <w:rStyle w:val="Hyperlink"/>
            <w:rFonts w:cs="Arial"/>
            <w:kern w:val="0"/>
            <w:szCs w:val="22"/>
            <w:lang w:eastAsia="en-US"/>
          </w:rPr>
          <w:t>www.twitter.com/VDWonline</w:t>
        </w:r>
      </w:hyperlink>
    </w:p>
    <w:p w14:paraId="1FB17D64" w14:textId="77777777" w:rsidR="006E1881" w:rsidRDefault="006E1881" w:rsidP="006E1881"/>
    <w:sectPr w:rsidR="006E1881" w:rsidSect="00CB5C29">
      <w:headerReference w:type="default" r:id="rId15"/>
      <w:footerReference w:type="default" r:id="rId16"/>
      <w:headerReference w:type="first" r:id="rId17"/>
      <w:footerReference w:type="first" r:id="rId18"/>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1544B" w14:textId="77777777" w:rsidR="00D85036" w:rsidRDefault="00D85036">
      <w:r>
        <w:separator/>
      </w:r>
    </w:p>
  </w:endnote>
  <w:endnote w:type="continuationSeparator" w:id="0">
    <w:p w14:paraId="1F7BD48F" w14:textId="77777777" w:rsidR="00D85036" w:rsidRDefault="00D8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C6F81" w14:textId="77777777" w:rsidR="005611BA" w:rsidRDefault="005611BA">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5EFA" w14:textId="77777777" w:rsidR="005611BA" w:rsidRDefault="005611BA"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611BA" w:rsidRPr="00C3471D" w14:paraId="21B0A855" w14:textId="77777777">
      <w:tc>
        <w:tcPr>
          <w:tcW w:w="2442" w:type="dxa"/>
        </w:tcPr>
        <w:p w14:paraId="48AB4069" w14:textId="77777777" w:rsidR="005611BA" w:rsidRPr="00362226" w:rsidRDefault="005611BA" w:rsidP="001835F7">
          <w:pPr>
            <w:pStyle w:val="FZ"/>
          </w:pPr>
          <w:r w:rsidRPr="00362226">
            <w:t>Verein Deutscher</w:t>
          </w:r>
        </w:p>
        <w:p w14:paraId="6CD2E0B2" w14:textId="77777777" w:rsidR="005611BA" w:rsidRPr="00362226" w:rsidRDefault="005611BA" w:rsidP="001835F7">
          <w:pPr>
            <w:pStyle w:val="FZ"/>
          </w:pPr>
          <w:r w:rsidRPr="00362226">
            <w:t>Werkzeugmaschinenfabriken e.V.</w:t>
          </w:r>
        </w:p>
        <w:p w14:paraId="71030F30" w14:textId="77777777" w:rsidR="005611BA" w:rsidRDefault="005611BA" w:rsidP="001835F7">
          <w:pPr>
            <w:pStyle w:val="FZ"/>
          </w:pPr>
        </w:p>
      </w:tc>
      <w:tc>
        <w:tcPr>
          <w:tcW w:w="2548" w:type="dxa"/>
        </w:tcPr>
        <w:p w14:paraId="1D6A8E77" w14:textId="77777777" w:rsidR="005611BA" w:rsidRDefault="005611BA" w:rsidP="001835F7">
          <w:pPr>
            <w:pStyle w:val="FZ"/>
          </w:pPr>
          <w:r>
            <w:t>Vorsitzende</w:t>
          </w:r>
          <w:r w:rsidRPr="009F2281">
            <w:rPr>
              <w:spacing w:val="20"/>
              <w:szCs w:val="14"/>
            </w:rPr>
            <w:t>r/</w:t>
          </w:r>
          <w:r>
            <w:t>Chairman:</w:t>
          </w:r>
        </w:p>
        <w:p w14:paraId="1BE81F9C" w14:textId="77777777" w:rsidR="005611BA" w:rsidRDefault="005611BA" w:rsidP="001835F7">
          <w:pPr>
            <w:pStyle w:val="FZ"/>
          </w:pPr>
          <w:r w:rsidRPr="0010603D">
            <w:t>Dr. Heinz-Jürgen Prokop</w:t>
          </w:r>
        </w:p>
        <w:p w14:paraId="331155E0" w14:textId="77777777" w:rsidR="005611BA" w:rsidRDefault="005611BA" w:rsidP="001835F7">
          <w:pPr>
            <w:pStyle w:val="FZ"/>
          </w:pPr>
          <w:r>
            <w:t>Geschäftsführe</w:t>
          </w:r>
          <w:r w:rsidRPr="009F2281">
            <w:rPr>
              <w:spacing w:val="20"/>
              <w:szCs w:val="14"/>
            </w:rPr>
            <w:t>r/</w:t>
          </w:r>
          <w:r>
            <w:t>Executive Director:</w:t>
          </w:r>
        </w:p>
        <w:p w14:paraId="3B1840AD" w14:textId="77777777" w:rsidR="005611BA" w:rsidRDefault="005611BA" w:rsidP="001835F7">
          <w:pPr>
            <w:pStyle w:val="FZ"/>
          </w:pPr>
          <w:r>
            <w:t>Dr.-Ing. Wilfried Schäfer</w:t>
          </w:r>
        </w:p>
      </w:tc>
      <w:tc>
        <w:tcPr>
          <w:tcW w:w="2799" w:type="dxa"/>
        </w:tcPr>
        <w:p w14:paraId="2C75FF92" w14:textId="77777777" w:rsidR="005611BA" w:rsidRDefault="005611BA" w:rsidP="001835F7">
          <w:pPr>
            <w:pStyle w:val="FZ"/>
          </w:pPr>
          <w:r>
            <w:t>Registergerich</w:t>
          </w:r>
          <w:r w:rsidRPr="009F2281">
            <w:rPr>
              <w:spacing w:val="20"/>
              <w:szCs w:val="14"/>
            </w:rPr>
            <w:t>t/</w:t>
          </w:r>
          <w:r>
            <w:t>Registration Office: Amtsgericht Frankfurt am Main</w:t>
          </w:r>
        </w:p>
        <w:p w14:paraId="45DA4BE5" w14:textId="77777777" w:rsidR="005611BA" w:rsidRPr="0052444D" w:rsidRDefault="005611BA" w:rsidP="001835F7">
          <w:pPr>
            <w:pStyle w:val="FZ"/>
            <w:rPr>
              <w:lang w:val="en-GB"/>
            </w:rPr>
          </w:pPr>
          <w:r w:rsidRPr="0052444D">
            <w:rPr>
              <w:lang w:val="en-GB"/>
            </w:rPr>
            <w:t>Vereinsregiste</w:t>
          </w:r>
          <w:r w:rsidRPr="0052444D">
            <w:rPr>
              <w:spacing w:val="20"/>
              <w:szCs w:val="14"/>
              <w:lang w:val="en-GB"/>
            </w:rPr>
            <w:t>r/</w:t>
          </w:r>
          <w:r w:rsidRPr="0052444D">
            <w:rPr>
              <w:lang w:val="en-GB"/>
            </w:rPr>
            <w:t>Society Register: VR4966</w:t>
          </w:r>
        </w:p>
        <w:p w14:paraId="629E7172" w14:textId="77777777" w:rsidR="005611BA" w:rsidRPr="0052444D" w:rsidRDefault="005611BA" w:rsidP="001835F7">
          <w:pPr>
            <w:pStyle w:val="FZ"/>
            <w:rPr>
              <w:szCs w:val="14"/>
              <w:lang w:val="en-GB"/>
            </w:rPr>
          </w:pPr>
          <w:r w:rsidRPr="0052444D">
            <w:rPr>
              <w:szCs w:val="14"/>
              <w:lang w:val="en-GB"/>
            </w:rPr>
            <w:t>Ust.ID-Nr</w:t>
          </w:r>
          <w:r w:rsidRPr="0052444D">
            <w:rPr>
              <w:spacing w:val="20"/>
              <w:szCs w:val="14"/>
              <w:lang w:val="en-GB"/>
            </w:rPr>
            <w:t>./</w:t>
          </w:r>
          <w:r w:rsidRPr="0052444D">
            <w:rPr>
              <w:szCs w:val="14"/>
              <w:lang w:val="en-GB"/>
            </w:rPr>
            <w:t>VAT No.: DE 114 10 88 36</w:t>
          </w:r>
        </w:p>
      </w:tc>
      <w:tc>
        <w:tcPr>
          <w:tcW w:w="2077" w:type="dxa"/>
        </w:tcPr>
        <w:p w14:paraId="737319C6" w14:textId="77777777" w:rsidR="005611BA" w:rsidRPr="0052444D" w:rsidRDefault="005611BA" w:rsidP="001835F7">
          <w:pPr>
            <w:pStyle w:val="FZ"/>
            <w:rPr>
              <w:b/>
              <w:lang w:val="en-GB"/>
            </w:rPr>
          </w:pPr>
        </w:p>
      </w:tc>
    </w:tr>
  </w:tbl>
  <w:p w14:paraId="113691D5" w14:textId="77777777" w:rsidR="005611BA" w:rsidRPr="0052444D" w:rsidRDefault="005611BA" w:rsidP="0050117F">
    <w:pPr>
      <w:pStyle w:val="Fuzeile"/>
      <w:spacing w:line="20" w:lineRule="exact"/>
      <w:rPr>
        <w:sz w:val="2"/>
        <w:lang w:val="en-GB"/>
      </w:rPr>
    </w:pPr>
  </w:p>
  <w:p w14:paraId="18DDDE27" w14:textId="77777777" w:rsidR="005611BA" w:rsidRPr="0011550A" w:rsidRDefault="005611BA" w:rsidP="0050117F">
    <w:pPr>
      <w:pStyle w:val="Fuzeile"/>
      <w:spacing w:line="20" w:lineRule="exact"/>
      <w:rPr>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B3D79" w14:textId="77777777" w:rsidR="00D85036" w:rsidRDefault="00D85036">
      <w:r>
        <w:separator/>
      </w:r>
    </w:p>
  </w:footnote>
  <w:footnote w:type="continuationSeparator" w:id="0">
    <w:p w14:paraId="659EEC12" w14:textId="77777777" w:rsidR="00D85036" w:rsidRDefault="00D85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5611BA" w14:paraId="3B15F632" w14:textId="77777777">
      <w:trPr>
        <w:trHeight w:hRule="exact" w:val="1950"/>
      </w:trPr>
      <w:tc>
        <w:tcPr>
          <w:tcW w:w="7655" w:type="dxa"/>
        </w:tcPr>
        <w:p w14:paraId="6380A856" w14:textId="50E4A104" w:rsidR="005611BA" w:rsidRDefault="005611BA">
          <w:r>
            <w:t xml:space="preserve">Seite </w:t>
          </w:r>
          <w:r>
            <w:fldChar w:fldCharType="begin"/>
          </w:r>
          <w:r>
            <w:instrText xml:space="preserve"> PAGE </w:instrText>
          </w:r>
          <w:r>
            <w:fldChar w:fldCharType="separate"/>
          </w:r>
          <w:r>
            <w:rPr>
              <w:noProof/>
            </w:rPr>
            <w:t>2</w:t>
          </w:r>
          <w:r>
            <w:fldChar w:fldCharType="end"/>
          </w:r>
          <w:r>
            <w:t>/</w:t>
          </w:r>
          <w:r>
            <w:fldChar w:fldCharType="begin"/>
          </w:r>
          <w:r>
            <w:instrText xml:space="preserve"> NUMPAGES </w:instrText>
          </w:r>
          <w:r>
            <w:fldChar w:fldCharType="separate"/>
          </w:r>
          <w:r>
            <w:rPr>
              <w:noProof/>
            </w:rPr>
            <w:t>2</w:t>
          </w:r>
          <w:r>
            <w:fldChar w:fldCharType="end"/>
          </w:r>
          <w:r>
            <w:t xml:space="preserve"> · VDW · </w:t>
          </w:r>
          <w:r>
            <w:fldChar w:fldCharType="begin"/>
          </w:r>
          <w:r>
            <w:instrText xml:space="preserve"> STYLEREF Initials \* MERGEFORMAT </w:instrText>
          </w:r>
          <w:r>
            <w:fldChar w:fldCharType="end"/>
          </w:r>
          <w:r>
            <w:t xml:space="preserve"> </w:t>
          </w:r>
        </w:p>
      </w:tc>
      <w:tc>
        <w:tcPr>
          <w:tcW w:w="2608" w:type="dxa"/>
        </w:tcPr>
        <w:p w14:paraId="59C6CF92" w14:textId="77777777" w:rsidR="005611BA" w:rsidRDefault="005611BA"/>
      </w:tc>
    </w:tr>
  </w:tbl>
  <w:p w14:paraId="5492B40E" w14:textId="77777777" w:rsidR="005611BA" w:rsidRDefault="005611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5611BA" w14:paraId="7C711A53" w14:textId="77777777">
      <w:trPr>
        <w:cantSplit/>
        <w:trHeight w:hRule="exact" w:val="1920"/>
      </w:trPr>
      <w:tc>
        <w:tcPr>
          <w:tcW w:w="10348" w:type="dxa"/>
        </w:tcPr>
        <w:p w14:paraId="5F9F6CEB" w14:textId="77777777" w:rsidR="005611BA" w:rsidRDefault="005611BA" w:rsidP="001835F7">
          <w:pPr>
            <w:pStyle w:val="Kopf1"/>
            <w:ind w:left="1961"/>
          </w:pPr>
          <w:r w:rsidRPr="009156D4">
            <w:t>Verein Deutscher Werkzeugmaschinenfabriken</w:t>
          </w:r>
          <w:r>
            <w:rPr>
              <w:sz w:val="24"/>
            </w:rPr>
            <w:tab/>
          </w:r>
          <w:r>
            <w:rPr>
              <w:noProof/>
              <w:lang w:val="en-US" w:eastAsia="en-US"/>
            </w:rPr>
            <w:drawing>
              <wp:inline distT="0" distB="0" distL="0" distR="0" wp14:anchorId="4C1D7B55" wp14:editId="22113DDA">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0222645E" w14:textId="77777777" w:rsidR="005611BA" w:rsidRDefault="005611BA">
          <w:pPr>
            <w:pStyle w:val="Titel1"/>
            <w:ind w:left="1961"/>
          </w:pPr>
        </w:p>
      </w:tc>
    </w:tr>
  </w:tbl>
  <w:p w14:paraId="1A0BDA7E" w14:textId="77777777" w:rsidR="005611BA" w:rsidRDefault="005611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C8"/>
    <w:rsid w:val="000012C6"/>
    <w:rsid w:val="000323A2"/>
    <w:rsid w:val="000629BF"/>
    <w:rsid w:val="000C293D"/>
    <w:rsid w:val="000D1379"/>
    <w:rsid w:val="000D6B28"/>
    <w:rsid w:val="0010603D"/>
    <w:rsid w:val="0011550A"/>
    <w:rsid w:val="00146D7A"/>
    <w:rsid w:val="001835F7"/>
    <w:rsid w:val="00186D1E"/>
    <w:rsid w:val="00197769"/>
    <w:rsid w:val="001A0A28"/>
    <w:rsid w:val="00236A5F"/>
    <w:rsid w:val="002C0C6E"/>
    <w:rsid w:val="002C1156"/>
    <w:rsid w:val="002F74B7"/>
    <w:rsid w:val="003075DF"/>
    <w:rsid w:val="00376ADC"/>
    <w:rsid w:val="003B7580"/>
    <w:rsid w:val="003F5AC8"/>
    <w:rsid w:val="0040402A"/>
    <w:rsid w:val="00416510"/>
    <w:rsid w:val="0043362F"/>
    <w:rsid w:val="0045618F"/>
    <w:rsid w:val="004562CF"/>
    <w:rsid w:val="004632AB"/>
    <w:rsid w:val="00484F0B"/>
    <w:rsid w:val="004B02D3"/>
    <w:rsid w:val="004B3C3A"/>
    <w:rsid w:val="004E5BAC"/>
    <w:rsid w:val="0050117F"/>
    <w:rsid w:val="0052444D"/>
    <w:rsid w:val="005611BA"/>
    <w:rsid w:val="005D25CC"/>
    <w:rsid w:val="005F10DA"/>
    <w:rsid w:val="006221AC"/>
    <w:rsid w:val="0064547F"/>
    <w:rsid w:val="006461B3"/>
    <w:rsid w:val="00657DE7"/>
    <w:rsid w:val="0068424F"/>
    <w:rsid w:val="00686FD3"/>
    <w:rsid w:val="006A61F8"/>
    <w:rsid w:val="006E1881"/>
    <w:rsid w:val="006F78F2"/>
    <w:rsid w:val="007669ED"/>
    <w:rsid w:val="00792D91"/>
    <w:rsid w:val="00792F66"/>
    <w:rsid w:val="00794D1D"/>
    <w:rsid w:val="00794F75"/>
    <w:rsid w:val="007A1CB5"/>
    <w:rsid w:val="007B6219"/>
    <w:rsid w:val="00846752"/>
    <w:rsid w:val="00881E95"/>
    <w:rsid w:val="008E6B4E"/>
    <w:rsid w:val="0090157F"/>
    <w:rsid w:val="009170BD"/>
    <w:rsid w:val="009309C0"/>
    <w:rsid w:val="00967475"/>
    <w:rsid w:val="009B1B8F"/>
    <w:rsid w:val="00A10909"/>
    <w:rsid w:val="00A141C9"/>
    <w:rsid w:val="00A345AD"/>
    <w:rsid w:val="00A50FCE"/>
    <w:rsid w:val="00A6148D"/>
    <w:rsid w:val="00A71346"/>
    <w:rsid w:val="00AC52FC"/>
    <w:rsid w:val="00B1593E"/>
    <w:rsid w:val="00B3355C"/>
    <w:rsid w:val="00B57DD5"/>
    <w:rsid w:val="00BB2EFF"/>
    <w:rsid w:val="00BC6836"/>
    <w:rsid w:val="00BC7813"/>
    <w:rsid w:val="00C3471D"/>
    <w:rsid w:val="00C40B51"/>
    <w:rsid w:val="00C710CB"/>
    <w:rsid w:val="00C75C4E"/>
    <w:rsid w:val="00C76529"/>
    <w:rsid w:val="00C854E6"/>
    <w:rsid w:val="00CA352F"/>
    <w:rsid w:val="00CB5C29"/>
    <w:rsid w:val="00CC0DA8"/>
    <w:rsid w:val="00CC149B"/>
    <w:rsid w:val="00D131FF"/>
    <w:rsid w:val="00D85036"/>
    <w:rsid w:val="00D92190"/>
    <w:rsid w:val="00DB16F6"/>
    <w:rsid w:val="00DB3C0E"/>
    <w:rsid w:val="00DC17E9"/>
    <w:rsid w:val="00DD23F2"/>
    <w:rsid w:val="00E00C23"/>
    <w:rsid w:val="00E16533"/>
    <w:rsid w:val="00E3021E"/>
    <w:rsid w:val="00E60595"/>
    <w:rsid w:val="00E95CEB"/>
    <w:rsid w:val="00E9726B"/>
    <w:rsid w:val="00EC4CFC"/>
    <w:rsid w:val="00EF0F35"/>
    <w:rsid w:val="00F01E07"/>
    <w:rsid w:val="00F241B3"/>
    <w:rsid w:val="00F31F54"/>
    <w:rsid w:val="00F32587"/>
    <w:rsid w:val="00F52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73A086"/>
  <w15:docId w15:val="{45B06BC9-0A61-4EFC-906B-6F9DFA75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uiPriority w:val="99"/>
    <w:semiHidden/>
    <w:rPr>
      <w:sz w:val="16"/>
    </w:rPr>
  </w:style>
  <w:style w:type="paragraph" w:styleId="Kommentartext">
    <w:name w:val="annotation text"/>
    <w:basedOn w:val="Standard"/>
    <w:link w:val="KommentartextZchn"/>
    <w:uiPriority w:val="99"/>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character" w:styleId="Hyperlink">
    <w:name w:val="Hyperlink"/>
    <w:basedOn w:val="Absatz-Standardschriftart"/>
    <w:unhideWhenUsed/>
    <w:rsid w:val="003F5AC8"/>
    <w:rPr>
      <w:color w:val="0000FF" w:themeColor="hyperlink"/>
      <w:u w:val="single"/>
    </w:rPr>
  </w:style>
  <w:style w:type="character" w:customStyle="1" w:styleId="KommentartextZchn">
    <w:name w:val="Kommentartext Zchn"/>
    <w:basedOn w:val="Absatz-Standardschriftart"/>
    <w:link w:val="Kommentartext"/>
    <w:uiPriority w:val="99"/>
    <w:semiHidden/>
    <w:rsid w:val="003F5AC8"/>
    <w:rPr>
      <w:rFonts w:ascii="Arial" w:hAnsi="Arial"/>
      <w:kern w:val="4"/>
      <w:lang w:val="de-DE" w:eastAsia="de-DE"/>
    </w:rPr>
  </w:style>
  <w:style w:type="character" w:styleId="NichtaufgelsteErwhnung">
    <w:name w:val="Unresolved Mention"/>
    <w:basedOn w:val="Absatz-Standardschriftart"/>
    <w:uiPriority w:val="99"/>
    <w:semiHidden/>
    <w:unhideWhenUsed/>
    <w:rsid w:val="00CC0DA8"/>
    <w:rPr>
      <w:color w:val="605E5C"/>
      <w:shd w:val="clear" w:color="auto" w:fill="E1DFDD"/>
    </w:rPr>
  </w:style>
  <w:style w:type="paragraph" w:styleId="Kommentarthema">
    <w:name w:val="annotation subject"/>
    <w:basedOn w:val="Kommentartext"/>
    <w:next w:val="Kommentartext"/>
    <w:link w:val="KommentarthemaZchn"/>
    <w:semiHidden/>
    <w:unhideWhenUsed/>
    <w:rsid w:val="00484F0B"/>
    <w:pPr>
      <w:spacing w:line="240" w:lineRule="auto"/>
    </w:pPr>
    <w:rPr>
      <w:b/>
      <w:bCs/>
    </w:rPr>
  </w:style>
  <w:style w:type="character" w:customStyle="1" w:styleId="KommentarthemaZchn">
    <w:name w:val="Kommentarthema Zchn"/>
    <w:basedOn w:val="KommentartextZchn"/>
    <w:link w:val="Kommentarthema"/>
    <w:semiHidden/>
    <w:rsid w:val="00484F0B"/>
    <w:rPr>
      <w:rFonts w:ascii="Arial" w:hAnsi="Arial"/>
      <w:b/>
      <w:bCs/>
      <w:kern w:val="4"/>
      <w:lang w:val="de-DE" w:eastAsia="de-DE"/>
    </w:rPr>
  </w:style>
  <w:style w:type="paragraph" w:styleId="Textkrper2">
    <w:name w:val="Body Text 2"/>
    <w:basedOn w:val="Standard"/>
    <w:link w:val="Textkrper2Zchn"/>
    <w:rsid w:val="00A141C9"/>
    <w:pPr>
      <w:spacing w:line="360" w:lineRule="auto"/>
      <w:ind w:right="1700"/>
    </w:pPr>
    <w:rPr>
      <w:rFonts w:cs="Arial"/>
      <w:szCs w:val="22"/>
    </w:rPr>
  </w:style>
  <w:style w:type="character" w:customStyle="1" w:styleId="Textkrper2Zchn">
    <w:name w:val="Textkörper 2 Zchn"/>
    <w:basedOn w:val="Absatz-Standardschriftart"/>
    <w:link w:val="Textkrper2"/>
    <w:rsid w:val="00A141C9"/>
    <w:rPr>
      <w:rFonts w:ascii="Arial" w:hAnsi="Arial" w:cs="Arial"/>
      <w:kern w:val="4"/>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w.de" TargetMode="Externa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bell@vdw.de" TargetMode="External"/><Relationship Id="rId12" Type="http://schemas.openxmlformats.org/officeDocument/2006/relationships/hyperlink" Target="http://www.youtube.com/metaltradefai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e.industryarena.com/vd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twitter.com/VDWonline%0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0CF07-CD0D-4369-A181-C29DFC21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03_for_vdw_pm_2018 (1).dotx</Template>
  <TotalTime>0</TotalTime>
  <Pages>5</Pages>
  <Words>1208</Words>
  <Characters>7611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Reinhart, Iris</cp:lastModifiedBy>
  <cp:revision>5</cp:revision>
  <cp:lastPrinted>2019-08-20T08:49:00Z</cp:lastPrinted>
  <dcterms:created xsi:type="dcterms:W3CDTF">2019-08-20T08:47:00Z</dcterms:created>
  <dcterms:modified xsi:type="dcterms:W3CDTF">2019-08-28T10:05:00Z</dcterms:modified>
</cp:coreProperties>
</file>