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4A25" w14:textId="77777777" w:rsidR="0081548C" w:rsidRPr="005B7809" w:rsidRDefault="008B63F5" w:rsidP="00A5510B">
      <w:pPr>
        <w:pStyle w:val="berschrift1"/>
        <w:ind w:right="566"/>
        <w:rPr>
          <w:szCs w:val="28"/>
        </w:rPr>
      </w:pPr>
      <w:r w:rsidRPr="008B63F5">
        <w:rPr>
          <w:iCs/>
          <w:szCs w:val="28"/>
        </w:rPr>
        <w:t>Die wichtigsten Antworten zu umati</w:t>
      </w:r>
    </w:p>
    <w:p w14:paraId="4CE55897" w14:textId="2CA79805" w:rsidR="0039173C" w:rsidRPr="00B874DD" w:rsidRDefault="00BD704D" w:rsidP="004664B5">
      <w:pPr>
        <w:pStyle w:val="berschrift2"/>
        <w:rPr>
          <w:szCs w:val="22"/>
        </w:rPr>
      </w:pPr>
      <w:r w:rsidRPr="00B874DD">
        <w:rPr>
          <w:szCs w:val="22"/>
        </w:rPr>
        <w:t>EMO Hannover 2019</w:t>
      </w:r>
      <w:r w:rsidR="008B63F5">
        <w:rPr>
          <w:szCs w:val="22"/>
        </w:rPr>
        <w:t>:</w:t>
      </w:r>
      <w:r w:rsidRPr="00B874DD">
        <w:rPr>
          <w:szCs w:val="22"/>
        </w:rPr>
        <w:t xml:space="preserve"> </w:t>
      </w:r>
      <w:r w:rsidR="008B63F5" w:rsidRPr="008B63F5">
        <w:rPr>
          <w:szCs w:val="22"/>
        </w:rPr>
        <w:t xml:space="preserve">Seit 2017 ist umati ein Begriff in der </w:t>
      </w:r>
      <w:r w:rsidR="005F7B4E">
        <w:rPr>
          <w:szCs w:val="22"/>
        </w:rPr>
        <w:t xml:space="preserve">internationalen </w:t>
      </w:r>
      <w:r w:rsidR="008B63F5" w:rsidRPr="008B63F5">
        <w:rPr>
          <w:szCs w:val="22"/>
        </w:rPr>
        <w:t>Werkzeugmaschinen</w:t>
      </w:r>
      <w:r w:rsidR="005F7B4E">
        <w:rPr>
          <w:szCs w:val="22"/>
        </w:rPr>
        <w:t>industrie</w:t>
      </w:r>
      <w:r w:rsidR="008B63F5" w:rsidRPr="008B63F5">
        <w:rPr>
          <w:szCs w:val="22"/>
        </w:rPr>
        <w:t>. Was anfangs noch recht vage als Schnittstellenstandard bezeichnet wurde, wird jetzt sehr konkret.</w:t>
      </w:r>
    </w:p>
    <w:p w14:paraId="158468F5" w14:textId="77777777" w:rsidR="0039173C" w:rsidRPr="00B874DD" w:rsidRDefault="0039173C" w:rsidP="0039173C">
      <w:pPr>
        <w:ind w:right="1416"/>
        <w:rPr>
          <w:szCs w:val="22"/>
        </w:rPr>
      </w:pPr>
    </w:p>
    <w:p w14:paraId="13BB3927" w14:textId="774ACC83" w:rsidR="005B7809" w:rsidRPr="00E610E4" w:rsidRDefault="00BD704D" w:rsidP="005B7809">
      <w:pPr>
        <w:ind w:right="0"/>
        <w:rPr>
          <w:rFonts w:cs="Arial"/>
          <w:bCs/>
          <w:i/>
          <w:iCs/>
          <w:szCs w:val="22"/>
        </w:rPr>
      </w:pPr>
      <w:r w:rsidRPr="00B874DD">
        <w:rPr>
          <w:rFonts w:cs="Arial"/>
          <w:b/>
          <w:i/>
          <w:szCs w:val="22"/>
        </w:rPr>
        <w:t xml:space="preserve">Frankfurt am Main, </w:t>
      </w:r>
      <w:r w:rsidR="009A59BC" w:rsidRPr="009A59BC">
        <w:rPr>
          <w:rFonts w:cs="Arial"/>
          <w:b/>
          <w:i/>
          <w:szCs w:val="22"/>
        </w:rPr>
        <w:t>05</w:t>
      </w:r>
      <w:r w:rsidRPr="009A59BC">
        <w:rPr>
          <w:rFonts w:cs="Arial"/>
          <w:b/>
          <w:i/>
          <w:szCs w:val="22"/>
        </w:rPr>
        <w:t xml:space="preserve">. </w:t>
      </w:r>
      <w:r w:rsidR="00363A3C">
        <w:rPr>
          <w:rFonts w:cs="Arial"/>
          <w:b/>
          <w:i/>
          <w:szCs w:val="22"/>
        </w:rPr>
        <w:t>August</w:t>
      </w:r>
      <w:r w:rsidRPr="00B874DD">
        <w:rPr>
          <w:rFonts w:cs="Arial"/>
          <w:b/>
          <w:i/>
          <w:szCs w:val="22"/>
        </w:rPr>
        <w:t xml:space="preserve"> </w:t>
      </w:r>
      <w:r w:rsidR="00B874DD" w:rsidRPr="00B874DD">
        <w:rPr>
          <w:rFonts w:cs="Arial"/>
          <w:b/>
          <w:i/>
          <w:szCs w:val="22"/>
        </w:rPr>
        <w:t>2</w:t>
      </w:r>
      <w:r w:rsidRPr="00B874DD">
        <w:rPr>
          <w:rFonts w:cs="Arial"/>
          <w:b/>
          <w:i/>
          <w:szCs w:val="22"/>
        </w:rPr>
        <w:t xml:space="preserve">019. </w:t>
      </w:r>
      <w:r w:rsidRPr="00B874DD">
        <w:rPr>
          <w:rFonts w:cs="Arial"/>
          <w:i/>
          <w:szCs w:val="22"/>
        </w:rPr>
        <w:t>–</w:t>
      </w:r>
      <w:r w:rsidR="008B63F5" w:rsidRPr="008B63F5">
        <w:rPr>
          <w:rFonts w:cs="Arial"/>
          <w:bCs/>
          <w:i/>
          <w:iCs/>
          <w:szCs w:val="22"/>
        </w:rPr>
        <w:t>Mit der passgenauen Umsetzung der Schnittstelle</w:t>
      </w:r>
      <w:r w:rsidR="00037419">
        <w:rPr>
          <w:rFonts w:cs="Arial"/>
          <w:bCs/>
          <w:i/>
          <w:iCs/>
          <w:szCs w:val="22"/>
        </w:rPr>
        <w:t xml:space="preserve"> umati</w:t>
      </w:r>
      <w:r w:rsidR="008B63F5" w:rsidRPr="008B63F5">
        <w:rPr>
          <w:rFonts w:cs="Arial"/>
          <w:bCs/>
          <w:i/>
          <w:iCs/>
          <w:szCs w:val="22"/>
        </w:rPr>
        <w:t xml:space="preserve"> für die Werkzeugmaschinenbranche wurden seit</w:t>
      </w:r>
      <w:r w:rsidR="008B63F5">
        <w:rPr>
          <w:rFonts w:cs="Arial"/>
          <w:bCs/>
          <w:i/>
          <w:iCs/>
          <w:szCs w:val="22"/>
        </w:rPr>
        <w:t xml:space="preserve"> 2017</w:t>
      </w:r>
      <w:r w:rsidR="008B63F5" w:rsidRPr="008B63F5">
        <w:rPr>
          <w:rFonts w:cs="Arial"/>
          <w:bCs/>
          <w:i/>
          <w:iCs/>
          <w:szCs w:val="22"/>
        </w:rPr>
        <w:t xml:space="preserve"> klare Inhalte und technische Eckdaten für die Realisierung erarbeitet. Was das im Einzelnen bedeutet und was die Besucher auf der EMO Hannover erwartet, erläutern drei Experten: Götz Görisch verantwortet beim VDW den Bereich </w:t>
      </w:r>
      <w:proofErr w:type="spellStart"/>
      <w:r w:rsidR="008B63F5" w:rsidRPr="008B63F5">
        <w:rPr>
          <w:rFonts w:cs="Arial"/>
          <w:bCs/>
          <w:i/>
          <w:iCs/>
          <w:szCs w:val="22"/>
        </w:rPr>
        <w:t>Digitization</w:t>
      </w:r>
      <w:proofErr w:type="spellEnd"/>
      <w:r w:rsidR="008B63F5" w:rsidRPr="008B63F5">
        <w:rPr>
          <w:rFonts w:cs="Arial"/>
          <w:bCs/>
          <w:i/>
          <w:iCs/>
          <w:szCs w:val="22"/>
        </w:rPr>
        <w:t xml:space="preserve"> and Industry 4.0 und ist </w:t>
      </w:r>
      <w:r w:rsidR="00E610E4">
        <w:rPr>
          <w:rFonts w:cs="Arial"/>
          <w:bCs/>
          <w:i/>
          <w:iCs/>
          <w:szCs w:val="22"/>
        </w:rPr>
        <w:t>Chairman</w:t>
      </w:r>
      <w:r w:rsidR="00E610E4" w:rsidRPr="008B63F5">
        <w:rPr>
          <w:rFonts w:cs="Arial"/>
          <w:bCs/>
          <w:i/>
          <w:iCs/>
          <w:szCs w:val="22"/>
        </w:rPr>
        <w:t xml:space="preserve"> </w:t>
      </w:r>
      <w:r w:rsidR="008B63F5" w:rsidRPr="008B63F5">
        <w:rPr>
          <w:rFonts w:cs="Arial"/>
          <w:bCs/>
          <w:i/>
          <w:iCs/>
          <w:szCs w:val="22"/>
        </w:rPr>
        <w:t>der Joint Working Group</w:t>
      </w:r>
      <w:r w:rsidR="00E610E4">
        <w:rPr>
          <w:rFonts w:cs="Arial"/>
          <w:bCs/>
          <w:i/>
          <w:iCs/>
          <w:szCs w:val="22"/>
        </w:rPr>
        <w:t xml:space="preserve"> umati</w:t>
      </w:r>
      <w:r w:rsidR="008B63F5" w:rsidRPr="008B63F5">
        <w:rPr>
          <w:rFonts w:cs="Arial"/>
          <w:bCs/>
          <w:i/>
          <w:iCs/>
          <w:szCs w:val="22"/>
        </w:rPr>
        <w:t xml:space="preserve">. Bernd Zapf ist zuständig für den Bereich Development New Business &amp; Technology bei der Gebr. </w:t>
      </w:r>
      <w:r w:rsidR="008B63F5" w:rsidRPr="00E610E4">
        <w:rPr>
          <w:rFonts w:cs="Arial"/>
          <w:bCs/>
          <w:i/>
          <w:iCs/>
          <w:szCs w:val="22"/>
        </w:rPr>
        <w:t xml:space="preserve">Heller Maschinenfabrik GmbH </w:t>
      </w:r>
      <w:r w:rsidR="005F7B4E">
        <w:rPr>
          <w:rFonts w:cs="Arial"/>
          <w:bCs/>
          <w:i/>
          <w:iCs/>
          <w:szCs w:val="22"/>
        </w:rPr>
        <w:t xml:space="preserve">in Nürtingen </w:t>
      </w:r>
      <w:r w:rsidR="008B63F5" w:rsidRPr="00E610E4">
        <w:rPr>
          <w:rFonts w:cs="Arial"/>
          <w:bCs/>
          <w:i/>
          <w:iCs/>
          <w:szCs w:val="22"/>
        </w:rPr>
        <w:t xml:space="preserve">und Andreas </w:t>
      </w:r>
      <w:proofErr w:type="spellStart"/>
      <w:r w:rsidR="008B63F5" w:rsidRPr="00AF235A">
        <w:rPr>
          <w:rFonts w:cs="Arial"/>
          <w:bCs/>
          <w:i/>
          <w:iCs/>
          <w:szCs w:val="22"/>
        </w:rPr>
        <w:t>Wohlfeld</w:t>
      </w:r>
      <w:proofErr w:type="spellEnd"/>
      <w:r w:rsidR="00E610E4" w:rsidRPr="00AF235A">
        <w:rPr>
          <w:rFonts w:cs="Arial"/>
          <w:bCs/>
          <w:i/>
          <w:iCs/>
          <w:szCs w:val="22"/>
        </w:rPr>
        <w:t xml:space="preserve"> ist</w:t>
      </w:r>
      <w:r w:rsidR="008B63F5" w:rsidRPr="00AF235A">
        <w:rPr>
          <w:rFonts w:cs="Arial"/>
          <w:bCs/>
          <w:i/>
          <w:iCs/>
          <w:szCs w:val="22"/>
        </w:rPr>
        <w:t xml:space="preserve"> </w:t>
      </w:r>
      <w:r w:rsidR="00E610E4" w:rsidRPr="00AF235A">
        <w:rPr>
          <w:rFonts w:cs="Arial"/>
          <w:bCs/>
          <w:i/>
          <w:iCs/>
          <w:szCs w:val="22"/>
        </w:rPr>
        <w:t xml:space="preserve">Lead </w:t>
      </w:r>
      <w:proofErr w:type="spellStart"/>
      <w:r w:rsidR="00E610E4" w:rsidRPr="00AF235A">
        <w:rPr>
          <w:rFonts w:cs="Arial"/>
          <w:bCs/>
          <w:i/>
          <w:iCs/>
          <w:szCs w:val="22"/>
        </w:rPr>
        <w:t>Architect</w:t>
      </w:r>
      <w:proofErr w:type="spellEnd"/>
      <w:r w:rsidR="00E610E4" w:rsidRPr="00AF235A">
        <w:rPr>
          <w:rFonts w:cs="Arial"/>
          <w:bCs/>
          <w:i/>
          <w:iCs/>
          <w:szCs w:val="22"/>
        </w:rPr>
        <w:t xml:space="preserve"> Smart Factory</w:t>
      </w:r>
      <w:r w:rsidR="008B63F5" w:rsidRPr="00AF235A">
        <w:rPr>
          <w:rFonts w:cs="Arial"/>
          <w:bCs/>
          <w:i/>
          <w:iCs/>
          <w:szCs w:val="22"/>
        </w:rPr>
        <w:t xml:space="preserve"> bei der </w:t>
      </w:r>
      <w:r w:rsidR="008B63F5" w:rsidRPr="00E610E4">
        <w:rPr>
          <w:rFonts w:cs="Arial"/>
          <w:bCs/>
          <w:i/>
          <w:iCs/>
          <w:szCs w:val="22"/>
        </w:rPr>
        <w:t>T</w:t>
      </w:r>
      <w:r w:rsidR="001B28B9" w:rsidRPr="00E610E4">
        <w:rPr>
          <w:rFonts w:cs="Arial"/>
          <w:bCs/>
          <w:i/>
          <w:iCs/>
          <w:szCs w:val="22"/>
        </w:rPr>
        <w:t>rumpf</w:t>
      </w:r>
      <w:r w:rsidR="008B63F5" w:rsidRPr="00E610E4">
        <w:rPr>
          <w:rFonts w:cs="Arial"/>
          <w:bCs/>
          <w:i/>
          <w:iCs/>
          <w:szCs w:val="22"/>
        </w:rPr>
        <w:t xml:space="preserve"> GmbH + Co. KG</w:t>
      </w:r>
      <w:r w:rsidR="00E610E4" w:rsidRPr="00AF235A">
        <w:rPr>
          <w:rFonts w:cs="Arial"/>
          <w:bCs/>
          <w:i/>
          <w:iCs/>
          <w:szCs w:val="22"/>
        </w:rPr>
        <w:t xml:space="preserve"> </w:t>
      </w:r>
      <w:r w:rsidR="005F7B4E">
        <w:rPr>
          <w:rFonts w:cs="Arial"/>
          <w:bCs/>
          <w:i/>
          <w:iCs/>
          <w:szCs w:val="22"/>
        </w:rPr>
        <w:t xml:space="preserve">in Ditzingen </w:t>
      </w:r>
      <w:r w:rsidR="00E610E4" w:rsidRPr="00AF235A">
        <w:rPr>
          <w:rFonts w:cs="Arial"/>
          <w:bCs/>
          <w:i/>
          <w:iCs/>
          <w:szCs w:val="22"/>
        </w:rPr>
        <w:t xml:space="preserve">und leitet die Modellierungsgruppe </w:t>
      </w:r>
      <w:r w:rsidR="00E610E4">
        <w:rPr>
          <w:rFonts w:cs="Arial"/>
          <w:bCs/>
          <w:i/>
          <w:iCs/>
          <w:szCs w:val="22"/>
        </w:rPr>
        <w:t>der Joint Working Group umati</w:t>
      </w:r>
      <w:r w:rsidR="005F7B4E">
        <w:rPr>
          <w:rFonts w:cs="Arial"/>
          <w:bCs/>
          <w:i/>
          <w:iCs/>
          <w:szCs w:val="22"/>
        </w:rPr>
        <w:t>.</w:t>
      </w:r>
    </w:p>
    <w:p w14:paraId="108C3ED9" w14:textId="77777777" w:rsidR="00744EFC" w:rsidRPr="00E610E4" w:rsidRDefault="00744EFC" w:rsidP="00BE0CE4">
      <w:pPr>
        <w:pStyle w:val="Vorspann"/>
        <w:rPr>
          <w:i w:val="0"/>
          <w:szCs w:val="22"/>
        </w:rPr>
      </w:pPr>
    </w:p>
    <w:p w14:paraId="6F53CEB7" w14:textId="77777777" w:rsidR="000956BD" w:rsidRPr="000956BD" w:rsidRDefault="000956BD" w:rsidP="00BE0CE4">
      <w:pPr>
        <w:pStyle w:val="Vorspann"/>
        <w:rPr>
          <w:b/>
          <w:i w:val="0"/>
          <w:szCs w:val="22"/>
        </w:rPr>
      </w:pPr>
      <w:r w:rsidRPr="000956BD">
        <w:rPr>
          <w:b/>
          <w:i w:val="0"/>
          <w:szCs w:val="22"/>
        </w:rPr>
        <w:t>Interview Teil 1</w:t>
      </w:r>
    </w:p>
    <w:p w14:paraId="7D2E320C" w14:textId="77777777" w:rsidR="000956BD" w:rsidRPr="00B874DD" w:rsidRDefault="000956BD" w:rsidP="00BE0CE4">
      <w:pPr>
        <w:pStyle w:val="Vorspann"/>
        <w:rPr>
          <w:i w:val="0"/>
          <w:szCs w:val="22"/>
        </w:rPr>
      </w:pPr>
    </w:p>
    <w:p w14:paraId="7042E207" w14:textId="77777777" w:rsidR="008B63F5" w:rsidRPr="001310CD" w:rsidRDefault="008B63F5" w:rsidP="008B63F5">
      <w:pPr>
        <w:ind w:right="0"/>
        <w:rPr>
          <w:rFonts w:cs="Arial"/>
          <w:b/>
          <w:bCs/>
          <w:i/>
          <w:iCs/>
          <w:szCs w:val="22"/>
        </w:rPr>
      </w:pPr>
      <w:r w:rsidRPr="001310CD">
        <w:rPr>
          <w:rFonts w:cs="Arial"/>
          <w:b/>
          <w:bCs/>
          <w:i/>
          <w:iCs/>
          <w:szCs w:val="22"/>
        </w:rPr>
        <w:t>Warum haben die Unternehmen und der VDW umati initiiert?</w:t>
      </w:r>
    </w:p>
    <w:p w14:paraId="2885FDD8" w14:textId="10E3E117" w:rsidR="008B63F5" w:rsidRPr="008B63F5" w:rsidRDefault="008B63F5" w:rsidP="008B63F5">
      <w:pPr>
        <w:ind w:right="0"/>
        <w:rPr>
          <w:rFonts w:cs="Arial"/>
          <w:bCs/>
          <w:iCs/>
          <w:szCs w:val="22"/>
        </w:rPr>
      </w:pPr>
      <w:r w:rsidRPr="001310CD">
        <w:rPr>
          <w:rFonts w:cs="Arial"/>
          <w:b/>
          <w:bCs/>
          <w:iCs/>
          <w:szCs w:val="22"/>
        </w:rPr>
        <w:t>Görisch:</w:t>
      </w:r>
      <w:r w:rsidRPr="008B63F5">
        <w:rPr>
          <w:rFonts w:cs="Arial"/>
          <w:bCs/>
          <w:iCs/>
          <w:szCs w:val="22"/>
        </w:rPr>
        <w:t xml:space="preserve"> Nach einem Workshop im VDW </w:t>
      </w:r>
      <w:r w:rsidR="00037419">
        <w:rPr>
          <w:rFonts w:cs="Arial"/>
          <w:bCs/>
          <w:iCs/>
          <w:szCs w:val="22"/>
        </w:rPr>
        <w:t>rund um die Themen I</w:t>
      </w:r>
      <w:r w:rsidRPr="008B63F5">
        <w:rPr>
          <w:rFonts w:cs="Arial"/>
          <w:bCs/>
          <w:iCs/>
          <w:szCs w:val="22"/>
        </w:rPr>
        <w:t>nd</w:t>
      </w:r>
      <w:r w:rsidR="00037419">
        <w:rPr>
          <w:rFonts w:cs="Arial"/>
          <w:bCs/>
          <w:iCs/>
          <w:szCs w:val="22"/>
        </w:rPr>
        <w:t>ustrie</w:t>
      </w:r>
      <w:r w:rsidRPr="008B63F5">
        <w:rPr>
          <w:rFonts w:cs="Arial"/>
          <w:bCs/>
          <w:iCs/>
          <w:szCs w:val="22"/>
        </w:rPr>
        <w:t xml:space="preserve"> 4.0</w:t>
      </w:r>
      <w:r w:rsidR="00037419">
        <w:rPr>
          <w:rFonts w:cs="Arial"/>
          <w:bCs/>
          <w:iCs/>
          <w:szCs w:val="22"/>
        </w:rPr>
        <w:t xml:space="preserve">, der Anfang </w:t>
      </w:r>
      <w:r w:rsidRPr="008B63F5">
        <w:rPr>
          <w:rFonts w:cs="Arial"/>
          <w:bCs/>
          <w:iCs/>
          <w:szCs w:val="22"/>
        </w:rPr>
        <w:t xml:space="preserve">2017 </w:t>
      </w:r>
      <w:r w:rsidR="00037419">
        <w:rPr>
          <w:rFonts w:cs="Arial"/>
          <w:bCs/>
          <w:iCs/>
          <w:szCs w:val="22"/>
        </w:rPr>
        <w:t xml:space="preserve">stattfand, </w:t>
      </w:r>
      <w:r w:rsidRPr="00E51980">
        <w:rPr>
          <w:rFonts w:cs="Arial"/>
          <w:bCs/>
          <w:iCs/>
          <w:szCs w:val="22"/>
        </w:rPr>
        <w:t xml:space="preserve">wurde </w:t>
      </w:r>
      <w:r w:rsidR="009A59BC">
        <w:rPr>
          <w:rFonts w:cs="Arial"/>
          <w:bCs/>
          <w:iCs/>
          <w:szCs w:val="22"/>
        </w:rPr>
        <w:t>deutlich</w:t>
      </w:r>
      <w:r w:rsidRPr="008B63F5">
        <w:rPr>
          <w:rFonts w:cs="Arial"/>
          <w:bCs/>
          <w:iCs/>
          <w:szCs w:val="22"/>
        </w:rPr>
        <w:t>, dass sich i</w:t>
      </w:r>
      <w:r w:rsidR="005F7B4E">
        <w:rPr>
          <w:rFonts w:cs="Arial"/>
          <w:bCs/>
          <w:iCs/>
          <w:szCs w:val="22"/>
        </w:rPr>
        <w:t xml:space="preserve">n </w:t>
      </w:r>
      <w:r w:rsidRPr="008B63F5">
        <w:rPr>
          <w:rFonts w:cs="Arial"/>
          <w:bCs/>
          <w:iCs/>
          <w:szCs w:val="22"/>
        </w:rPr>
        <w:t>der Standardisierung einiges tat</w:t>
      </w:r>
      <w:r w:rsidR="00037419">
        <w:rPr>
          <w:rFonts w:cs="Arial"/>
          <w:bCs/>
          <w:iCs/>
          <w:szCs w:val="22"/>
        </w:rPr>
        <w:t xml:space="preserve">. Nach einer Marktsondierung </w:t>
      </w:r>
      <w:r w:rsidR="00037419" w:rsidRPr="00E51980">
        <w:rPr>
          <w:rFonts w:cs="Arial"/>
          <w:bCs/>
          <w:iCs/>
          <w:szCs w:val="22"/>
        </w:rPr>
        <w:t>wurde</w:t>
      </w:r>
      <w:r w:rsidR="00037419">
        <w:rPr>
          <w:rFonts w:cs="Arial"/>
          <w:bCs/>
          <w:iCs/>
          <w:szCs w:val="22"/>
        </w:rPr>
        <w:t xml:space="preserve"> jedoch</w:t>
      </w:r>
      <w:r w:rsidR="009A59BC">
        <w:rPr>
          <w:rFonts w:cs="Arial"/>
          <w:bCs/>
          <w:iCs/>
          <w:szCs w:val="22"/>
        </w:rPr>
        <w:t xml:space="preserve"> auch</w:t>
      </w:r>
      <w:r w:rsidR="00037419">
        <w:rPr>
          <w:rFonts w:cs="Arial"/>
          <w:bCs/>
          <w:iCs/>
          <w:szCs w:val="22"/>
        </w:rPr>
        <w:t xml:space="preserve"> </w:t>
      </w:r>
      <w:r w:rsidR="00037419" w:rsidRPr="00E51980">
        <w:rPr>
          <w:rFonts w:cs="Arial"/>
          <w:bCs/>
          <w:iCs/>
          <w:szCs w:val="22"/>
        </w:rPr>
        <w:t>klar</w:t>
      </w:r>
      <w:r w:rsidR="00037419">
        <w:rPr>
          <w:rFonts w:cs="Arial"/>
          <w:bCs/>
          <w:iCs/>
          <w:szCs w:val="22"/>
        </w:rPr>
        <w:t xml:space="preserve">, dass </w:t>
      </w:r>
      <w:r w:rsidRPr="008B63F5">
        <w:rPr>
          <w:rFonts w:cs="Arial"/>
          <w:bCs/>
          <w:iCs/>
          <w:szCs w:val="22"/>
        </w:rPr>
        <w:t xml:space="preserve">für die Werkzeugmaschinenbranche </w:t>
      </w:r>
      <w:r w:rsidR="00037419">
        <w:rPr>
          <w:rFonts w:cs="Arial"/>
          <w:bCs/>
          <w:iCs/>
          <w:szCs w:val="22"/>
        </w:rPr>
        <w:t xml:space="preserve">von dem Vorhandenen nichts </w:t>
      </w:r>
      <w:r w:rsidRPr="008B63F5">
        <w:rPr>
          <w:rFonts w:cs="Arial"/>
          <w:bCs/>
          <w:iCs/>
          <w:szCs w:val="22"/>
        </w:rPr>
        <w:t>nutzbar war. Mit</w:t>
      </w:r>
      <w:r w:rsidR="00037419">
        <w:rPr>
          <w:rFonts w:cs="Arial"/>
          <w:bCs/>
          <w:iCs/>
          <w:szCs w:val="22"/>
        </w:rPr>
        <w:t xml:space="preserve">unter wurden bereits zwischen Werkzeugmaschinenherstellern und </w:t>
      </w:r>
      <w:r w:rsidR="00037419">
        <w:rPr>
          <w:rFonts w:cs="Arial"/>
          <w:bCs/>
          <w:iCs/>
          <w:szCs w:val="22"/>
        </w:rPr>
        <w:lastRenderedPageBreak/>
        <w:t xml:space="preserve">Kunden aus der Automobilindustrie </w:t>
      </w:r>
      <w:r w:rsidRPr="008B63F5">
        <w:rPr>
          <w:rFonts w:cs="Arial"/>
          <w:bCs/>
          <w:iCs/>
          <w:szCs w:val="22"/>
        </w:rPr>
        <w:t>Standards vereinbart, aber eben nur bilateral. Daher flossen sehr viele Ressourcen in den Unternehmen in die Entwicklung und Pflege der verschiedenen Kundenimplement</w:t>
      </w:r>
      <w:r w:rsidR="00037419">
        <w:rPr>
          <w:rFonts w:cs="Arial"/>
          <w:bCs/>
          <w:iCs/>
          <w:szCs w:val="22"/>
        </w:rPr>
        <w:t>ierungen</w:t>
      </w:r>
      <w:r w:rsidRPr="008B63F5">
        <w:rPr>
          <w:rFonts w:cs="Arial"/>
          <w:bCs/>
          <w:iCs/>
          <w:szCs w:val="22"/>
        </w:rPr>
        <w:t xml:space="preserve">. Diese soll </w:t>
      </w:r>
      <w:r w:rsidR="007B2B69">
        <w:rPr>
          <w:rFonts w:cs="Arial"/>
          <w:bCs/>
          <w:iCs/>
          <w:szCs w:val="22"/>
        </w:rPr>
        <w:t xml:space="preserve">die globale Schnittstelle </w:t>
      </w:r>
      <w:r w:rsidRPr="008B63F5">
        <w:rPr>
          <w:rFonts w:cs="Arial"/>
          <w:bCs/>
          <w:iCs/>
          <w:szCs w:val="22"/>
        </w:rPr>
        <w:t xml:space="preserve">umati ablösen und </w:t>
      </w:r>
      <w:r w:rsidR="007B2B69">
        <w:rPr>
          <w:rFonts w:cs="Arial"/>
          <w:bCs/>
          <w:iCs/>
          <w:szCs w:val="22"/>
        </w:rPr>
        <w:t xml:space="preserve">so auch </w:t>
      </w:r>
      <w:r w:rsidRPr="008B63F5">
        <w:rPr>
          <w:rFonts w:cs="Arial"/>
          <w:bCs/>
          <w:iCs/>
          <w:szCs w:val="22"/>
        </w:rPr>
        <w:t>Kapazitäten für die Entwicklung neuer Funktion mit Kundennutzen schaffen.</w:t>
      </w:r>
    </w:p>
    <w:p w14:paraId="3767FE9E" w14:textId="77777777" w:rsidR="008B63F5" w:rsidRPr="008B63F5" w:rsidRDefault="008B63F5" w:rsidP="008B63F5">
      <w:pPr>
        <w:ind w:right="0"/>
        <w:rPr>
          <w:rFonts w:cs="Arial"/>
          <w:bCs/>
          <w:iCs/>
          <w:szCs w:val="22"/>
        </w:rPr>
      </w:pPr>
    </w:p>
    <w:p w14:paraId="2B9FC140" w14:textId="77777777" w:rsidR="008B63F5" w:rsidRPr="001310CD" w:rsidRDefault="008B63F5" w:rsidP="008B63F5">
      <w:pPr>
        <w:ind w:right="0"/>
        <w:rPr>
          <w:rFonts w:cs="Arial"/>
          <w:b/>
          <w:bCs/>
          <w:i/>
          <w:iCs/>
          <w:szCs w:val="22"/>
        </w:rPr>
      </w:pPr>
      <w:r w:rsidRPr="001310CD">
        <w:rPr>
          <w:rFonts w:cs="Arial"/>
          <w:b/>
          <w:bCs/>
          <w:i/>
          <w:iCs/>
          <w:szCs w:val="22"/>
        </w:rPr>
        <w:t>Warum wird auf OPC UA als Kommunikationsstandard gesetzt?</w:t>
      </w:r>
    </w:p>
    <w:p w14:paraId="2AC58387" w14:textId="77777777" w:rsidR="008B63F5" w:rsidRPr="008B63F5" w:rsidRDefault="008B63F5" w:rsidP="008B63F5">
      <w:pPr>
        <w:ind w:right="0"/>
        <w:rPr>
          <w:rFonts w:cs="Arial"/>
          <w:bCs/>
          <w:iCs/>
          <w:szCs w:val="22"/>
        </w:rPr>
      </w:pPr>
    </w:p>
    <w:p w14:paraId="76538C42" w14:textId="261A6774" w:rsidR="008B63F5" w:rsidRPr="008B63F5" w:rsidRDefault="008B63F5" w:rsidP="008B63F5">
      <w:pPr>
        <w:ind w:right="0"/>
        <w:rPr>
          <w:rFonts w:cs="Arial"/>
          <w:bCs/>
          <w:iCs/>
          <w:szCs w:val="22"/>
        </w:rPr>
      </w:pPr>
      <w:r w:rsidRPr="001310CD">
        <w:rPr>
          <w:rFonts w:cs="Arial"/>
          <w:b/>
          <w:bCs/>
          <w:iCs/>
          <w:szCs w:val="22"/>
        </w:rPr>
        <w:t>Görisch:</w:t>
      </w:r>
      <w:r w:rsidRPr="008B63F5">
        <w:rPr>
          <w:rFonts w:cs="Arial"/>
          <w:bCs/>
          <w:iCs/>
          <w:szCs w:val="22"/>
        </w:rPr>
        <w:t xml:space="preserve"> Diese Frage wurd</w:t>
      </w:r>
      <w:r w:rsidR="007B2B69">
        <w:rPr>
          <w:rFonts w:cs="Arial"/>
          <w:bCs/>
          <w:iCs/>
          <w:szCs w:val="22"/>
        </w:rPr>
        <w:t xml:space="preserve">e in den ersten Projektmonaten im Jahr </w:t>
      </w:r>
      <w:r w:rsidRPr="008B63F5">
        <w:rPr>
          <w:rFonts w:cs="Arial"/>
          <w:bCs/>
          <w:iCs/>
          <w:szCs w:val="22"/>
        </w:rPr>
        <w:t xml:space="preserve">2017 sehr intensiv besprochen </w:t>
      </w:r>
      <w:r w:rsidR="007B2B69">
        <w:rPr>
          <w:rFonts w:cs="Arial"/>
          <w:bCs/>
          <w:iCs/>
          <w:szCs w:val="22"/>
        </w:rPr>
        <w:t xml:space="preserve">und untersucht. In den </w:t>
      </w:r>
      <w:r w:rsidR="00AA03D0">
        <w:rPr>
          <w:rFonts w:cs="Arial"/>
          <w:bCs/>
          <w:iCs/>
          <w:szCs w:val="22"/>
        </w:rPr>
        <w:t>vergangenen zw</w:t>
      </w:r>
      <w:r w:rsidR="007B2B69">
        <w:rPr>
          <w:rFonts w:cs="Arial"/>
          <w:bCs/>
          <w:iCs/>
          <w:szCs w:val="22"/>
        </w:rPr>
        <w:t>ei bis drei</w:t>
      </w:r>
      <w:r w:rsidRPr="008B63F5">
        <w:rPr>
          <w:rFonts w:cs="Arial"/>
          <w:bCs/>
          <w:iCs/>
          <w:szCs w:val="22"/>
        </w:rPr>
        <w:t xml:space="preserve"> Jahren hat OPC UA einen regelrechten Boom erfahren un</w:t>
      </w:r>
      <w:r w:rsidR="007B2B69">
        <w:rPr>
          <w:rFonts w:cs="Arial"/>
          <w:bCs/>
          <w:iCs/>
          <w:szCs w:val="22"/>
        </w:rPr>
        <w:t>d ist zum Quasistandard in der i</w:t>
      </w:r>
      <w:r w:rsidRPr="008B63F5">
        <w:rPr>
          <w:rFonts w:cs="Arial"/>
          <w:bCs/>
          <w:iCs/>
          <w:szCs w:val="22"/>
        </w:rPr>
        <w:t>ndustriellen Kommunikation geworden. Dabei baut OPC UA auf Internettechnologien und Protokollen auf. Grundlegend wird damit spezifiziert, wie kommuniziert wird. Gleichzeitig lässt sich</w:t>
      </w:r>
      <w:r w:rsidR="00AA03D0">
        <w:rPr>
          <w:rFonts w:cs="Arial"/>
          <w:bCs/>
          <w:iCs/>
          <w:szCs w:val="22"/>
        </w:rPr>
        <w:t xml:space="preserve"> mit branchenspezifischem Know-h</w:t>
      </w:r>
      <w:r w:rsidRPr="008B63F5">
        <w:rPr>
          <w:rFonts w:cs="Arial"/>
          <w:bCs/>
          <w:iCs/>
          <w:szCs w:val="22"/>
        </w:rPr>
        <w:t>ow in Begleitspezifikationen</w:t>
      </w:r>
      <w:r w:rsidR="00C44688">
        <w:rPr>
          <w:rFonts w:cs="Arial"/>
          <w:bCs/>
          <w:iCs/>
          <w:szCs w:val="22"/>
        </w:rPr>
        <w:t>,</w:t>
      </w:r>
      <w:r w:rsidRPr="008B63F5">
        <w:rPr>
          <w:rFonts w:cs="Arial"/>
          <w:bCs/>
          <w:iCs/>
          <w:szCs w:val="22"/>
        </w:rPr>
        <w:t xml:space="preserve"> so</w:t>
      </w:r>
      <w:r w:rsidR="009A59BC">
        <w:rPr>
          <w:rFonts w:cs="Arial"/>
          <w:bCs/>
          <w:iCs/>
          <w:szCs w:val="22"/>
        </w:rPr>
        <w:t xml:space="preserve"> </w:t>
      </w:r>
      <w:r w:rsidRPr="008B63F5">
        <w:rPr>
          <w:rFonts w:cs="Arial"/>
          <w:bCs/>
          <w:iCs/>
          <w:szCs w:val="22"/>
        </w:rPr>
        <w:t>g</w:t>
      </w:r>
      <w:r w:rsidR="00C44688">
        <w:rPr>
          <w:rFonts w:cs="Arial"/>
          <w:bCs/>
          <w:iCs/>
          <w:szCs w:val="22"/>
        </w:rPr>
        <w:t>enannten</w:t>
      </w:r>
      <w:r w:rsidRPr="008B63F5">
        <w:rPr>
          <w:rFonts w:cs="Arial"/>
          <w:bCs/>
          <w:iCs/>
          <w:szCs w:val="22"/>
        </w:rPr>
        <w:t xml:space="preserve"> Companion </w:t>
      </w:r>
      <w:proofErr w:type="spellStart"/>
      <w:r w:rsidRPr="008B63F5">
        <w:rPr>
          <w:rFonts w:cs="Arial"/>
          <w:bCs/>
          <w:iCs/>
          <w:szCs w:val="22"/>
        </w:rPr>
        <w:t>Specifications</w:t>
      </w:r>
      <w:proofErr w:type="spellEnd"/>
      <w:r w:rsidR="00C44688">
        <w:rPr>
          <w:rFonts w:cs="Arial"/>
          <w:bCs/>
          <w:iCs/>
          <w:szCs w:val="22"/>
        </w:rPr>
        <w:t>,</w:t>
      </w:r>
      <w:r w:rsidRPr="008B63F5">
        <w:rPr>
          <w:rFonts w:cs="Arial"/>
          <w:bCs/>
          <w:iCs/>
          <w:szCs w:val="22"/>
        </w:rPr>
        <w:t xml:space="preserve"> festlegen, </w:t>
      </w:r>
      <w:r w:rsidR="00C44688">
        <w:rPr>
          <w:rFonts w:cs="Arial"/>
          <w:bCs/>
          <w:iCs/>
          <w:szCs w:val="22"/>
        </w:rPr>
        <w:t>was</w:t>
      </w:r>
      <w:r w:rsidRPr="008B63F5">
        <w:rPr>
          <w:rFonts w:cs="Arial"/>
          <w:bCs/>
          <w:iCs/>
          <w:szCs w:val="22"/>
        </w:rPr>
        <w:t xml:space="preserve"> im Detail kommuniziert wird. Das heißt: Es wird mit den </w:t>
      </w:r>
      <w:proofErr w:type="spellStart"/>
      <w:r w:rsidR="00C44688" w:rsidRPr="008B63F5">
        <w:rPr>
          <w:rFonts w:cs="Arial"/>
          <w:bCs/>
          <w:iCs/>
          <w:szCs w:val="22"/>
        </w:rPr>
        <w:t>Specifications</w:t>
      </w:r>
      <w:proofErr w:type="spellEnd"/>
      <w:r w:rsidRPr="008B63F5">
        <w:rPr>
          <w:rFonts w:cs="Arial"/>
          <w:bCs/>
          <w:iCs/>
          <w:szCs w:val="22"/>
        </w:rPr>
        <w:t xml:space="preserve"> eine Art branchenspez</w:t>
      </w:r>
      <w:r w:rsidR="00C44688">
        <w:rPr>
          <w:rFonts w:cs="Arial"/>
          <w:bCs/>
          <w:iCs/>
          <w:szCs w:val="22"/>
        </w:rPr>
        <w:t>ifisches</w:t>
      </w:r>
      <w:r w:rsidRPr="008B63F5">
        <w:rPr>
          <w:rFonts w:cs="Arial"/>
          <w:bCs/>
          <w:iCs/>
          <w:szCs w:val="22"/>
        </w:rPr>
        <w:t xml:space="preserve"> Wörterbuch vermitt</w:t>
      </w:r>
      <w:r w:rsidR="00C44688">
        <w:rPr>
          <w:rFonts w:cs="Arial"/>
          <w:bCs/>
          <w:iCs/>
          <w:szCs w:val="22"/>
        </w:rPr>
        <w:t>e</w:t>
      </w:r>
      <w:r w:rsidRPr="008B63F5">
        <w:rPr>
          <w:rFonts w:cs="Arial"/>
          <w:bCs/>
          <w:iCs/>
          <w:szCs w:val="22"/>
        </w:rPr>
        <w:t>lt.</w:t>
      </w:r>
    </w:p>
    <w:p w14:paraId="7E38C558" w14:textId="77777777" w:rsidR="008B63F5" w:rsidRPr="008B63F5" w:rsidRDefault="008B63F5" w:rsidP="008B63F5">
      <w:pPr>
        <w:ind w:right="0"/>
        <w:rPr>
          <w:rFonts w:cs="Arial"/>
          <w:bCs/>
          <w:iCs/>
          <w:szCs w:val="22"/>
        </w:rPr>
      </w:pPr>
    </w:p>
    <w:p w14:paraId="14EB6A5D" w14:textId="77777777" w:rsidR="008B63F5" w:rsidRPr="001310CD" w:rsidRDefault="008B63F5" w:rsidP="008B63F5">
      <w:pPr>
        <w:ind w:right="0"/>
        <w:rPr>
          <w:rFonts w:cs="Arial"/>
          <w:b/>
          <w:bCs/>
          <w:i/>
          <w:iCs/>
          <w:szCs w:val="22"/>
        </w:rPr>
      </w:pPr>
      <w:r w:rsidRPr="001310CD">
        <w:rPr>
          <w:rFonts w:cs="Arial"/>
          <w:b/>
          <w:bCs/>
          <w:i/>
          <w:iCs/>
          <w:szCs w:val="22"/>
        </w:rPr>
        <w:t xml:space="preserve">Warum </w:t>
      </w:r>
      <w:r w:rsidR="00E7188D">
        <w:rPr>
          <w:rFonts w:cs="Arial"/>
          <w:b/>
          <w:bCs/>
          <w:i/>
          <w:iCs/>
          <w:szCs w:val="22"/>
        </w:rPr>
        <w:t xml:space="preserve">erfolgt </w:t>
      </w:r>
      <w:r w:rsidRPr="001310CD">
        <w:rPr>
          <w:rFonts w:cs="Arial"/>
          <w:b/>
          <w:bCs/>
          <w:i/>
          <w:iCs/>
          <w:szCs w:val="22"/>
        </w:rPr>
        <w:t>keine Normung bei anderen Organisationen</w:t>
      </w:r>
      <w:r w:rsidR="00E7188D">
        <w:rPr>
          <w:rFonts w:cs="Arial"/>
          <w:b/>
          <w:bCs/>
          <w:i/>
          <w:iCs/>
          <w:szCs w:val="22"/>
        </w:rPr>
        <w:t xml:space="preserve">, wie </w:t>
      </w:r>
      <w:r w:rsidRPr="001310CD">
        <w:rPr>
          <w:rFonts w:cs="Arial"/>
          <w:b/>
          <w:bCs/>
          <w:i/>
          <w:iCs/>
          <w:szCs w:val="22"/>
        </w:rPr>
        <w:t>ISO</w:t>
      </w:r>
      <w:r w:rsidR="00E7188D">
        <w:rPr>
          <w:rFonts w:cs="Arial"/>
          <w:b/>
          <w:bCs/>
          <w:i/>
          <w:iCs/>
          <w:szCs w:val="22"/>
        </w:rPr>
        <w:t xml:space="preserve"> oder </w:t>
      </w:r>
      <w:r w:rsidRPr="001310CD">
        <w:rPr>
          <w:rFonts w:cs="Arial"/>
          <w:b/>
          <w:bCs/>
          <w:i/>
          <w:iCs/>
          <w:szCs w:val="22"/>
        </w:rPr>
        <w:t>IEC?</w:t>
      </w:r>
    </w:p>
    <w:p w14:paraId="265C2C9B" w14:textId="77777777" w:rsidR="008B63F5" w:rsidRPr="008B63F5" w:rsidRDefault="008B63F5" w:rsidP="008B63F5">
      <w:pPr>
        <w:ind w:right="0"/>
        <w:rPr>
          <w:rFonts w:cs="Arial"/>
          <w:bCs/>
          <w:iCs/>
          <w:szCs w:val="22"/>
        </w:rPr>
      </w:pPr>
    </w:p>
    <w:p w14:paraId="4EA1CEC4" w14:textId="0F9ACEE0" w:rsidR="008B63F5" w:rsidRPr="008B63F5" w:rsidRDefault="008B63F5" w:rsidP="008B63F5">
      <w:pPr>
        <w:ind w:right="0"/>
        <w:rPr>
          <w:rFonts w:cs="Arial"/>
          <w:bCs/>
          <w:iCs/>
          <w:szCs w:val="22"/>
        </w:rPr>
      </w:pPr>
      <w:r w:rsidRPr="001310CD">
        <w:rPr>
          <w:rFonts w:cs="Arial"/>
          <w:b/>
          <w:bCs/>
          <w:iCs/>
          <w:szCs w:val="22"/>
        </w:rPr>
        <w:t>Görisch:</w:t>
      </w:r>
      <w:r w:rsidRPr="008B63F5">
        <w:rPr>
          <w:rFonts w:cs="Arial"/>
          <w:bCs/>
          <w:iCs/>
          <w:szCs w:val="22"/>
        </w:rPr>
        <w:t xml:space="preserve"> OPC UA ist als zugrundeliegende Spezifikation bereits eine IEC Norm (IEC 62541)</w:t>
      </w:r>
      <w:r w:rsidR="00F3223B">
        <w:rPr>
          <w:rFonts w:cs="Arial"/>
          <w:bCs/>
          <w:iCs/>
          <w:szCs w:val="22"/>
        </w:rPr>
        <w:t xml:space="preserve">, also </w:t>
      </w:r>
      <w:r w:rsidRPr="008B63F5">
        <w:rPr>
          <w:rFonts w:cs="Arial"/>
          <w:bCs/>
          <w:iCs/>
          <w:szCs w:val="22"/>
        </w:rPr>
        <w:t xml:space="preserve">eine von der International </w:t>
      </w:r>
      <w:proofErr w:type="spellStart"/>
      <w:r w:rsidRPr="008B63F5">
        <w:rPr>
          <w:rFonts w:cs="Arial"/>
          <w:bCs/>
          <w:iCs/>
          <w:szCs w:val="22"/>
        </w:rPr>
        <w:t>Electrotechnical</w:t>
      </w:r>
      <w:proofErr w:type="spellEnd"/>
      <w:r w:rsidRPr="008B63F5">
        <w:rPr>
          <w:rFonts w:cs="Arial"/>
          <w:bCs/>
          <w:iCs/>
          <w:szCs w:val="22"/>
        </w:rPr>
        <w:t xml:space="preserve"> </w:t>
      </w:r>
      <w:proofErr w:type="spellStart"/>
      <w:r w:rsidRPr="008B63F5">
        <w:rPr>
          <w:rFonts w:cs="Arial"/>
          <w:bCs/>
          <w:iCs/>
          <w:szCs w:val="22"/>
        </w:rPr>
        <w:t>Commission</w:t>
      </w:r>
      <w:proofErr w:type="spellEnd"/>
      <w:r w:rsidRPr="008B63F5">
        <w:rPr>
          <w:rFonts w:cs="Arial"/>
          <w:bCs/>
          <w:iCs/>
          <w:szCs w:val="22"/>
        </w:rPr>
        <w:t xml:space="preserve"> (IEC) publizierte Norm. Die Begleitspezifikationen sind dabei derzeit noch so entwicklungsintensiv und werden schnell gebraucht, dass hier die klassische Normung nicht passend ist. Sobald sich die Companion </w:t>
      </w:r>
      <w:proofErr w:type="spellStart"/>
      <w:r w:rsidRPr="008B63F5">
        <w:rPr>
          <w:rFonts w:cs="Arial"/>
          <w:bCs/>
          <w:iCs/>
          <w:szCs w:val="22"/>
        </w:rPr>
        <w:t>Spe</w:t>
      </w:r>
      <w:r w:rsidR="005B338F">
        <w:rPr>
          <w:rFonts w:cs="Arial"/>
          <w:bCs/>
          <w:iCs/>
          <w:szCs w:val="22"/>
        </w:rPr>
        <w:t>c</w:t>
      </w:r>
      <w:r w:rsidRPr="008B63F5">
        <w:rPr>
          <w:rFonts w:cs="Arial"/>
          <w:bCs/>
          <w:iCs/>
          <w:szCs w:val="22"/>
        </w:rPr>
        <w:t>i</w:t>
      </w:r>
      <w:r w:rsidR="005E551B">
        <w:rPr>
          <w:rFonts w:cs="Arial"/>
          <w:bCs/>
          <w:iCs/>
          <w:szCs w:val="22"/>
        </w:rPr>
        <w:t>fic</w:t>
      </w:r>
      <w:r w:rsidRPr="008B63F5">
        <w:rPr>
          <w:rFonts w:cs="Arial"/>
          <w:bCs/>
          <w:iCs/>
          <w:szCs w:val="22"/>
        </w:rPr>
        <w:t>ations</w:t>
      </w:r>
      <w:proofErr w:type="spellEnd"/>
      <w:r w:rsidRPr="008B63F5">
        <w:rPr>
          <w:rFonts w:cs="Arial"/>
          <w:bCs/>
          <w:iCs/>
          <w:szCs w:val="22"/>
        </w:rPr>
        <w:t xml:space="preserve"> stabilisiert haben, sollen </w:t>
      </w:r>
      <w:r w:rsidR="002966BE">
        <w:rPr>
          <w:rFonts w:cs="Arial"/>
          <w:bCs/>
          <w:iCs/>
          <w:szCs w:val="22"/>
        </w:rPr>
        <w:t>sie</w:t>
      </w:r>
      <w:r w:rsidRPr="008B63F5">
        <w:rPr>
          <w:rFonts w:cs="Arial"/>
          <w:bCs/>
          <w:iCs/>
          <w:szCs w:val="22"/>
        </w:rPr>
        <w:t xml:space="preserve"> langfristig in IEC/ISO Normen übernommen werden. Der VDW ist hier bereits im ISO/TC 184 vorbereitend aktiv</w:t>
      </w:r>
      <w:r w:rsidR="005E551B">
        <w:rPr>
          <w:rFonts w:cs="Arial"/>
          <w:bCs/>
          <w:iCs/>
          <w:szCs w:val="22"/>
        </w:rPr>
        <w:t xml:space="preserve"> – einem </w:t>
      </w:r>
      <w:r w:rsidRPr="008B63F5">
        <w:rPr>
          <w:rFonts w:cs="Arial"/>
          <w:bCs/>
          <w:iCs/>
          <w:szCs w:val="22"/>
        </w:rPr>
        <w:t xml:space="preserve">Gremium bei ISO (International Standardisation Organisation), </w:t>
      </w:r>
      <w:r w:rsidR="002966BE">
        <w:rPr>
          <w:rFonts w:cs="Arial"/>
          <w:bCs/>
          <w:iCs/>
          <w:szCs w:val="22"/>
        </w:rPr>
        <w:t xml:space="preserve">das auf dem Gebiet </w:t>
      </w:r>
      <w:r w:rsidRPr="005B338F">
        <w:rPr>
          <w:rFonts w:cs="Arial"/>
          <w:bCs/>
          <w:i/>
          <w:iCs/>
          <w:szCs w:val="22"/>
        </w:rPr>
        <w:t>Automatisierungssysteme und Integration</w:t>
      </w:r>
      <w:r w:rsidRPr="008B63F5">
        <w:rPr>
          <w:rFonts w:cs="Arial"/>
          <w:bCs/>
          <w:iCs/>
          <w:szCs w:val="22"/>
        </w:rPr>
        <w:t xml:space="preserve"> normiert.</w:t>
      </w:r>
      <w:r w:rsidR="005B338F">
        <w:rPr>
          <w:rFonts w:cs="Arial"/>
          <w:bCs/>
          <w:iCs/>
          <w:szCs w:val="22"/>
        </w:rPr>
        <w:t xml:space="preserve"> </w:t>
      </w:r>
      <w:r w:rsidRPr="008B63F5">
        <w:rPr>
          <w:rFonts w:cs="Arial"/>
          <w:bCs/>
          <w:iCs/>
          <w:szCs w:val="22"/>
        </w:rPr>
        <w:t xml:space="preserve">Mit OPC UA sind die Grund-Implementierungen mit entsprechenden Tools bereits vorhanden, bei einem normalen Normungsprozess mit </w:t>
      </w:r>
      <w:r w:rsidR="005E551B">
        <w:rPr>
          <w:rFonts w:cs="Arial"/>
          <w:bCs/>
          <w:iCs/>
          <w:szCs w:val="22"/>
        </w:rPr>
        <w:t xml:space="preserve">drei bis fünf </w:t>
      </w:r>
      <w:r w:rsidRPr="008B63F5">
        <w:rPr>
          <w:rFonts w:cs="Arial"/>
          <w:bCs/>
          <w:iCs/>
          <w:szCs w:val="22"/>
        </w:rPr>
        <w:t>Jahren Laufzeit hat man am Ende noch keine Implementierungen mit entsprechenden Tools.</w:t>
      </w:r>
    </w:p>
    <w:p w14:paraId="308601C8" w14:textId="77777777" w:rsidR="008B63F5" w:rsidRPr="008B63F5" w:rsidRDefault="008B63F5" w:rsidP="008B63F5">
      <w:pPr>
        <w:ind w:right="0"/>
        <w:rPr>
          <w:rFonts w:cs="Arial"/>
          <w:bCs/>
          <w:iCs/>
          <w:szCs w:val="22"/>
        </w:rPr>
      </w:pPr>
    </w:p>
    <w:p w14:paraId="1FFF2190" w14:textId="77777777" w:rsidR="008B63F5" w:rsidRPr="001310CD" w:rsidRDefault="008B63F5" w:rsidP="008B63F5">
      <w:pPr>
        <w:ind w:right="0"/>
        <w:rPr>
          <w:rFonts w:cs="Arial"/>
          <w:b/>
          <w:bCs/>
          <w:i/>
          <w:iCs/>
          <w:szCs w:val="22"/>
        </w:rPr>
      </w:pPr>
      <w:r w:rsidRPr="001310CD">
        <w:rPr>
          <w:rFonts w:cs="Arial"/>
          <w:b/>
          <w:bCs/>
          <w:i/>
          <w:iCs/>
          <w:szCs w:val="22"/>
        </w:rPr>
        <w:t>Wie funktioniert der Showcase?</w:t>
      </w:r>
    </w:p>
    <w:p w14:paraId="19B744DE" w14:textId="77777777" w:rsidR="008B63F5" w:rsidRPr="001310CD" w:rsidRDefault="008B63F5" w:rsidP="008B63F5">
      <w:pPr>
        <w:ind w:right="0"/>
        <w:rPr>
          <w:rFonts w:cs="Arial"/>
          <w:b/>
          <w:bCs/>
          <w:iCs/>
          <w:szCs w:val="22"/>
        </w:rPr>
      </w:pPr>
    </w:p>
    <w:p w14:paraId="26D9AAED" w14:textId="2BD1050F" w:rsidR="008B63F5" w:rsidRPr="008B63F5" w:rsidRDefault="008B63F5" w:rsidP="008B63F5">
      <w:pPr>
        <w:ind w:right="0"/>
        <w:rPr>
          <w:rFonts w:cs="Arial"/>
          <w:bCs/>
          <w:iCs/>
          <w:szCs w:val="22"/>
        </w:rPr>
      </w:pPr>
      <w:r w:rsidRPr="000956BD">
        <w:rPr>
          <w:rFonts w:cs="Arial"/>
          <w:b/>
          <w:bCs/>
          <w:iCs/>
          <w:szCs w:val="22"/>
        </w:rPr>
        <w:t>Görisch:</w:t>
      </w:r>
      <w:r w:rsidRPr="008B63F5">
        <w:rPr>
          <w:rFonts w:cs="Arial"/>
          <w:bCs/>
          <w:iCs/>
          <w:szCs w:val="22"/>
        </w:rPr>
        <w:t xml:space="preserve"> Der Showcase </w:t>
      </w:r>
      <w:r w:rsidR="001C1A2B">
        <w:rPr>
          <w:rFonts w:cs="Arial"/>
          <w:bCs/>
          <w:iCs/>
          <w:szCs w:val="22"/>
        </w:rPr>
        <w:t>auf der EMO Hannover 2019 zeigt</w:t>
      </w:r>
      <w:r w:rsidRPr="008B63F5">
        <w:rPr>
          <w:rFonts w:cs="Arial"/>
          <w:bCs/>
          <w:iCs/>
          <w:szCs w:val="22"/>
        </w:rPr>
        <w:t>, dass sich Maschinen verschiedener Hersteller mit umati sicher, naht- und mühelos mit den IT-Systemen des Kunden verbinden l</w:t>
      </w:r>
      <w:r w:rsidR="007256C9">
        <w:rPr>
          <w:rFonts w:cs="Arial"/>
          <w:bCs/>
          <w:iCs/>
          <w:szCs w:val="22"/>
        </w:rPr>
        <w:t>assen</w:t>
      </w:r>
      <w:r w:rsidRPr="008B63F5">
        <w:rPr>
          <w:rFonts w:cs="Arial"/>
          <w:bCs/>
          <w:iCs/>
          <w:szCs w:val="22"/>
        </w:rPr>
        <w:t>. Dazu habe</w:t>
      </w:r>
      <w:r w:rsidR="00877FEF">
        <w:rPr>
          <w:rFonts w:cs="Arial"/>
          <w:bCs/>
          <w:iCs/>
          <w:szCs w:val="22"/>
        </w:rPr>
        <w:t>n</w:t>
      </w:r>
      <w:r w:rsidRPr="008B63F5">
        <w:rPr>
          <w:rFonts w:cs="Arial"/>
          <w:bCs/>
          <w:iCs/>
          <w:szCs w:val="22"/>
        </w:rPr>
        <w:t xml:space="preserve"> wir eine vereinfachte Version des </w:t>
      </w:r>
      <w:proofErr w:type="spellStart"/>
      <w:r w:rsidRPr="008B63F5">
        <w:rPr>
          <w:rFonts w:cs="Arial"/>
          <w:bCs/>
          <w:iCs/>
          <w:szCs w:val="22"/>
        </w:rPr>
        <w:t>umati</w:t>
      </w:r>
      <w:proofErr w:type="spellEnd"/>
      <w:r w:rsidRPr="008B63F5">
        <w:rPr>
          <w:rFonts w:cs="Arial"/>
          <w:bCs/>
          <w:iCs/>
          <w:szCs w:val="22"/>
        </w:rPr>
        <w:t xml:space="preserve"> </w:t>
      </w:r>
      <w:r w:rsidR="007256C9" w:rsidRPr="008B63F5">
        <w:rPr>
          <w:rFonts w:cs="Arial"/>
          <w:bCs/>
          <w:iCs/>
          <w:szCs w:val="22"/>
        </w:rPr>
        <w:t xml:space="preserve">Companion </w:t>
      </w:r>
      <w:proofErr w:type="spellStart"/>
      <w:r w:rsidR="007256C9" w:rsidRPr="008B63F5">
        <w:rPr>
          <w:rFonts w:cs="Arial"/>
          <w:bCs/>
          <w:iCs/>
          <w:szCs w:val="22"/>
        </w:rPr>
        <w:t>Spe</w:t>
      </w:r>
      <w:r w:rsidR="005B338F">
        <w:rPr>
          <w:rFonts w:cs="Arial"/>
          <w:bCs/>
          <w:iCs/>
          <w:szCs w:val="22"/>
        </w:rPr>
        <w:t>c</w:t>
      </w:r>
      <w:r w:rsidR="007256C9" w:rsidRPr="008B63F5">
        <w:rPr>
          <w:rFonts w:cs="Arial"/>
          <w:bCs/>
          <w:iCs/>
          <w:szCs w:val="22"/>
        </w:rPr>
        <w:t>i</w:t>
      </w:r>
      <w:r w:rsidR="007256C9">
        <w:rPr>
          <w:rFonts w:cs="Arial"/>
          <w:bCs/>
          <w:iCs/>
          <w:szCs w:val="22"/>
        </w:rPr>
        <w:t>fic</w:t>
      </w:r>
      <w:r w:rsidR="007256C9" w:rsidRPr="008B63F5">
        <w:rPr>
          <w:rFonts w:cs="Arial"/>
          <w:bCs/>
          <w:iCs/>
          <w:szCs w:val="22"/>
        </w:rPr>
        <w:t>ations</w:t>
      </w:r>
      <w:proofErr w:type="spellEnd"/>
      <w:r w:rsidRPr="008B63F5">
        <w:rPr>
          <w:rFonts w:cs="Arial"/>
          <w:bCs/>
          <w:iCs/>
          <w:szCs w:val="22"/>
        </w:rPr>
        <w:t>-</w:t>
      </w:r>
      <w:r w:rsidRPr="008B63F5">
        <w:rPr>
          <w:rFonts w:cs="Arial"/>
          <w:bCs/>
          <w:iCs/>
          <w:szCs w:val="22"/>
        </w:rPr>
        <w:lastRenderedPageBreak/>
        <w:t xml:space="preserve">Entwurfs veröffentlicht, mit dem </w:t>
      </w:r>
      <w:r w:rsidR="001C1A2B">
        <w:rPr>
          <w:rFonts w:cs="Arial"/>
          <w:bCs/>
          <w:iCs/>
          <w:szCs w:val="22"/>
        </w:rPr>
        <w:t>Ziel</w:t>
      </w:r>
      <w:r w:rsidRPr="008B63F5">
        <w:rPr>
          <w:rFonts w:cs="Arial"/>
          <w:bCs/>
          <w:iCs/>
          <w:szCs w:val="22"/>
        </w:rPr>
        <w:t>, den Implementierungsaufwand bei den Teilnehmern zu reduzieren. Die Maschinen verbinden sich mit einem Aggregationsserver</w:t>
      </w:r>
      <w:r w:rsidR="007256C9">
        <w:rPr>
          <w:rFonts w:cs="Arial"/>
          <w:bCs/>
          <w:iCs/>
          <w:szCs w:val="22"/>
        </w:rPr>
        <w:t xml:space="preserve">, der </w:t>
      </w:r>
      <w:r w:rsidRPr="008B63F5">
        <w:rPr>
          <w:rFonts w:cs="Arial"/>
          <w:bCs/>
          <w:iCs/>
          <w:szCs w:val="22"/>
        </w:rPr>
        <w:t>typischer</w:t>
      </w:r>
      <w:r w:rsidR="00AD6A1D">
        <w:rPr>
          <w:rFonts w:cs="Arial"/>
          <w:bCs/>
          <w:iCs/>
          <w:szCs w:val="22"/>
        </w:rPr>
        <w:t>w</w:t>
      </w:r>
      <w:r w:rsidRPr="008B63F5">
        <w:rPr>
          <w:rFonts w:cs="Arial"/>
          <w:bCs/>
          <w:iCs/>
          <w:szCs w:val="22"/>
        </w:rPr>
        <w:t>eise bei Firmen auf Ebene des Shopfloors eingesetzt</w:t>
      </w:r>
      <w:r w:rsidR="005D55BD">
        <w:rPr>
          <w:rFonts w:cs="Arial"/>
          <w:bCs/>
          <w:iCs/>
          <w:szCs w:val="22"/>
        </w:rPr>
        <w:t xml:space="preserve"> wird</w:t>
      </w:r>
      <w:r w:rsidRPr="008B63F5">
        <w:rPr>
          <w:rFonts w:cs="Arial"/>
          <w:bCs/>
          <w:iCs/>
          <w:szCs w:val="22"/>
        </w:rPr>
        <w:t xml:space="preserve">. Auf diesem Server werden die Daten aller Maschinen zusammengefasst und einem OPC UA Client in der Zielanwendung zur Verfügung gestellt. Da wir als VDW für die Messe einen solchen </w:t>
      </w:r>
      <w:proofErr w:type="spellStart"/>
      <w:r w:rsidRPr="008B63F5">
        <w:rPr>
          <w:rFonts w:cs="Arial"/>
          <w:bCs/>
          <w:iCs/>
          <w:szCs w:val="22"/>
        </w:rPr>
        <w:t>Democase</w:t>
      </w:r>
      <w:proofErr w:type="spellEnd"/>
      <w:r w:rsidRPr="008B63F5">
        <w:rPr>
          <w:rFonts w:cs="Arial"/>
          <w:bCs/>
          <w:iCs/>
          <w:szCs w:val="22"/>
        </w:rPr>
        <w:t xml:space="preserve"> nicht alleine bauen können, hilft uns hierbei T-Systems. Gleichzeitig werden sich viele Clients (Anwendungen) mit diesem Server verbinden, </w:t>
      </w:r>
      <w:r w:rsidR="00AD6A1D">
        <w:rPr>
          <w:rFonts w:cs="Arial"/>
          <w:bCs/>
          <w:iCs/>
          <w:szCs w:val="22"/>
        </w:rPr>
        <w:t xml:space="preserve">eine Besonderheit, </w:t>
      </w:r>
      <w:r w:rsidRPr="008B63F5">
        <w:rPr>
          <w:rFonts w:cs="Arial"/>
          <w:bCs/>
          <w:iCs/>
          <w:szCs w:val="22"/>
        </w:rPr>
        <w:t>denn die meisten Teilnehmer haben auch selbst ein digitales Produkt zur Nutzung der Daten</w:t>
      </w:r>
      <w:r w:rsidR="005D55BD">
        <w:rPr>
          <w:rFonts w:cs="Arial"/>
          <w:bCs/>
          <w:iCs/>
          <w:szCs w:val="22"/>
        </w:rPr>
        <w:t>. Z</w:t>
      </w:r>
      <w:r w:rsidRPr="008B63F5">
        <w:rPr>
          <w:rFonts w:cs="Arial"/>
          <w:bCs/>
          <w:iCs/>
          <w:szCs w:val="22"/>
        </w:rPr>
        <w:t>usätzlich haben wir releva</w:t>
      </w:r>
      <w:r w:rsidR="007256C9">
        <w:rPr>
          <w:rFonts w:cs="Arial"/>
          <w:bCs/>
          <w:iCs/>
          <w:szCs w:val="22"/>
        </w:rPr>
        <w:t>n</w:t>
      </w:r>
      <w:r w:rsidRPr="008B63F5">
        <w:rPr>
          <w:rFonts w:cs="Arial"/>
          <w:bCs/>
          <w:iCs/>
          <w:szCs w:val="22"/>
        </w:rPr>
        <w:t xml:space="preserve">te Mehrwert-Dienst-Anbieter wie Adamos oder </w:t>
      </w:r>
      <w:proofErr w:type="spellStart"/>
      <w:r w:rsidRPr="008B63F5">
        <w:rPr>
          <w:rFonts w:cs="Arial"/>
          <w:bCs/>
          <w:iCs/>
          <w:szCs w:val="22"/>
        </w:rPr>
        <w:t>Symmedia</w:t>
      </w:r>
      <w:proofErr w:type="spellEnd"/>
      <w:r w:rsidRPr="008B63F5">
        <w:rPr>
          <w:rFonts w:cs="Arial"/>
          <w:bCs/>
          <w:iCs/>
          <w:szCs w:val="22"/>
        </w:rPr>
        <w:t xml:space="preserve"> </w:t>
      </w:r>
      <w:r w:rsidR="005B338F">
        <w:rPr>
          <w:rFonts w:cs="Arial"/>
          <w:bCs/>
          <w:iCs/>
          <w:szCs w:val="22"/>
        </w:rPr>
        <w:t>für die</w:t>
      </w:r>
      <w:r w:rsidRPr="008B63F5">
        <w:rPr>
          <w:rFonts w:cs="Arial"/>
          <w:bCs/>
          <w:iCs/>
          <w:szCs w:val="22"/>
        </w:rPr>
        <w:t xml:space="preserve"> Teilnahme gewinnen können. </w:t>
      </w:r>
    </w:p>
    <w:p w14:paraId="077F1B5F" w14:textId="77777777" w:rsidR="008B63F5" w:rsidRPr="008B63F5" w:rsidRDefault="008B63F5" w:rsidP="008B63F5">
      <w:pPr>
        <w:ind w:right="0"/>
        <w:rPr>
          <w:rFonts w:cs="Arial"/>
          <w:bCs/>
          <w:iCs/>
          <w:szCs w:val="22"/>
        </w:rPr>
      </w:pPr>
    </w:p>
    <w:p w14:paraId="46A3A020" w14:textId="77777777" w:rsidR="008B63F5" w:rsidRPr="000956BD" w:rsidRDefault="008B63F5" w:rsidP="008B63F5">
      <w:pPr>
        <w:ind w:right="0"/>
        <w:rPr>
          <w:rFonts w:cs="Arial"/>
          <w:b/>
          <w:bCs/>
          <w:i/>
          <w:iCs/>
          <w:szCs w:val="22"/>
        </w:rPr>
      </w:pPr>
      <w:r w:rsidRPr="000956BD">
        <w:rPr>
          <w:rFonts w:cs="Arial"/>
          <w:b/>
          <w:bCs/>
          <w:i/>
          <w:iCs/>
          <w:szCs w:val="22"/>
        </w:rPr>
        <w:t>Wie umfangreich ist der Datensatz des Showcase?</w:t>
      </w:r>
    </w:p>
    <w:p w14:paraId="0E42D4E7" w14:textId="77777777" w:rsidR="008B63F5" w:rsidRPr="008B63F5" w:rsidRDefault="008B63F5" w:rsidP="008B63F5">
      <w:pPr>
        <w:ind w:right="0"/>
        <w:rPr>
          <w:rFonts w:cs="Arial"/>
          <w:bCs/>
          <w:iCs/>
          <w:szCs w:val="22"/>
        </w:rPr>
      </w:pPr>
    </w:p>
    <w:p w14:paraId="34EE5D43" w14:textId="2F86D2CC" w:rsidR="008B63F5" w:rsidRPr="008B63F5" w:rsidRDefault="008B63F5" w:rsidP="008B63F5">
      <w:pPr>
        <w:ind w:right="0"/>
        <w:rPr>
          <w:rFonts w:cs="Arial"/>
          <w:bCs/>
          <w:iCs/>
          <w:szCs w:val="22"/>
        </w:rPr>
      </w:pPr>
      <w:r w:rsidRPr="000956BD">
        <w:rPr>
          <w:rFonts w:cs="Arial"/>
          <w:b/>
          <w:bCs/>
          <w:iCs/>
          <w:szCs w:val="22"/>
        </w:rPr>
        <w:t>Görisch:</w:t>
      </w:r>
      <w:r w:rsidRPr="008B63F5">
        <w:rPr>
          <w:rFonts w:cs="Arial"/>
          <w:bCs/>
          <w:iCs/>
          <w:szCs w:val="22"/>
        </w:rPr>
        <w:t xml:space="preserve"> Für das Demonstrationsszenario haben wir den Entwurf der </w:t>
      </w:r>
      <w:r w:rsidR="00780833" w:rsidRPr="008B63F5">
        <w:rPr>
          <w:rFonts w:cs="Arial"/>
          <w:bCs/>
          <w:iCs/>
          <w:szCs w:val="22"/>
        </w:rPr>
        <w:t xml:space="preserve">Companion </w:t>
      </w:r>
      <w:proofErr w:type="spellStart"/>
      <w:r w:rsidR="00780833" w:rsidRPr="008B63F5">
        <w:rPr>
          <w:rFonts w:cs="Arial"/>
          <w:bCs/>
          <w:iCs/>
          <w:szCs w:val="22"/>
        </w:rPr>
        <w:t>Spe</w:t>
      </w:r>
      <w:r w:rsidR="007942DA">
        <w:rPr>
          <w:rFonts w:cs="Arial"/>
          <w:bCs/>
          <w:iCs/>
          <w:szCs w:val="22"/>
        </w:rPr>
        <w:t>c</w:t>
      </w:r>
      <w:r w:rsidR="00780833" w:rsidRPr="008B63F5">
        <w:rPr>
          <w:rFonts w:cs="Arial"/>
          <w:bCs/>
          <w:iCs/>
          <w:szCs w:val="22"/>
        </w:rPr>
        <w:t>i</w:t>
      </w:r>
      <w:r w:rsidR="00780833">
        <w:rPr>
          <w:rFonts w:cs="Arial"/>
          <w:bCs/>
          <w:iCs/>
          <w:szCs w:val="22"/>
        </w:rPr>
        <w:t>fic</w:t>
      </w:r>
      <w:r w:rsidR="00780833" w:rsidRPr="008B63F5">
        <w:rPr>
          <w:rFonts w:cs="Arial"/>
          <w:bCs/>
          <w:iCs/>
          <w:szCs w:val="22"/>
        </w:rPr>
        <w:t>ation</w:t>
      </w:r>
      <w:proofErr w:type="spellEnd"/>
      <w:r w:rsidRPr="008B63F5">
        <w:rPr>
          <w:rFonts w:cs="Arial"/>
          <w:bCs/>
          <w:iCs/>
          <w:szCs w:val="22"/>
        </w:rPr>
        <w:t xml:space="preserve"> genommen und eine typische Werkzeugmaschine festgelegt. Damit ist der Umsetzungsaufwand bei den Herstellern geringer</w:t>
      </w:r>
      <w:r w:rsidR="00AD6A1D">
        <w:rPr>
          <w:rFonts w:cs="Arial"/>
          <w:bCs/>
          <w:iCs/>
          <w:szCs w:val="22"/>
        </w:rPr>
        <w:t xml:space="preserve"> und</w:t>
      </w:r>
      <w:r w:rsidRPr="008B63F5">
        <w:rPr>
          <w:rFonts w:cs="Arial"/>
          <w:bCs/>
          <w:iCs/>
          <w:szCs w:val="22"/>
        </w:rPr>
        <w:t xml:space="preserve"> </w:t>
      </w:r>
      <w:r w:rsidR="00780833">
        <w:rPr>
          <w:rFonts w:cs="Arial"/>
          <w:bCs/>
          <w:iCs/>
          <w:szCs w:val="22"/>
        </w:rPr>
        <w:t>das Szenario</w:t>
      </w:r>
      <w:r w:rsidRPr="008B63F5">
        <w:rPr>
          <w:rFonts w:cs="Arial"/>
          <w:bCs/>
          <w:iCs/>
          <w:szCs w:val="22"/>
        </w:rPr>
        <w:t xml:space="preserve"> enthält alles</w:t>
      </w:r>
      <w:r w:rsidR="00780833">
        <w:rPr>
          <w:rFonts w:cs="Arial"/>
          <w:bCs/>
          <w:iCs/>
          <w:szCs w:val="22"/>
        </w:rPr>
        <w:t>,</w:t>
      </w:r>
      <w:r w:rsidRPr="008B63F5">
        <w:rPr>
          <w:rFonts w:cs="Arial"/>
          <w:bCs/>
          <w:iCs/>
          <w:szCs w:val="22"/>
        </w:rPr>
        <w:t xml:space="preserve"> was in der Standardisierungsarbeit bereits festgelegt wurde. Mit den Daten können die meisten der zehn </w:t>
      </w:r>
      <w:proofErr w:type="spellStart"/>
      <w:r w:rsidRPr="008B63F5">
        <w:rPr>
          <w:rFonts w:cs="Arial"/>
          <w:bCs/>
          <w:iCs/>
          <w:szCs w:val="22"/>
        </w:rPr>
        <w:t>Usecases</w:t>
      </w:r>
      <w:proofErr w:type="spellEnd"/>
      <w:r w:rsidRPr="008B63F5">
        <w:rPr>
          <w:rFonts w:cs="Arial"/>
          <w:bCs/>
          <w:iCs/>
          <w:szCs w:val="22"/>
        </w:rPr>
        <w:t>, die für die erste Version festgelegt wurden, bedient werden</w:t>
      </w:r>
      <w:r w:rsidR="0048548F">
        <w:rPr>
          <w:rFonts w:cs="Arial"/>
          <w:bCs/>
          <w:iCs/>
          <w:szCs w:val="22"/>
        </w:rPr>
        <w:t xml:space="preserve"> – </w:t>
      </w:r>
      <w:r w:rsidRPr="008B63F5">
        <w:rPr>
          <w:rFonts w:cs="Arial"/>
          <w:bCs/>
          <w:iCs/>
          <w:szCs w:val="22"/>
        </w:rPr>
        <w:t>fokussiert auf d</w:t>
      </w:r>
      <w:r w:rsidR="00780833">
        <w:rPr>
          <w:rFonts w:cs="Arial"/>
          <w:bCs/>
          <w:iCs/>
          <w:szCs w:val="22"/>
        </w:rPr>
        <w:t>ie</w:t>
      </w:r>
      <w:r w:rsidRPr="008B63F5">
        <w:rPr>
          <w:rFonts w:cs="Arial"/>
          <w:bCs/>
          <w:iCs/>
          <w:szCs w:val="22"/>
        </w:rPr>
        <w:t xml:space="preserve"> für den Showcase festgelegte Maschine.</w:t>
      </w:r>
    </w:p>
    <w:p w14:paraId="4A5BFEE6" w14:textId="77777777" w:rsidR="008B63F5" w:rsidRPr="008B63F5" w:rsidRDefault="008B63F5" w:rsidP="008B63F5">
      <w:pPr>
        <w:ind w:right="0"/>
        <w:rPr>
          <w:rFonts w:cs="Arial"/>
          <w:bCs/>
          <w:iCs/>
          <w:szCs w:val="22"/>
        </w:rPr>
      </w:pPr>
    </w:p>
    <w:p w14:paraId="464EA0AF" w14:textId="77777777" w:rsidR="008B63F5" w:rsidRPr="000956BD" w:rsidRDefault="008B63F5" w:rsidP="008B63F5">
      <w:pPr>
        <w:ind w:right="0"/>
        <w:rPr>
          <w:rFonts w:cs="Arial"/>
          <w:b/>
          <w:bCs/>
          <w:i/>
          <w:iCs/>
          <w:szCs w:val="22"/>
        </w:rPr>
      </w:pPr>
      <w:r w:rsidRPr="000956BD">
        <w:rPr>
          <w:rFonts w:cs="Arial"/>
          <w:b/>
          <w:bCs/>
          <w:i/>
          <w:iCs/>
          <w:szCs w:val="22"/>
        </w:rPr>
        <w:t>Wann soll der Standard fertig sein und erscheinen?</w:t>
      </w:r>
    </w:p>
    <w:p w14:paraId="51773F53" w14:textId="77777777" w:rsidR="008B63F5" w:rsidRPr="008B63F5" w:rsidRDefault="008B63F5" w:rsidP="008B63F5">
      <w:pPr>
        <w:ind w:right="0"/>
        <w:rPr>
          <w:rFonts w:cs="Arial"/>
          <w:bCs/>
          <w:iCs/>
          <w:szCs w:val="22"/>
        </w:rPr>
      </w:pPr>
    </w:p>
    <w:p w14:paraId="66C5469D" w14:textId="08A00005" w:rsidR="008B63F5" w:rsidRPr="008B63F5" w:rsidRDefault="008B63F5" w:rsidP="008B63F5">
      <w:pPr>
        <w:ind w:right="0"/>
        <w:rPr>
          <w:rFonts w:cs="Arial"/>
          <w:bCs/>
          <w:iCs/>
          <w:szCs w:val="22"/>
        </w:rPr>
      </w:pPr>
      <w:r w:rsidRPr="000956BD">
        <w:rPr>
          <w:rFonts w:cs="Arial"/>
          <w:b/>
          <w:bCs/>
          <w:iCs/>
          <w:szCs w:val="22"/>
        </w:rPr>
        <w:t>Görisch:</w:t>
      </w:r>
      <w:r w:rsidRPr="008B63F5">
        <w:rPr>
          <w:rFonts w:cs="Arial"/>
          <w:bCs/>
          <w:iCs/>
          <w:szCs w:val="22"/>
        </w:rPr>
        <w:t xml:space="preserve"> Wenn es nach mir g</w:t>
      </w:r>
      <w:r w:rsidR="005B338F">
        <w:rPr>
          <w:rFonts w:cs="Arial"/>
          <w:bCs/>
          <w:iCs/>
          <w:szCs w:val="22"/>
        </w:rPr>
        <w:t>ing</w:t>
      </w:r>
      <w:r w:rsidRPr="008B63F5">
        <w:rPr>
          <w:rFonts w:cs="Arial"/>
          <w:bCs/>
          <w:iCs/>
          <w:szCs w:val="22"/>
        </w:rPr>
        <w:t xml:space="preserve">e, noch </w:t>
      </w:r>
      <w:r w:rsidR="00193B76">
        <w:rPr>
          <w:rFonts w:cs="Arial"/>
          <w:bCs/>
          <w:iCs/>
          <w:szCs w:val="22"/>
        </w:rPr>
        <w:t xml:space="preserve">in </w:t>
      </w:r>
      <w:r w:rsidRPr="008B63F5">
        <w:rPr>
          <w:rFonts w:cs="Arial"/>
          <w:bCs/>
          <w:iCs/>
          <w:szCs w:val="22"/>
        </w:rPr>
        <w:t>diese</w:t>
      </w:r>
      <w:r w:rsidR="00193B76">
        <w:rPr>
          <w:rFonts w:cs="Arial"/>
          <w:bCs/>
          <w:iCs/>
          <w:szCs w:val="22"/>
        </w:rPr>
        <w:t>m</w:t>
      </w:r>
      <w:r w:rsidRPr="008B63F5">
        <w:rPr>
          <w:rFonts w:cs="Arial"/>
          <w:bCs/>
          <w:iCs/>
          <w:szCs w:val="22"/>
        </w:rPr>
        <w:t xml:space="preserve"> Jahr. Allerdings </w:t>
      </w:r>
      <w:r w:rsidR="00193B76">
        <w:rPr>
          <w:rFonts w:cs="Arial"/>
          <w:bCs/>
          <w:iCs/>
          <w:szCs w:val="22"/>
        </w:rPr>
        <w:t>haben wir</w:t>
      </w:r>
      <w:r w:rsidRPr="008B63F5">
        <w:rPr>
          <w:rFonts w:cs="Arial"/>
          <w:bCs/>
          <w:iCs/>
          <w:szCs w:val="22"/>
        </w:rPr>
        <w:t xml:space="preserve"> noch eine Menge Abstimmungsarbeit </w:t>
      </w:r>
      <w:r w:rsidR="00193B76">
        <w:rPr>
          <w:rFonts w:cs="Arial"/>
          <w:bCs/>
          <w:iCs/>
          <w:szCs w:val="22"/>
        </w:rPr>
        <w:t>vor uns</w:t>
      </w:r>
      <w:r w:rsidRPr="008B63F5">
        <w:rPr>
          <w:rFonts w:cs="Arial"/>
          <w:bCs/>
          <w:iCs/>
          <w:szCs w:val="22"/>
        </w:rPr>
        <w:t xml:space="preserve"> und gleichzeitig nach Einr</w:t>
      </w:r>
      <w:r w:rsidR="00C145C7">
        <w:rPr>
          <w:rFonts w:cs="Arial"/>
          <w:bCs/>
          <w:iCs/>
          <w:szCs w:val="22"/>
        </w:rPr>
        <w:t xml:space="preserve">eichung des Release </w:t>
      </w:r>
      <w:proofErr w:type="spellStart"/>
      <w:r w:rsidR="00C145C7">
        <w:rPr>
          <w:rFonts w:cs="Arial"/>
          <w:bCs/>
          <w:iCs/>
          <w:szCs w:val="22"/>
        </w:rPr>
        <w:t>Candidates</w:t>
      </w:r>
      <w:proofErr w:type="spellEnd"/>
      <w:r w:rsidR="00C145C7">
        <w:rPr>
          <w:rFonts w:cs="Arial"/>
          <w:bCs/>
          <w:iCs/>
          <w:szCs w:val="22"/>
        </w:rPr>
        <w:t xml:space="preserve"> </w:t>
      </w:r>
      <w:r w:rsidRPr="008B63F5">
        <w:rPr>
          <w:rFonts w:cs="Arial"/>
          <w:bCs/>
          <w:iCs/>
          <w:szCs w:val="22"/>
        </w:rPr>
        <w:t xml:space="preserve">bei </w:t>
      </w:r>
      <w:r w:rsidR="00C145C7">
        <w:rPr>
          <w:rFonts w:cs="Arial"/>
          <w:bCs/>
          <w:iCs/>
          <w:szCs w:val="22"/>
        </w:rPr>
        <w:t xml:space="preserve">der </w:t>
      </w:r>
      <w:r w:rsidRPr="008B63F5">
        <w:rPr>
          <w:rFonts w:cs="Arial"/>
          <w:bCs/>
          <w:iCs/>
          <w:szCs w:val="22"/>
        </w:rPr>
        <w:t xml:space="preserve">OPC </w:t>
      </w:r>
      <w:proofErr w:type="spellStart"/>
      <w:r w:rsidRPr="008B63F5">
        <w:rPr>
          <w:rFonts w:cs="Arial"/>
          <w:bCs/>
          <w:iCs/>
          <w:szCs w:val="22"/>
        </w:rPr>
        <w:t>Found</w:t>
      </w:r>
      <w:r w:rsidR="00C145C7">
        <w:rPr>
          <w:rFonts w:cs="Arial"/>
          <w:bCs/>
          <w:iCs/>
          <w:szCs w:val="22"/>
        </w:rPr>
        <w:t>ation</w:t>
      </w:r>
      <w:proofErr w:type="spellEnd"/>
      <w:r w:rsidR="00C145C7">
        <w:rPr>
          <w:rFonts w:cs="Arial"/>
          <w:bCs/>
          <w:iCs/>
          <w:szCs w:val="22"/>
        </w:rPr>
        <w:t xml:space="preserve"> </w:t>
      </w:r>
      <w:r w:rsidRPr="008B63F5">
        <w:rPr>
          <w:rFonts w:cs="Arial"/>
          <w:bCs/>
          <w:iCs/>
          <w:szCs w:val="22"/>
        </w:rPr>
        <w:t>Fristen für Kommentierung und Einsprüche zu berücksichtigen. Realistisch</w:t>
      </w:r>
      <w:r w:rsidR="00193B76">
        <w:rPr>
          <w:rFonts w:cs="Arial"/>
          <w:bCs/>
          <w:iCs/>
          <w:szCs w:val="22"/>
        </w:rPr>
        <w:t xml:space="preserve"> für die Erscheinung</w:t>
      </w:r>
      <w:r w:rsidRPr="008B63F5">
        <w:rPr>
          <w:rFonts w:cs="Arial"/>
          <w:bCs/>
          <w:iCs/>
          <w:szCs w:val="22"/>
        </w:rPr>
        <w:t xml:space="preserve"> ist daher Anfang 2020. Was nicht bedeutet, dass </w:t>
      </w:r>
      <w:r w:rsidR="002F6CAC">
        <w:rPr>
          <w:rFonts w:cs="Arial"/>
          <w:bCs/>
          <w:iCs/>
          <w:szCs w:val="22"/>
        </w:rPr>
        <w:t xml:space="preserve">nicht </w:t>
      </w:r>
      <w:r w:rsidRPr="008B63F5">
        <w:rPr>
          <w:rFonts w:cs="Arial"/>
          <w:bCs/>
          <w:iCs/>
          <w:szCs w:val="22"/>
        </w:rPr>
        <w:t xml:space="preserve">schon erste Implementierung eingesetzt werden können. Allerdings immer </w:t>
      </w:r>
      <w:r w:rsidR="005B338F">
        <w:rPr>
          <w:rFonts w:cs="Arial"/>
          <w:bCs/>
          <w:iCs/>
          <w:szCs w:val="22"/>
        </w:rPr>
        <w:t>vor</w:t>
      </w:r>
      <w:r w:rsidRPr="008B63F5">
        <w:rPr>
          <w:rFonts w:cs="Arial"/>
          <w:bCs/>
          <w:iCs/>
          <w:szCs w:val="22"/>
        </w:rPr>
        <w:t xml:space="preserve"> dem Hintergrund, dass zukünftig noch Anpassungen stattfinden können und müssen.</w:t>
      </w:r>
    </w:p>
    <w:p w14:paraId="3932F1B7" w14:textId="77777777" w:rsidR="008B63F5" w:rsidRPr="008B63F5" w:rsidRDefault="008B63F5" w:rsidP="008B63F5">
      <w:pPr>
        <w:ind w:right="0"/>
        <w:rPr>
          <w:rFonts w:cs="Arial"/>
          <w:bCs/>
          <w:iCs/>
          <w:szCs w:val="22"/>
        </w:rPr>
      </w:pPr>
    </w:p>
    <w:p w14:paraId="2607F46A" w14:textId="77777777" w:rsidR="008B63F5" w:rsidRPr="000956BD" w:rsidRDefault="008B63F5" w:rsidP="008B63F5">
      <w:pPr>
        <w:ind w:right="0"/>
        <w:rPr>
          <w:rFonts w:cs="Arial"/>
          <w:b/>
          <w:bCs/>
          <w:i/>
          <w:iCs/>
          <w:szCs w:val="22"/>
        </w:rPr>
      </w:pPr>
      <w:r w:rsidRPr="000956BD">
        <w:rPr>
          <w:rFonts w:cs="Arial"/>
          <w:b/>
          <w:bCs/>
          <w:i/>
          <w:iCs/>
          <w:szCs w:val="22"/>
        </w:rPr>
        <w:t>Wann ist mit Produkten zu rechnen?</w:t>
      </w:r>
    </w:p>
    <w:p w14:paraId="1A3845E6" w14:textId="77777777" w:rsidR="008B63F5" w:rsidRPr="008B63F5" w:rsidRDefault="008B63F5" w:rsidP="008B63F5">
      <w:pPr>
        <w:ind w:right="0"/>
        <w:rPr>
          <w:rFonts w:cs="Arial"/>
          <w:bCs/>
          <w:iCs/>
          <w:szCs w:val="22"/>
        </w:rPr>
      </w:pPr>
    </w:p>
    <w:p w14:paraId="7BDE55A7" w14:textId="113ED86B" w:rsidR="008B63F5" w:rsidRPr="008B63F5" w:rsidRDefault="008B63F5" w:rsidP="008B63F5">
      <w:pPr>
        <w:ind w:right="0"/>
        <w:rPr>
          <w:rFonts w:cs="Arial"/>
          <w:bCs/>
          <w:iCs/>
          <w:szCs w:val="22"/>
        </w:rPr>
      </w:pPr>
      <w:r w:rsidRPr="000956BD">
        <w:rPr>
          <w:rFonts w:cs="Arial"/>
          <w:b/>
          <w:bCs/>
          <w:iCs/>
          <w:szCs w:val="22"/>
        </w:rPr>
        <w:t>Görisch:</w:t>
      </w:r>
      <w:r w:rsidRPr="008B63F5">
        <w:rPr>
          <w:rFonts w:cs="Arial"/>
          <w:bCs/>
          <w:iCs/>
          <w:szCs w:val="22"/>
        </w:rPr>
        <w:t xml:space="preserve"> Ich gehe fest davon aus, dass die </w:t>
      </w:r>
      <w:r w:rsidR="00A352F4">
        <w:rPr>
          <w:rFonts w:cs="Arial"/>
          <w:bCs/>
          <w:iCs/>
          <w:szCs w:val="22"/>
        </w:rPr>
        <w:t>Werkzeugmaschine</w:t>
      </w:r>
      <w:r w:rsidR="004261B8">
        <w:rPr>
          <w:rFonts w:cs="Arial"/>
          <w:bCs/>
          <w:iCs/>
          <w:szCs w:val="22"/>
        </w:rPr>
        <w:t>n</w:t>
      </w:r>
      <w:r w:rsidR="00A352F4">
        <w:rPr>
          <w:rFonts w:cs="Arial"/>
          <w:bCs/>
          <w:iCs/>
          <w:szCs w:val="22"/>
        </w:rPr>
        <w:t>hersteller mit i</w:t>
      </w:r>
      <w:r w:rsidRPr="008B63F5">
        <w:rPr>
          <w:rFonts w:cs="Arial"/>
          <w:bCs/>
          <w:iCs/>
          <w:szCs w:val="22"/>
        </w:rPr>
        <w:t>hren Entwicklungskunden schon erste konkrete Pilot-Umsetzungen auf der EMO</w:t>
      </w:r>
      <w:r w:rsidR="0054703F">
        <w:rPr>
          <w:rFonts w:cs="Arial"/>
          <w:bCs/>
          <w:iCs/>
          <w:szCs w:val="22"/>
        </w:rPr>
        <w:t xml:space="preserve"> </w:t>
      </w:r>
      <w:r w:rsidR="004261B8">
        <w:rPr>
          <w:rFonts w:cs="Arial"/>
          <w:bCs/>
          <w:iCs/>
          <w:szCs w:val="22"/>
        </w:rPr>
        <w:t xml:space="preserve">Hannover </w:t>
      </w:r>
      <w:r w:rsidRPr="008B63F5">
        <w:rPr>
          <w:rFonts w:cs="Arial"/>
          <w:bCs/>
          <w:iCs/>
          <w:szCs w:val="22"/>
        </w:rPr>
        <w:t xml:space="preserve">besprechen werden. Die Lieferfristen werden dazu aber sicher </w:t>
      </w:r>
      <w:r w:rsidR="004261B8">
        <w:rPr>
          <w:rFonts w:cs="Arial"/>
          <w:bCs/>
          <w:iCs/>
          <w:szCs w:val="22"/>
        </w:rPr>
        <w:t>ins kommende Jahr</w:t>
      </w:r>
      <w:r w:rsidRPr="008B63F5">
        <w:rPr>
          <w:rFonts w:cs="Arial"/>
          <w:bCs/>
          <w:iCs/>
          <w:szCs w:val="22"/>
        </w:rPr>
        <w:t xml:space="preserve"> reichen. Gleichzeitig müssen die notwendige</w:t>
      </w:r>
      <w:r w:rsidR="00A352F4">
        <w:rPr>
          <w:rFonts w:cs="Arial"/>
          <w:bCs/>
          <w:iCs/>
          <w:szCs w:val="22"/>
        </w:rPr>
        <w:t xml:space="preserve">n Voraussetzungen </w:t>
      </w:r>
      <w:r w:rsidR="00877FEF">
        <w:rPr>
          <w:rFonts w:cs="Arial"/>
          <w:bCs/>
          <w:iCs/>
          <w:szCs w:val="22"/>
        </w:rPr>
        <w:t xml:space="preserve">durch das </w:t>
      </w:r>
      <w:proofErr w:type="spellStart"/>
      <w:r w:rsidR="00A352F4">
        <w:rPr>
          <w:rFonts w:cs="Arial"/>
          <w:bCs/>
          <w:iCs/>
          <w:szCs w:val="22"/>
        </w:rPr>
        <w:t>umati</w:t>
      </w:r>
      <w:proofErr w:type="spellEnd"/>
      <w:r w:rsidR="00A352F4">
        <w:rPr>
          <w:rFonts w:cs="Arial"/>
          <w:bCs/>
          <w:iCs/>
          <w:szCs w:val="22"/>
        </w:rPr>
        <w:t>-</w:t>
      </w:r>
      <w:r w:rsidRPr="008B63F5">
        <w:rPr>
          <w:rFonts w:cs="Arial"/>
          <w:bCs/>
          <w:iCs/>
          <w:szCs w:val="22"/>
        </w:rPr>
        <w:t xml:space="preserve">Projekt für </w:t>
      </w:r>
      <w:proofErr w:type="spellStart"/>
      <w:r w:rsidRPr="008B63F5">
        <w:rPr>
          <w:rFonts w:cs="Arial"/>
          <w:bCs/>
          <w:iCs/>
          <w:szCs w:val="22"/>
        </w:rPr>
        <w:t>Testing</w:t>
      </w:r>
      <w:proofErr w:type="spellEnd"/>
      <w:r w:rsidRPr="008B63F5">
        <w:rPr>
          <w:rFonts w:cs="Arial"/>
          <w:bCs/>
          <w:iCs/>
          <w:szCs w:val="22"/>
        </w:rPr>
        <w:t xml:space="preserve"> und Zertifizierung </w:t>
      </w:r>
      <w:r w:rsidRPr="008B63F5">
        <w:rPr>
          <w:rFonts w:cs="Arial"/>
          <w:bCs/>
          <w:iCs/>
          <w:szCs w:val="22"/>
        </w:rPr>
        <w:lastRenderedPageBreak/>
        <w:t>geleistet werden</w:t>
      </w:r>
      <w:r w:rsidR="006644A4">
        <w:rPr>
          <w:rFonts w:cs="Arial"/>
          <w:bCs/>
          <w:iCs/>
          <w:szCs w:val="22"/>
        </w:rPr>
        <w:t xml:space="preserve"> – </w:t>
      </w:r>
      <w:r w:rsidRPr="008B63F5">
        <w:rPr>
          <w:rFonts w:cs="Arial"/>
          <w:bCs/>
          <w:iCs/>
          <w:szCs w:val="22"/>
        </w:rPr>
        <w:t xml:space="preserve">mit Blick auf eine verlässliche Qualität. Und nicht zuletzt muss das </w:t>
      </w:r>
      <w:r w:rsidRPr="005B338F">
        <w:rPr>
          <w:rFonts w:cs="Arial"/>
          <w:bCs/>
          <w:i/>
          <w:iCs/>
          <w:szCs w:val="22"/>
        </w:rPr>
        <w:t>umati-Produkt</w:t>
      </w:r>
      <w:r w:rsidRPr="008B63F5">
        <w:rPr>
          <w:rFonts w:cs="Arial"/>
          <w:bCs/>
          <w:iCs/>
          <w:szCs w:val="22"/>
        </w:rPr>
        <w:t xml:space="preserve"> für Werkzeugmaschinen und Softwareprodukte noch final beschrieben werden. Vor diesem Hintergrund gehe ich von ersten Produkten i</w:t>
      </w:r>
      <w:r w:rsidR="004261B8">
        <w:rPr>
          <w:rFonts w:cs="Arial"/>
          <w:bCs/>
          <w:iCs/>
          <w:szCs w:val="22"/>
        </w:rPr>
        <w:t>m kommenden Jahr</w:t>
      </w:r>
      <w:r w:rsidRPr="008B63F5">
        <w:rPr>
          <w:rFonts w:cs="Arial"/>
          <w:bCs/>
          <w:iCs/>
          <w:szCs w:val="22"/>
        </w:rPr>
        <w:t xml:space="preserve"> aus.</w:t>
      </w:r>
    </w:p>
    <w:p w14:paraId="1B88E45A" w14:textId="77777777" w:rsidR="006644A4" w:rsidRDefault="006644A4" w:rsidP="008B63F5">
      <w:pPr>
        <w:ind w:right="0"/>
        <w:rPr>
          <w:rFonts w:cs="Arial"/>
          <w:bCs/>
          <w:iCs/>
          <w:szCs w:val="22"/>
        </w:rPr>
      </w:pPr>
    </w:p>
    <w:p w14:paraId="4ACA4193" w14:textId="77777777" w:rsidR="000956BD" w:rsidRPr="00C46D57" w:rsidRDefault="000956BD" w:rsidP="000956BD">
      <w:pPr>
        <w:rPr>
          <w:rFonts w:cs="Arial"/>
          <w:b/>
          <w:color w:val="000000"/>
          <w:sz w:val="24"/>
          <w:szCs w:val="24"/>
        </w:rPr>
      </w:pPr>
      <w:r w:rsidRPr="00C46D57">
        <w:rPr>
          <w:rFonts w:cs="Arial"/>
          <w:b/>
          <w:color w:val="000000"/>
          <w:sz w:val="24"/>
          <w:szCs w:val="24"/>
        </w:rPr>
        <w:t>Interview</w:t>
      </w:r>
      <w:r>
        <w:rPr>
          <w:rFonts w:cs="Arial"/>
          <w:b/>
          <w:color w:val="000000"/>
          <w:sz w:val="24"/>
          <w:szCs w:val="24"/>
        </w:rPr>
        <w:t xml:space="preserve"> T</w:t>
      </w:r>
      <w:r w:rsidRPr="00C46D57">
        <w:rPr>
          <w:rFonts w:cs="Arial"/>
          <w:b/>
          <w:color w:val="000000"/>
          <w:sz w:val="24"/>
          <w:szCs w:val="24"/>
        </w:rPr>
        <w:t>ei</w:t>
      </w:r>
      <w:r>
        <w:rPr>
          <w:rFonts w:cs="Arial"/>
          <w:b/>
          <w:color w:val="000000"/>
          <w:sz w:val="24"/>
          <w:szCs w:val="24"/>
        </w:rPr>
        <w:t>l 2</w:t>
      </w:r>
    </w:p>
    <w:p w14:paraId="4C428A28" w14:textId="77777777" w:rsidR="008B63F5" w:rsidRPr="008B63F5" w:rsidRDefault="008B63F5" w:rsidP="008B63F5">
      <w:pPr>
        <w:ind w:right="0"/>
        <w:rPr>
          <w:rFonts w:cs="Arial"/>
          <w:bCs/>
          <w:iCs/>
          <w:szCs w:val="22"/>
        </w:rPr>
      </w:pPr>
    </w:p>
    <w:p w14:paraId="2FBAEDA2" w14:textId="18A8162E" w:rsidR="008B63F5" w:rsidRPr="008B63F5" w:rsidRDefault="008B63F5" w:rsidP="008B63F5">
      <w:pPr>
        <w:ind w:right="0"/>
        <w:rPr>
          <w:rFonts w:cs="Arial"/>
          <w:bCs/>
          <w:iCs/>
          <w:szCs w:val="22"/>
        </w:rPr>
      </w:pPr>
      <w:r w:rsidRPr="008B63F5">
        <w:rPr>
          <w:rFonts w:cs="Arial"/>
          <w:bCs/>
          <w:iCs/>
          <w:szCs w:val="22"/>
        </w:rPr>
        <w:t>Wie sich die Werkzeug</w:t>
      </w:r>
      <w:r w:rsidR="000E5BC2">
        <w:rPr>
          <w:rFonts w:cs="Arial"/>
          <w:bCs/>
          <w:iCs/>
          <w:szCs w:val="22"/>
        </w:rPr>
        <w:t>maschinen</w:t>
      </w:r>
      <w:r w:rsidRPr="008B63F5">
        <w:rPr>
          <w:rFonts w:cs="Arial"/>
          <w:bCs/>
          <w:iCs/>
          <w:szCs w:val="22"/>
        </w:rPr>
        <w:t xml:space="preserve">bauer Trumpf und Heller in Hannover beim umati-Showcase einbringen, erläutern Bernd Zapf und Andreas </w:t>
      </w:r>
      <w:proofErr w:type="spellStart"/>
      <w:r w:rsidRPr="008B63F5">
        <w:rPr>
          <w:rFonts w:cs="Arial"/>
          <w:bCs/>
          <w:iCs/>
          <w:szCs w:val="22"/>
        </w:rPr>
        <w:t>Wohlfeld</w:t>
      </w:r>
      <w:proofErr w:type="spellEnd"/>
      <w:r w:rsidRPr="008B63F5">
        <w:rPr>
          <w:rFonts w:cs="Arial"/>
          <w:bCs/>
          <w:iCs/>
          <w:szCs w:val="22"/>
        </w:rPr>
        <w:t>.</w:t>
      </w:r>
    </w:p>
    <w:p w14:paraId="313B362C" w14:textId="77777777" w:rsidR="008B63F5" w:rsidRPr="008B63F5" w:rsidRDefault="008B63F5" w:rsidP="008B63F5">
      <w:pPr>
        <w:ind w:right="0"/>
        <w:rPr>
          <w:rFonts w:cs="Arial"/>
          <w:bCs/>
          <w:iCs/>
          <w:szCs w:val="22"/>
        </w:rPr>
      </w:pPr>
    </w:p>
    <w:p w14:paraId="4799F30D" w14:textId="0367A314" w:rsidR="008B63F5" w:rsidRPr="000956BD" w:rsidRDefault="008B63F5" w:rsidP="008B63F5">
      <w:pPr>
        <w:ind w:right="0"/>
        <w:rPr>
          <w:rFonts w:cs="Arial"/>
          <w:b/>
          <w:bCs/>
          <w:i/>
          <w:iCs/>
          <w:szCs w:val="22"/>
        </w:rPr>
      </w:pPr>
      <w:r w:rsidRPr="000956BD">
        <w:rPr>
          <w:rFonts w:cs="Arial"/>
          <w:b/>
          <w:bCs/>
          <w:i/>
          <w:iCs/>
          <w:szCs w:val="22"/>
        </w:rPr>
        <w:t xml:space="preserve">Was ist </w:t>
      </w:r>
      <w:r w:rsidR="000956BD" w:rsidRPr="000956BD">
        <w:rPr>
          <w:rFonts w:cs="Arial"/>
          <w:b/>
          <w:bCs/>
          <w:i/>
          <w:iCs/>
          <w:szCs w:val="22"/>
        </w:rPr>
        <w:t xml:space="preserve">der </w:t>
      </w:r>
      <w:r w:rsidRPr="000956BD">
        <w:rPr>
          <w:rFonts w:cs="Arial"/>
          <w:b/>
          <w:bCs/>
          <w:i/>
          <w:iCs/>
          <w:szCs w:val="22"/>
        </w:rPr>
        <w:t xml:space="preserve">Input </w:t>
      </w:r>
      <w:r w:rsidR="000956BD" w:rsidRPr="000956BD">
        <w:rPr>
          <w:rFonts w:cs="Arial"/>
          <w:b/>
          <w:bCs/>
          <w:i/>
          <w:iCs/>
          <w:szCs w:val="22"/>
        </w:rPr>
        <w:t xml:space="preserve">Ihres Unternehmens </w:t>
      </w:r>
      <w:r w:rsidRPr="000956BD">
        <w:rPr>
          <w:rFonts w:cs="Arial"/>
          <w:b/>
          <w:bCs/>
          <w:i/>
          <w:iCs/>
          <w:szCs w:val="22"/>
        </w:rPr>
        <w:t>für den Showcase zur EMO</w:t>
      </w:r>
      <w:r w:rsidR="000E5BC2">
        <w:rPr>
          <w:rFonts w:cs="Arial"/>
          <w:b/>
          <w:bCs/>
          <w:i/>
          <w:iCs/>
          <w:szCs w:val="22"/>
        </w:rPr>
        <w:t xml:space="preserve"> Hannover</w:t>
      </w:r>
      <w:r w:rsidRPr="000956BD">
        <w:rPr>
          <w:rFonts w:cs="Arial"/>
          <w:b/>
          <w:bCs/>
          <w:i/>
          <w:iCs/>
          <w:szCs w:val="22"/>
        </w:rPr>
        <w:t>?</w:t>
      </w:r>
    </w:p>
    <w:p w14:paraId="780E14FB" w14:textId="77777777" w:rsidR="008B63F5" w:rsidRPr="008B63F5" w:rsidRDefault="008B63F5" w:rsidP="008B63F5">
      <w:pPr>
        <w:ind w:right="0"/>
        <w:rPr>
          <w:rFonts w:cs="Arial"/>
          <w:bCs/>
          <w:iCs/>
          <w:szCs w:val="22"/>
        </w:rPr>
      </w:pPr>
    </w:p>
    <w:p w14:paraId="14FD14F0" w14:textId="5AB54D9C" w:rsidR="008B63F5" w:rsidRPr="008B63F5" w:rsidRDefault="008B63F5" w:rsidP="008B63F5">
      <w:pPr>
        <w:ind w:right="0"/>
        <w:rPr>
          <w:rFonts w:cs="Arial"/>
          <w:bCs/>
          <w:iCs/>
          <w:szCs w:val="22"/>
        </w:rPr>
      </w:pPr>
      <w:r w:rsidRPr="000956BD">
        <w:rPr>
          <w:rFonts w:cs="Arial"/>
          <w:b/>
          <w:bCs/>
          <w:iCs/>
          <w:szCs w:val="22"/>
        </w:rPr>
        <w:t>Zapf:</w:t>
      </w:r>
      <w:r w:rsidRPr="008B63F5">
        <w:rPr>
          <w:rFonts w:cs="Arial"/>
          <w:bCs/>
          <w:iCs/>
          <w:szCs w:val="22"/>
        </w:rPr>
        <w:t xml:space="preserve"> Heller wird insgesamt vier Datenlieferanten mit dem EMO-umati-Datenmodell auf der Messe zur Verfügung stellen: eine 5-Achs-Maschine auf dem Heller-Stand, zwei Schulungsmaschinen, wovon eine auf dem VDW-Stand ausgestellt wird und eine weitere 5-Achs-Maschine</w:t>
      </w:r>
      <w:r w:rsidR="00AB24F8">
        <w:rPr>
          <w:rFonts w:cs="Arial"/>
          <w:bCs/>
          <w:iCs/>
          <w:szCs w:val="22"/>
        </w:rPr>
        <w:t xml:space="preserve">, die in der </w:t>
      </w:r>
      <w:r w:rsidRPr="008B63F5">
        <w:rPr>
          <w:rFonts w:cs="Arial"/>
          <w:bCs/>
          <w:iCs/>
          <w:szCs w:val="22"/>
        </w:rPr>
        <w:t>Heller-Fertigung</w:t>
      </w:r>
      <w:r w:rsidR="00AB24F8">
        <w:rPr>
          <w:rFonts w:cs="Arial"/>
          <w:bCs/>
          <w:iCs/>
          <w:szCs w:val="22"/>
        </w:rPr>
        <w:t xml:space="preserve"> in Nürtingen steht</w:t>
      </w:r>
      <w:r w:rsidRPr="008B63F5">
        <w:rPr>
          <w:rFonts w:cs="Arial"/>
          <w:bCs/>
          <w:iCs/>
          <w:szCs w:val="22"/>
        </w:rPr>
        <w:t>. Diese Maschinen werden die Daten für den Showcase zur Verfügung stellen.</w:t>
      </w:r>
      <w:r w:rsidR="005B338F">
        <w:rPr>
          <w:rFonts w:cs="Arial"/>
          <w:bCs/>
          <w:iCs/>
          <w:szCs w:val="22"/>
        </w:rPr>
        <w:t xml:space="preserve"> </w:t>
      </w:r>
      <w:r w:rsidRPr="008B63F5">
        <w:rPr>
          <w:rFonts w:cs="Arial"/>
          <w:bCs/>
          <w:iCs/>
          <w:szCs w:val="22"/>
        </w:rPr>
        <w:t xml:space="preserve">Darüber hinaus ist Heller Mitglied </w:t>
      </w:r>
      <w:r w:rsidR="002B2B3A">
        <w:rPr>
          <w:rFonts w:cs="Arial"/>
          <w:bCs/>
          <w:iCs/>
          <w:szCs w:val="22"/>
        </w:rPr>
        <w:t xml:space="preserve">in </w:t>
      </w:r>
      <w:r w:rsidRPr="008B63F5">
        <w:rPr>
          <w:rFonts w:cs="Arial"/>
          <w:bCs/>
          <w:iCs/>
          <w:szCs w:val="22"/>
        </w:rPr>
        <w:t>der VDW-Kerngruppe für den Entwurf und die Erprobung der umati-Schnittstelle sowie der Kontakt zur Firma Siemens.</w:t>
      </w:r>
    </w:p>
    <w:p w14:paraId="4C18F123" w14:textId="77777777" w:rsidR="008B63F5" w:rsidRPr="008B63F5" w:rsidRDefault="008B63F5" w:rsidP="008B63F5">
      <w:pPr>
        <w:ind w:right="0"/>
        <w:rPr>
          <w:rFonts w:cs="Arial"/>
          <w:bCs/>
          <w:iCs/>
          <w:szCs w:val="22"/>
        </w:rPr>
      </w:pPr>
    </w:p>
    <w:p w14:paraId="2A12A843" w14:textId="5019E08F" w:rsidR="00DC2225" w:rsidRPr="008B63F5" w:rsidRDefault="008B63F5" w:rsidP="008B63F5">
      <w:pPr>
        <w:ind w:right="0"/>
        <w:rPr>
          <w:rFonts w:cs="Arial"/>
          <w:bCs/>
          <w:iCs/>
          <w:szCs w:val="22"/>
        </w:rPr>
      </w:pPr>
      <w:proofErr w:type="spellStart"/>
      <w:r w:rsidRPr="000956BD">
        <w:rPr>
          <w:rFonts w:cs="Arial"/>
          <w:b/>
          <w:bCs/>
          <w:iCs/>
          <w:szCs w:val="22"/>
        </w:rPr>
        <w:t>Wohlfeld</w:t>
      </w:r>
      <w:proofErr w:type="spellEnd"/>
      <w:r w:rsidRPr="000956BD">
        <w:rPr>
          <w:rFonts w:cs="Arial"/>
          <w:b/>
          <w:bCs/>
          <w:iCs/>
          <w:szCs w:val="22"/>
        </w:rPr>
        <w:t>:</w:t>
      </w:r>
      <w:r w:rsidRPr="008B63F5">
        <w:rPr>
          <w:rFonts w:cs="Arial"/>
          <w:bCs/>
          <w:iCs/>
          <w:szCs w:val="22"/>
        </w:rPr>
        <w:t xml:space="preserve"> Wir werden einzelne Maschinen als Showcase für die Messe an den </w:t>
      </w:r>
      <w:proofErr w:type="spellStart"/>
      <w:r w:rsidRPr="008B63F5">
        <w:rPr>
          <w:rFonts w:cs="Arial"/>
          <w:bCs/>
          <w:iCs/>
          <w:szCs w:val="22"/>
        </w:rPr>
        <w:t>Datenhub</w:t>
      </w:r>
      <w:proofErr w:type="spellEnd"/>
      <w:r w:rsidRPr="008B63F5">
        <w:rPr>
          <w:rFonts w:cs="Arial"/>
          <w:bCs/>
          <w:iCs/>
          <w:szCs w:val="22"/>
        </w:rPr>
        <w:t xml:space="preserve"> anschließen. Trumpf </w:t>
      </w:r>
      <w:r w:rsidR="00CA013A">
        <w:rPr>
          <w:rFonts w:cs="Arial"/>
          <w:bCs/>
          <w:iCs/>
          <w:szCs w:val="22"/>
        </w:rPr>
        <w:t xml:space="preserve">stellt </w:t>
      </w:r>
      <w:r w:rsidRPr="008B63F5">
        <w:rPr>
          <w:rFonts w:cs="Arial"/>
          <w:bCs/>
          <w:iCs/>
          <w:szCs w:val="22"/>
        </w:rPr>
        <w:t xml:space="preserve">dem VDW </w:t>
      </w:r>
      <w:r w:rsidR="00CA013A">
        <w:rPr>
          <w:rFonts w:cs="Arial"/>
          <w:bCs/>
          <w:iCs/>
          <w:szCs w:val="22"/>
        </w:rPr>
        <w:t>zum Beispiel einen</w:t>
      </w:r>
      <w:r w:rsidRPr="008B63F5">
        <w:rPr>
          <w:rFonts w:cs="Arial"/>
          <w:bCs/>
          <w:iCs/>
          <w:szCs w:val="22"/>
        </w:rPr>
        <w:t xml:space="preserve"> angeschlossenen Markierlaser zur Verfügung.</w:t>
      </w:r>
      <w:r w:rsidR="002B2B3A">
        <w:rPr>
          <w:rFonts w:cs="Arial"/>
          <w:bCs/>
          <w:iCs/>
          <w:szCs w:val="22"/>
        </w:rPr>
        <w:t xml:space="preserve"> </w:t>
      </w:r>
      <w:r w:rsidR="00DC2225">
        <w:rPr>
          <w:rFonts w:cs="Arial"/>
          <w:bCs/>
          <w:iCs/>
          <w:szCs w:val="22"/>
        </w:rPr>
        <w:t xml:space="preserve">Neben den Maschinen im Showcase unterstützen wir </w:t>
      </w:r>
      <w:r w:rsidR="00732505">
        <w:rPr>
          <w:rFonts w:cs="Arial"/>
          <w:bCs/>
          <w:iCs/>
          <w:szCs w:val="22"/>
        </w:rPr>
        <w:t xml:space="preserve">in unserer Rolle als Mitglied der Kerngruppe des VDW </w:t>
      </w:r>
      <w:r w:rsidR="00245C2E">
        <w:rPr>
          <w:rFonts w:cs="Arial"/>
          <w:bCs/>
          <w:iCs/>
          <w:szCs w:val="22"/>
        </w:rPr>
        <w:t xml:space="preserve">und </w:t>
      </w:r>
      <w:r w:rsidR="00732505">
        <w:rPr>
          <w:rFonts w:cs="Arial"/>
          <w:bCs/>
          <w:iCs/>
          <w:szCs w:val="22"/>
        </w:rPr>
        <w:t xml:space="preserve">der Modellierungsgruppe </w:t>
      </w:r>
      <w:r w:rsidR="00E4761F">
        <w:rPr>
          <w:rFonts w:cs="Arial"/>
          <w:bCs/>
          <w:iCs/>
          <w:szCs w:val="22"/>
        </w:rPr>
        <w:t xml:space="preserve">der </w:t>
      </w:r>
      <w:r w:rsidR="002B2B3A">
        <w:rPr>
          <w:rFonts w:cs="Arial"/>
          <w:bCs/>
          <w:iCs/>
          <w:szCs w:val="22"/>
        </w:rPr>
        <w:t>Joint Working Group</w:t>
      </w:r>
      <w:r w:rsidR="00E4761F">
        <w:rPr>
          <w:rFonts w:cs="Arial"/>
          <w:bCs/>
          <w:iCs/>
          <w:szCs w:val="22"/>
        </w:rPr>
        <w:t xml:space="preserve"> </w:t>
      </w:r>
      <w:r w:rsidR="00DC2225">
        <w:rPr>
          <w:rFonts w:cs="Arial"/>
          <w:bCs/>
          <w:iCs/>
          <w:szCs w:val="22"/>
        </w:rPr>
        <w:t>d</w:t>
      </w:r>
      <w:r w:rsidR="00E4761F">
        <w:rPr>
          <w:rFonts w:cs="Arial"/>
          <w:bCs/>
          <w:iCs/>
          <w:szCs w:val="22"/>
        </w:rPr>
        <w:t>i</w:t>
      </w:r>
      <w:r w:rsidR="00DC2225">
        <w:rPr>
          <w:rFonts w:cs="Arial"/>
          <w:bCs/>
          <w:iCs/>
          <w:szCs w:val="22"/>
        </w:rPr>
        <w:t>e Veranstaltungen des V</w:t>
      </w:r>
      <w:r w:rsidR="002B2B3A">
        <w:rPr>
          <w:rFonts w:cs="Arial"/>
          <w:bCs/>
          <w:iCs/>
          <w:szCs w:val="22"/>
        </w:rPr>
        <w:t>D</w:t>
      </w:r>
      <w:r w:rsidR="00DC2225">
        <w:rPr>
          <w:rFonts w:cs="Arial"/>
          <w:bCs/>
          <w:iCs/>
          <w:szCs w:val="22"/>
        </w:rPr>
        <w:t xml:space="preserve">W </w:t>
      </w:r>
      <w:r w:rsidR="00E4761F">
        <w:rPr>
          <w:rFonts w:cs="Arial"/>
          <w:bCs/>
          <w:iCs/>
          <w:szCs w:val="22"/>
        </w:rPr>
        <w:t>zu umati.</w:t>
      </w:r>
      <w:r w:rsidR="000D4EC1">
        <w:rPr>
          <w:rFonts w:cs="Arial"/>
          <w:bCs/>
          <w:iCs/>
          <w:szCs w:val="22"/>
        </w:rPr>
        <w:t xml:space="preserve"> Damit unterstreichen wir unseren Anspruch: Der umati-Gruppe war es wichtig, auf eine Technologie zu setzen, die den größten Nutzen für die neue Schnittstelle bietet. Durch die semantische Selbstbeschreibung der Daten in den Informationsmodellen werden die Daten nicht nur strukturiert, sondern mit einer Bedeutung versehen und dadurch extrem aufgewertet. Und </w:t>
      </w:r>
      <w:r w:rsidR="000D4EC1" w:rsidRPr="008B63F5">
        <w:rPr>
          <w:rFonts w:cs="Arial"/>
          <w:bCs/>
          <w:iCs/>
          <w:szCs w:val="22"/>
        </w:rPr>
        <w:t>nicht zuletzt ist OPC UA der gesetzte Standard für die Kommunikation in der Rahmenarchitektur für Industrie</w:t>
      </w:r>
      <w:r w:rsidR="000D4EC1">
        <w:rPr>
          <w:rFonts w:cs="Arial"/>
          <w:bCs/>
          <w:iCs/>
          <w:szCs w:val="22"/>
        </w:rPr>
        <w:t xml:space="preserve"> </w:t>
      </w:r>
      <w:r w:rsidR="000D4EC1" w:rsidRPr="008B63F5">
        <w:rPr>
          <w:rFonts w:cs="Arial"/>
          <w:bCs/>
          <w:iCs/>
          <w:szCs w:val="22"/>
        </w:rPr>
        <w:t>4.0 (RAMI4.0).</w:t>
      </w:r>
    </w:p>
    <w:p w14:paraId="178518BF" w14:textId="77777777" w:rsidR="008B63F5" w:rsidRPr="008B63F5" w:rsidRDefault="008B63F5" w:rsidP="008B63F5">
      <w:pPr>
        <w:ind w:right="0"/>
        <w:rPr>
          <w:rFonts w:cs="Arial"/>
          <w:bCs/>
          <w:iCs/>
          <w:szCs w:val="22"/>
        </w:rPr>
      </w:pPr>
    </w:p>
    <w:p w14:paraId="68130BC2" w14:textId="77777777" w:rsidR="008B63F5" w:rsidRPr="000956BD" w:rsidRDefault="008B63F5" w:rsidP="008B63F5">
      <w:pPr>
        <w:ind w:right="0"/>
        <w:rPr>
          <w:rFonts w:cs="Arial"/>
          <w:b/>
          <w:bCs/>
          <w:i/>
          <w:iCs/>
          <w:szCs w:val="22"/>
        </w:rPr>
      </w:pPr>
      <w:r w:rsidRPr="000956BD">
        <w:rPr>
          <w:rFonts w:cs="Arial"/>
          <w:b/>
          <w:bCs/>
          <w:i/>
          <w:iCs/>
          <w:szCs w:val="22"/>
        </w:rPr>
        <w:t>Auf welchem Stand sind die Standardisierungsarbeiten für Ihren Fokus?</w:t>
      </w:r>
    </w:p>
    <w:p w14:paraId="3DB71068" w14:textId="77777777" w:rsidR="008B63F5" w:rsidRPr="008B63F5" w:rsidRDefault="008B63F5" w:rsidP="008B63F5">
      <w:pPr>
        <w:ind w:right="0"/>
        <w:rPr>
          <w:rFonts w:cs="Arial"/>
          <w:bCs/>
          <w:iCs/>
          <w:szCs w:val="22"/>
        </w:rPr>
      </w:pPr>
    </w:p>
    <w:p w14:paraId="36C3DC5A" w14:textId="3B83706A" w:rsidR="008B63F5" w:rsidRPr="008B63F5" w:rsidRDefault="008B63F5" w:rsidP="008B63F5">
      <w:pPr>
        <w:ind w:right="0"/>
        <w:rPr>
          <w:rFonts w:cs="Arial"/>
          <w:bCs/>
          <w:iCs/>
          <w:szCs w:val="22"/>
        </w:rPr>
      </w:pPr>
      <w:r w:rsidRPr="000956BD">
        <w:rPr>
          <w:rFonts w:cs="Arial"/>
          <w:b/>
          <w:bCs/>
          <w:iCs/>
          <w:szCs w:val="22"/>
        </w:rPr>
        <w:t>Zapf:</w:t>
      </w:r>
      <w:r w:rsidRPr="008B63F5">
        <w:rPr>
          <w:rFonts w:cs="Arial"/>
          <w:bCs/>
          <w:iCs/>
          <w:szCs w:val="22"/>
        </w:rPr>
        <w:t xml:space="preserve"> Die Standardisierungsarbeiten sind eine sehr aufw</w:t>
      </w:r>
      <w:r w:rsidR="002B2B3A">
        <w:rPr>
          <w:rFonts w:cs="Arial"/>
          <w:bCs/>
          <w:iCs/>
          <w:szCs w:val="22"/>
        </w:rPr>
        <w:t>ä</w:t>
      </w:r>
      <w:r w:rsidRPr="008B63F5">
        <w:rPr>
          <w:rFonts w:cs="Arial"/>
          <w:bCs/>
          <w:iCs/>
          <w:szCs w:val="22"/>
        </w:rPr>
        <w:t>ndige, komplexe und zeitraubende Arbeit. Es müssen viele Meinungen unterschiedlicher Firmen einge</w:t>
      </w:r>
      <w:r w:rsidR="004B5AF4">
        <w:rPr>
          <w:rFonts w:cs="Arial"/>
          <w:bCs/>
          <w:iCs/>
          <w:szCs w:val="22"/>
        </w:rPr>
        <w:t>holt</w:t>
      </w:r>
      <w:r w:rsidRPr="008B63F5">
        <w:rPr>
          <w:rFonts w:cs="Arial"/>
          <w:bCs/>
          <w:iCs/>
          <w:szCs w:val="22"/>
        </w:rPr>
        <w:t xml:space="preserve"> werden. Grundsätzlich ist da viel Kompromissbereitschaft von allen Beteiligten gefragt. Außerdem wird ein </w:t>
      </w:r>
      <w:r w:rsidRPr="008B63F5">
        <w:rPr>
          <w:rFonts w:cs="Arial"/>
          <w:bCs/>
          <w:iCs/>
          <w:szCs w:val="22"/>
        </w:rPr>
        <w:lastRenderedPageBreak/>
        <w:t>z</w:t>
      </w:r>
      <w:r w:rsidR="000956BD">
        <w:rPr>
          <w:rFonts w:cs="Arial"/>
          <w:bCs/>
          <w:iCs/>
          <w:szCs w:val="22"/>
        </w:rPr>
        <w:t>u</w:t>
      </w:r>
      <w:r w:rsidRPr="008B63F5">
        <w:rPr>
          <w:rFonts w:cs="Arial"/>
          <w:bCs/>
          <w:iCs/>
          <w:szCs w:val="22"/>
        </w:rPr>
        <w:t xml:space="preserve">kunftsgerichteter Datensatz entworfen. Das kostet Zeit und benötigt viel Erfahrung. Aus Sicht von Heller hat die aktuelle Modellierung einen Stand von </w:t>
      </w:r>
      <w:r w:rsidR="002B2B3A">
        <w:rPr>
          <w:rFonts w:cs="Arial"/>
          <w:bCs/>
          <w:iCs/>
          <w:szCs w:val="22"/>
        </w:rPr>
        <w:t>c</w:t>
      </w:r>
      <w:r w:rsidRPr="008B63F5">
        <w:rPr>
          <w:rFonts w:cs="Arial"/>
          <w:bCs/>
          <w:iCs/>
          <w:szCs w:val="22"/>
        </w:rPr>
        <w:t>a</w:t>
      </w:r>
      <w:r w:rsidR="002B2B3A">
        <w:rPr>
          <w:rFonts w:cs="Arial"/>
          <w:bCs/>
          <w:iCs/>
          <w:szCs w:val="22"/>
        </w:rPr>
        <w:t>.</w:t>
      </w:r>
      <w:r w:rsidRPr="008B63F5">
        <w:rPr>
          <w:rFonts w:cs="Arial"/>
          <w:bCs/>
          <w:iCs/>
          <w:szCs w:val="22"/>
        </w:rPr>
        <w:t xml:space="preserve"> 90 Prozent unserer Anforderungen erreicht.</w:t>
      </w:r>
    </w:p>
    <w:p w14:paraId="12E9308E" w14:textId="77777777" w:rsidR="008B63F5" w:rsidRPr="008B63F5" w:rsidRDefault="008B63F5" w:rsidP="008B63F5">
      <w:pPr>
        <w:ind w:right="0"/>
        <w:rPr>
          <w:rFonts w:cs="Arial"/>
          <w:bCs/>
          <w:iCs/>
          <w:szCs w:val="22"/>
        </w:rPr>
      </w:pPr>
    </w:p>
    <w:p w14:paraId="4183C56E" w14:textId="535B684F" w:rsidR="000D4EC1" w:rsidRPr="008B63F5" w:rsidRDefault="008B63F5" w:rsidP="000D4EC1">
      <w:pPr>
        <w:ind w:right="0"/>
        <w:rPr>
          <w:rFonts w:cs="Arial"/>
          <w:bCs/>
          <w:iCs/>
          <w:szCs w:val="22"/>
        </w:rPr>
      </w:pPr>
      <w:proofErr w:type="spellStart"/>
      <w:r w:rsidRPr="000956BD">
        <w:rPr>
          <w:rFonts w:cs="Arial"/>
          <w:b/>
          <w:bCs/>
          <w:iCs/>
          <w:szCs w:val="22"/>
        </w:rPr>
        <w:t>Wohlfeld</w:t>
      </w:r>
      <w:proofErr w:type="spellEnd"/>
      <w:r w:rsidRPr="000956BD">
        <w:rPr>
          <w:rFonts w:cs="Arial"/>
          <w:b/>
          <w:bCs/>
          <w:iCs/>
          <w:szCs w:val="22"/>
        </w:rPr>
        <w:t>:</w:t>
      </w:r>
      <w:r w:rsidRPr="008B63F5">
        <w:rPr>
          <w:rFonts w:cs="Arial"/>
          <w:bCs/>
          <w:iCs/>
          <w:szCs w:val="22"/>
        </w:rPr>
        <w:t xml:space="preserve"> Einen hauseigenen Standard im Bereich OPC UA hat Trumpf schon seit mehreren Jahren. </w:t>
      </w:r>
      <w:r w:rsidR="00E4761F">
        <w:rPr>
          <w:rFonts w:cs="Arial"/>
          <w:bCs/>
          <w:iCs/>
          <w:szCs w:val="22"/>
        </w:rPr>
        <w:t>u</w:t>
      </w:r>
      <w:r w:rsidRPr="008B63F5">
        <w:rPr>
          <w:rFonts w:cs="Arial"/>
          <w:bCs/>
          <w:iCs/>
          <w:szCs w:val="22"/>
        </w:rPr>
        <w:t>mati ist für uns der nächste logische Schritt auf dem Weg, die Smart Factory herstellerübergreifend zu realisieren.</w:t>
      </w:r>
      <w:r w:rsidR="000D4EC1">
        <w:rPr>
          <w:rFonts w:cs="Arial"/>
          <w:bCs/>
          <w:iCs/>
          <w:szCs w:val="22"/>
        </w:rPr>
        <w:t xml:space="preserve"> Daran arbeiten wir hart. Die</w:t>
      </w:r>
      <w:r w:rsidR="000D4EC1" w:rsidRPr="00FE12B4">
        <w:rPr>
          <w:rFonts w:cs="Arial"/>
          <w:bCs/>
          <w:iCs/>
          <w:szCs w:val="22"/>
        </w:rPr>
        <w:t xml:space="preserve"> Freigabe der Companion </w:t>
      </w:r>
      <w:proofErr w:type="spellStart"/>
      <w:r w:rsidR="000D4EC1" w:rsidRPr="00FE12B4">
        <w:rPr>
          <w:rFonts w:cs="Arial"/>
          <w:bCs/>
          <w:iCs/>
          <w:szCs w:val="22"/>
        </w:rPr>
        <w:t>Specification</w:t>
      </w:r>
      <w:proofErr w:type="spellEnd"/>
      <w:r w:rsidR="000D4EC1" w:rsidRPr="00FE12B4">
        <w:rPr>
          <w:rFonts w:cs="Arial"/>
          <w:bCs/>
          <w:iCs/>
          <w:szCs w:val="22"/>
        </w:rPr>
        <w:t xml:space="preserve"> durch die </w:t>
      </w:r>
      <w:r w:rsidR="000D4EC1" w:rsidRPr="00FC413F">
        <w:rPr>
          <w:rFonts w:cs="Arial"/>
          <w:bCs/>
          <w:i/>
          <w:iCs/>
          <w:szCs w:val="22"/>
        </w:rPr>
        <w:t xml:space="preserve">OPC </w:t>
      </w:r>
      <w:proofErr w:type="spellStart"/>
      <w:r w:rsidR="000D4EC1" w:rsidRPr="00FC413F">
        <w:rPr>
          <w:rFonts w:cs="Arial"/>
          <w:bCs/>
          <w:i/>
          <w:iCs/>
          <w:szCs w:val="22"/>
        </w:rPr>
        <w:t>Foundation</w:t>
      </w:r>
      <w:proofErr w:type="spellEnd"/>
      <w:r w:rsidR="000D4EC1" w:rsidRPr="00FC413F">
        <w:rPr>
          <w:rFonts w:cs="Arial"/>
          <w:bCs/>
          <w:i/>
          <w:iCs/>
          <w:szCs w:val="22"/>
        </w:rPr>
        <w:t xml:space="preserve"> </w:t>
      </w:r>
      <w:r w:rsidR="000D4EC1">
        <w:rPr>
          <w:rFonts w:cs="Arial"/>
          <w:bCs/>
          <w:iCs/>
          <w:szCs w:val="22"/>
        </w:rPr>
        <w:t xml:space="preserve">ist das nächste große Ziel. </w:t>
      </w:r>
      <w:r w:rsidR="00521DD9">
        <w:rPr>
          <w:rFonts w:cs="Arial"/>
          <w:bCs/>
          <w:iCs/>
          <w:szCs w:val="22"/>
        </w:rPr>
        <w:t>Im Anschluss</w:t>
      </w:r>
      <w:r w:rsidR="000D4EC1">
        <w:rPr>
          <w:rFonts w:cs="Arial"/>
          <w:bCs/>
          <w:iCs/>
          <w:szCs w:val="22"/>
        </w:rPr>
        <w:t xml:space="preserve"> sollten wir auch Produkte </w:t>
      </w:r>
      <w:r w:rsidR="000D4EC1" w:rsidRPr="00FE12B4">
        <w:rPr>
          <w:rFonts w:cs="Arial"/>
          <w:bCs/>
          <w:iCs/>
          <w:szCs w:val="22"/>
        </w:rPr>
        <w:t xml:space="preserve">auf dem Markt haben. </w:t>
      </w:r>
      <w:r w:rsidR="00521DD9">
        <w:rPr>
          <w:rFonts w:cs="Arial"/>
          <w:bCs/>
          <w:iCs/>
          <w:szCs w:val="22"/>
        </w:rPr>
        <w:t>Bei den Anbietern</w:t>
      </w:r>
      <w:r w:rsidR="000D4EC1" w:rsidRPr="00FE12B4">
        <w:rPr>
          <w:rFonts w:cs="Arial"/>
          <w:bCs/>
          <w:iCs/>
          <w:szCs w:val="22"/>
        </w:rPr>
        <w:t xml:space="preserve"> wird sich der Standard sukzessive verbreiten. Das Tempo ist im Wesentlichen davon abhängig, wie schnell </w:t>
      </w:r>
      <w:r w:rsidR="00521DD9">
        <w:rPr>
          <w:rFonts w:cs="Arial"/>
          <w:bCs/>
          <w:iCs/>
          <w:szCs w:val="22"/>
        </w:rPr>
        <w:t>sie</w:t>
      </w:r>
      <w:r w:rsidR="000D4EC1" w:rsidRPr="00FE12B4">
        <w:rPr>
          <w:rFonts w:cs="Arial"/>
          <w:bCs/>
          <w:iCs/>
          <w:szCs w:val="22"/>
        </w:rPr>
        <w:t xml:space="preserve"> den Standard in ihre Produkte integrieren.</w:t>
      </w:r>
    </w:p>
    <w:p w14:paraId="544CA9AE" w14:textId="77777777" w:rsidR="008B63F5" w:rsidRPr="008B63F5" w:rsidRDefault="008B63F5" w:rsidP="008B63F5">
      <w:pPr>
        <w:ind w:right="0"/>
        <w:rPr>
          <w:rFonts w:cs="Arial"/>
          <w:bCs/>
          <w:iCs/>
          <w:szCs w:val="22"/>
        </w:rPr>
      </w:pPr>
    </w:p>
    <w:p w14:paraId="1C165F9D" w14:textId="39E7EADE" w:rsidR="008B63F5" w:rsidRPr="000956BD" w:rsidRDefault="008B63F5" w:rsidP="008B63F5">
      <w:pPr>
        <w:ind w:right="0"/>
        <w:rPr>
          <w:rFonts w:cs="Arial"/>
          <w:b/>
          <w:bCs/>
          <w:i/>
          <w:iCs/>
          <w:szCs w:val="22"/>
        </w:rPr>
      </w:pPr>
      <w:r w:rsidRPr="000956BD">
        <w:rPr>
          <w:rFonts w:cs="Arial"/>
          <w:b/>
          <w:bCs/>
          <w:i/>
          <w:iCs/>
          <w:szCs w:val="22"/>
        </w:rPr>
        <w:t xml:space="preserve">Welche konkreten Pilotprojekte können auf der EMO </w:t>
      </w:r>
      <w:r w:rsidR="000E5BC2">
        <w:rPr>
          <w:rFonts w:cs="Arial"/>
          <w:b/>
          <w:bCs/>
          <w:i/>
          <w:iCs/>
          <w:szCs w:val="22"/>
        </w:rPr>
        <w:t xml:space="preserve">Hannover </w:t>
      </w:r>
      <w:r w:rsidRPr="000956BD">
        <w:rPr>
          <w:rFonts w:cs="Arial"/>
          <w:b/>
          <w:bCs/>
          <w:i/>
          <w:iCs/>
          <w:szCs w:val="22"/>
        </w:rPr>
        <w:t>demonstriert werden?</w:t>
      </w:r>
    </w:p>
    <w:p w14:paraId="215ED6FD" w14:textId="77777777" w:rsidR="008B63F5" w:rsidRPr="008B63F5" w:rsidRDefault="008B63F5" w:rsidP="008B63F5">
      <w:pPr>
        <w:ind w:right="0"/>
        <w:rPr>
          <w:rFonts w:cs="Arial"/>
          <w:bCs/>
          <w:iCs/>
          <w:szCs w:val="22"/>
        </w:rPr>
      </w:pPr>
    </w:p>
    <w:p w14:paraId="4E6A704A" w14:textId="701FD6C3" w:rsidR="008B63F5" w:rsidRPr="008B63F5" w:rsidRDefault="008B63F5" w:rsidP="008B63F5">
      <w:pPr>
        <w:ind w:right="0"/>
        <w:rPr>
          <w:rFonts w:cs="Arial"/>
          <w:bCs/>
          <w:iCs/>
          <w:szCs w:val="22"/>
        </w:rPr>
      </w:pPr>
      <w:r w:rsidRPr="000956BD">
        <w:rPr>
          <w:rFonts w:cs="Arial"/>
          <w:b/>
          <w:bCs/>
          <w:iCs/>
          <w:szCs w:val="22"/>
        </w:rPr>
        <w:t>Zapf:</w:t>
      </w:r>
      <w:r w:rsidRPr="008B63F5">
        <w:rPr>
          <w:rFonts w:cs="Arial"/>
          <w:bCs/>
          <w:iCs/>
          <w:szCs w:val="22"/>
        </w:rPr>
        <w:t xml:space="preserve"> Heller demonstriert auf der EMO mit den angeschlossenen M</w:t>
      </w:r>
      <w:r w:rsidR="00AB24F8">
        <w:rPr>
          <w:rFonts w:cs="Arial"/>
          <w:bCs/>
          <w:iCs/>
          <w:szCs w:val="22"/>
        </w:rPr>
        <w:t>aschinen den vollständigen EMO-u</w:t>
      </w:r>
      <w:r w:rsidRPr="008B63F5">
        <w:rPr>
          <w:rFonts w:cs="Arial"/>
          <w:bCs/>
          <w:iCs/>
          <w:szCs w:val="22"/>
        </w:rPr>
        <w:t xml:space="preserve">mati-Datensatz. Dieser deckt nach unserer Abschätzung bereits etwa 40 Prozent des endgültigen Datensatzes ab. Wir versorgen diesen Datensatz mit MDE/BDE-Signalen aus unserer bisherigen MDE/BDE-Schnittstelle und haben darüber hinaus weitere Signale zur Verfügung, über die wir bisher nicht verfügen konnten. Diese werden von der umati-Schnittstelle dazu gesteuert. Dadurch </w:t>
      </w:r>
      <w:r w:rsidR="00AB24F8">
        <w:rPr>
          <w:rFonts w:cs="Arial"/>
          <w:bCs/>
          <w:iCs/>
          <w:szCs w:val="22"/>
        </w:rPr>
        <w:t xml:space="preserve">schaffen </w:t>
      </w:r>
      <w:r w:rsidRPr="008B63F5">
        <w:rPr>
          <w:rFonts w:cs="Arial"/>
          <w:bCs/>
          <w:iCs/>
          <w:szCs w:val="22"/>
        </w:rPr>
        <w:t xml:space="preserve">wir zukünftig eine </w:t>
      </w:r>
      <w:r w:rsidR="00AB24F8">
        <w:rPr>
          <w:rFonts w:cs="Arial"/>
          <w:bCs/>
          <w:iCs/>
          <w:szCs w:val="22"/>
        </w:rPr>
        <w:t>Verbindung von der</w:t>
      </w:r>
      <w:r w:rsidRPr="008B63F5">
        <w:rPr>
          <w:rFonts w:cs="Arial"/>
          <w:bCs/>
          <w:iCs/>
          <w:szCs w:val="22"/>
        </w:rPr>
        <w:t xml:space="preserve"> bisherige</w:t>
      </w:r>
      <w:r w:rsidR="00AB24F8">
        <w:rPr>
          <w:rFonts w:cs="Arial"/>
          <w:bCs/>
          <w:iCs/>
          <w:szCs w:val="22"/>
        </w:rPr>
        <w:t>n</w:t>
      </w:r>
      <w:r w:rsidRPr="008B63F5">
        <w:rPr>
          <w:rFonts w:cs="Arial"/>
          <w:bCs/>
          <w:iCs/>
          <w:szCs w:val="22"/>
        </w:rPr>
        <w:t xml:space="preserve"> MDE/BDE-Schnittstelle an unseren Maschinen zu den neuen und zukünftigen Anforderungen</w:t>
      </w:r>
      <w:r w:rsidR="00AB24F8">
        <w:rPr>
          <w:rFonts w:cs="Arial"/>
          <w:bCs/>
          <w:iCs/>
          <w:szCs w:val="22"/>
        </w:rPr>
        <w:t>. Dies kann beispielsweise die Erfassung von</w:t>
      </w:r>
      <w:r w:rsidRPr="008B63F5">
        <w:rPr>
          <w:rFonts w:cs="Arial"/>
          <w:bCs/>
          <w:iCs/>
          <w:szCs w:val="22"/>
        </w:rPr>
        <w:t xml:space="preserve"> Maschinenzustände</w:t>
      </w:r>
      <w:r w:rsidR="00AB24F8">
        <w:rPr>
          <w:rFonts w:cs="Arial"/>
          <w:bCs/>
          <w:iCs/>
          <w:szCs w:val="22"/>
        </w:rPr>
        <w:t>n sein</w:t>
      </w:r>
      <w:r w:rsidRPr="008B63F5">
        <w:rPr>
          <w:rFonts w:cs="Arial"/>
          <w:bCs/>
          <w:iCs/>
          <w:szCs w:val="22"/>
        </w:rPr>
        <w:t>.</w:t>
      </w:r>
    </w:p>
    <w:p w14:paraId="6462B28E" w14:textId="77777777" w:rsidR="008B63F5" w:rsidRPr="008B63F5" w:rsidRDefault="008B63F5" w:rsidP="008B63F5">
      <w:pPr>
        <w:ind w:right="0"/>
        <w:rPr>
          <w:rFonts w:cs="Arial"/>
          <w:bCs/>
          <w:iCs/>
          <w:szCs w:val="22"/>
        </w:rPr>
      </w:pPr>
    </w:p>
    <w:p w14:paraId="3968CC1A" w14:textId="666240E8" w:rsidR="008B63F5" w:rsidRDefault="008B63F5" w:rsidP="008B63F5">
      <w:pPr>
        <w:ind w:right="0"/>
        <w:rPr>
          <w:rFonts w:cs="Arial"/>
          <w:bCs/>
          <w:iCs/>
          <w:szCs w:val="22"/>
        </w:rPr>
      </w:pPr>
      <w:proofErr w:type="spellStart"/>
      <w:r w:rsidRPr="000956BD">
        <w:rPr>
          <w:rFonts w:cs="Arial"/>
          <w:b/>
          <w:bCs/>
          <w:iCs/>
          <w:szCs w:val="22"/>
        </w:rPr>
        <w:t>Wohlfeld</w:t>
      </w:r>
      <w:proofErr w:type="spellEnd"/>
      <w:r w:rsidRPr="000956BD">
        <w:rPr>
          <w:rFonts w:cs="Arial"/>
          <w:b/>
          <w:bCs/>
          <w:iCs/>
          <w:szCs w:val="22"/>
        </w:rPr>
        <w:t>:</w:t>
      </w:r>
      <w:r w:rsidRPr="008B63F5">
        <w:rPr>
          <w:rFonts w:cs="Arial"/>
          <w:bCs/>
          <w:iCs/>
          <w:szCs w:val="22"/>
        </w:rPr>
        <w:t xml:space="preserve"> Auf der EMO werden wir </w:t>
      </w:r>
      <w:r w:rsidR="004727B8">
        <w:rPr>
          <w:rFonts w:cs="Arial"/>
          <w:bCs/>
          <w:iCs/>
          <w:szCs w:val="22"/>
        </w:rPr>
        <w:t xml:space="preserve">im Rahmen des </w:t>
      </w:r>
      <w:r w:rsidRPr="008B63F5">
        <w:rPr>
          <w:rFonts w:cs="Arial"/>
          <w:bCs/>
          <w:iCs/>
          <w:szCs w:val="22"/>
        </w:rPr>
        <w:t xml:space="preserve">Showcase einen Piloten mit </w:t>
      </w:r>
      <w:r w:rsidR="004727B8">
        <w:rPr>
          <w:rFonts w:cs="Arial"/>
          <w:bCs/>
          <w:iCs/>
          <w:szCs w:val="22"/>
        </w:rPr>
        <w:t xml:space="preserve">den </w:t>
      </w:r>
      <w:r w:rsidRPr="008B63F5">
        <w:rPr>
          <w:rFonts w:cs="Arial"/>
          <w:bCs/>
          <w:iCs/>
          <w:szCs w:val="22"/>
        </w:rPr>
        <w:t>Trumpf</w:t>
      </w:r>
      <w:r w:rsidR="004727B8">
        <w:rPr>
          <w:rFonts w:cs="Arial"/>
          <w:bCs/>
          <w:iCs/>
          <w:szCs w:val="22"/>
        </w:rPr>
        <w:t xml:space="preserve"> </w:t>
      </w:r>
      <w:r w:rsidRPr="008B63F5">
        <w:rPr>
          <w:rFonts w:cs="Arial"/>
          <w:bCs/>
          <w:iCs/>
          <w:szCs w:val="22"/>
        </w:rPr>
        <w:t>Maschinen</w:t>
      </w:r>
      <w:r w:rsidR="004727B8">
        <w:rPr>
          <w:rFonts w:cs="Arial"/>
          <w:bCs/>
          <w:iCs/>
          <w:szCs w:val="22"/>
        </w:rPr>
        <w:t xml:space="preserve"> </w:t>
      </w:r>
      <w:r w:rsidRPr="008B63F5">
        <w:rPr>
          <w:rFonts w:cs="Arial"/>
          <w:bCs/>
          <w:iCs/>
          <w:szCs w:val="22"/>
        </w:rPr>
        <w:t xml:space="preserve">Apps zeigen, die </w:t>
      </w:r>
      <w:r w:rsidR="004727B8">
        <w:rPr>
          <w:rFonts w:cs="Arial"/>
          <w:bCs/>
          <w:iCs/>
          <w:szCs w:val="22"/>
        </w:rPr>
        <w:t>u</w:t>
      </w:r>
      <w:r w:rsidR="00AF235A">
        <w:rPr>
          <w:rFonts w:cs="Arial"/>
          <w:bCs/>
          <w:iCs/>
          <w:szCs w:val="22"/>
        </w:rPr>
        <w:t xml:space="preserve">nter anderem </w:t>
      </w:r>
      <w:r w:rsidRPr="008B63F5">
        <w:rPr>
          <w:rFonts w:cs="Arial"/>
          <w:bCs/>
          <w:iCs/>
          <w:szCs w:val="22"/>
        </w:rPr>
        <w:t>den Maschinenstatus visualisieren.</w:t>
      </w:r>
      <w:r w:rsidR="00AB11D3">
        <w:rPr>
          <w:rFonts w:cs="Arial"/>
          <w:bCs/>
          <w:iCs/>
          <w:szCs w:val="22"/>
        </w:rPr>
        <w:t xml:space="preserve"> </w:t>
      </w:r>
    </w:p>
    <w:p w14:paraId="046AC51C" w14:textId="77777777" w:rsidR="008B63F5" w:rsidRDefault="008B63F5" w:rsidP="005B7809">
      <w:pPr>
        <w:ind w:right="0"/>
        <w:rPr>
          <w:rFonts w:cs="Arial"/>
          <w:bCs/>
          <w:iCs/>
          <w:szCs w:val="22"/>
        </w:rPr>
      </w:pPr>
    </w:p>
    <w:p w14:paraId="16C44E4E" w14:textId="77777777" w:rsidR="00F555F4" w:rsidRPr="00E67576" w:rsidRDefault="00F555F4" w:rsidP="00F555F4">
      <w:pPr>
        <w:rPr>
          <w:rFonts w:cs="Arial"/>
          <w:b/>
          <w:szCs w:val="22"/>
        </w:rPr>
      </w:pPr>
      <w:r w:rsidRPr="00E67576">
        <w:rPr>
          <w:rFonts w:cs="Arial"/>
          <w:b/>
          <w:szCs w:val="22"/>
        </w:rPr>
        <w:t>Kastentext:</w:t>
      </w:r>
    </w:p>
    <w:p w14:paraId="03FCC56E" w14:textId="77777777" w:rsidR="00F555F4" w:rsidRDefault="00F555F4" w:rsidP="00F555F4">
      <w:pPr>
        <w:rPr>
          <w:rFonts w:cs="Arial"/>
          <w:szCs w:val="22"/>
        </w:rPr>
      </w:pPr>
    </w:p>
    <w:p w14:paraId="132EBE31" w14:textId="77777777" w:rsidR="00F555F4" w:rsidRPr="00E67576" w:rsidRDefault="00F555F4" w:rsidP="00F555F4">
      <w:pPr>
        <w:rPr>
          <w:rFonts w:cs="Arial"/>
          <w:b/>
          <w:szCs w:val="22"/>
        </w:rPr>
      </w:pPr>
      <w:r w:rsidRPr="00E67576">
        <w:rPr>
          <w:rFonts w:cs="Arial"/>
          <w:b/>
          <w:szCs w:val="22"/>
        </w:rPr>
        <w:t xml:space="preserve">Die zehn </w:t>
      </w:r>
      <w:proofErr w:type="spellStart"/>
      <w:r>
        <w:rPr>
          <w:rFonts w:cs="Arial"/>
          <w:b/>
          <w:szCs w:val="22"/>
        </w:rPr>
        <w:t>U</w:t>
      </w:r>
      <w:r w:rsidRPr="00E67576">
        <w:rPr>
          <w:rFonts w:cs="Arial"/>
          <w:b/>
          <w:szCs w:val="22"/>
        </w:rPr>
        <w:t>secases</w:t>
      </w:r>
      <w:proofErr w:type="spellEnd"/>
      <w:r w:rsidRPr="00E67576">
        <w:rPr>
          <w:rFonts w:cs="Arial"/>
          <w:b/>
          <w:szCs w:val="22"/>
        </w:rPr>
        <w:t xml:space="preserve"> für </w:t>
      </w:r>
      <w:proofErr w:type="spellStart"/>
      <w:r w:rsidRPr="00E67576">
        <w:rPr>
          <w:rFonts w:cs="Arial"/>
          <w:b/>
          <w:szCs w:val="22"/>
        </w:rPr>
        <w:t>umati</w:t>
      </w:r>
      <w:proofErr w:type="spellEnd"/>
      <w:r>
        <w:rPr>
          <w:rFonts w:cs="Arial"/>
          <w:b/>
          <w:szCs w:val="22"/>
        </w:rPr>
        <w:t xml:space="preserve"> Version 1.0</w:t>
      </w:r>
    </w:p>
    <w:p w14:paraId="03431E3E" w14:textId="77777777" w:rsidR="00F555F4" w:rsidRDefault="00F555F4" w:rsidP="00F555F4">
      <w:pPr>
        <w:rPr>
          <w:rFonts w:cs="Arial"/>
          <w:szCs w:val="22"/>
        </w:rPr>
      </w:pPr>
    </w:p>
    <w:p w14:paraId="40EBEC17" w14:textId="77777777" w:rsidR="00F555F4" w:rsidRPr="001E1C04" w:rsidRDefault="00F555F4" w:rsidP="00F555F4">
      <w:pPr>
        <w:pStyle w:val="Listenabsatz"/>
        <w:numPr>
          <w:ilvl w:val="0"/>
          <w:numId w:val="21"/>
        </w:numPr>
        <w:rPr>
          <w:rFonts w:cs="Arial"/>
          <w:b/>
          <w:szCs w:val="22"/>
        </w:rPr>
      </w:pPr>
      <w:r w:rsidRPr="001E1C04">
        <w:rPr>
          <w:rFonts w:cs="Arial"/>
          <w:b/>
          <w:szCs w:val="22"/>
        </w:rPr>
        <w:t>Identifikation von Maschinen verschiedener Hersteller</w:t>
      </w:r>
      <w:r>
        <w:rPr>
          <w:rFonts w:cs="Arial"/>
          <w:b/>
          <w:szCs w:val="22"/>
        </w:rPr>
        <w:t xml:space="preserve"> (EMO Showcase)</w:t>
      </w:r>
    </w:p>
    <w:p w14:paraId="35CD17B5" w14:textId="77777777" w:rsidR="00F555F4" w:rsidRPr="001E1C04" w:rsidRDefault="00F555F4" w:rsidP="00F555F4">
      <w:pPr>
        <w:pStyle w:val="Listenabsatz"/>
        <w:numPr>
          <w:ilvl w:val="0"/>
          <w:numId w:val="21"/>
        </w:numPr>
        <w:rPr>
          <w:rFonts w:cs="Arial"/>
          <w:b/>
          <w:szCs w:val="22"/>
        </w:rPr>
      </w:pPr>
      <w:r w:rsidRPr="001E1C04">
        <w:rPr>
          <w:rFonts w:cs="Arial"/>
          <w:b/>
          <w:szCs w:val="22"/>
        </w:rPr>
        <w:t>Schnellüberblick, ob die Produktion läuft</w:t>
      </w:r>
      <w:r>
        <w:rPr>
          <w:rFonts w:cs="Arial"/>
          <w:b/>
          <w:szCs w:val="22"/>
        </w:rPr>
        <w:t xml:space="preserve"> (EMO Showcase)</w:t>
      </w:r>
    </w:p>
    <w:p w14:paraId="18135412" w14:textId="77777777" w:rsidR="00F555F4" w:rsidRPr="007C3990" w:rsidRDefault="00F555F4" w:rsidP="00F555F4">
      <w:pPr>
        <w:pStyle w:val="Listenabsatz"/>
        <w:numPr>
          <w:ilvl w:val="0"/>
          <w:numId w:val="21"/>
        </w:numPr>
        <w:rPr>
          <w:rFonts w:cs="Arial"/>
          <w:szCs w:val="22"/>
        </w:rPr>
      </w:pPr>
      <w:r w:rsidRPr="007C3990">
        <w:rPr>
          <w:rFonts w:cs="Arial"/>
          <w:szCs w:val="22"/>
        </w:rPr>
        <w:t>Übersicht über die Werkstücke im Fertigungsauftrag</w:t>
      </w:r>
    </w:p>
    <w:p w14:paraId="388CFDCC" w14:textId="77777777" w:rsidR="00F555F4" w:rsidRPr="007C3990" w:rsidRDefault="00F555F4" w:rsidP="00F555F4">
      <w:pPr>
        <w:pStyle w:val="Listenabsatz"/>
        <w:numPr>
          <w:ilvl w:val="0"/>
          <w:numId w:val="21"/>
        </w:numPr>
        <w:rPr>
          <w:rFonts w:cs="Arial"/>
          <w:szCs w:val="22"/>
        </w:rPr>
      </w:pPr>
      <w:r w:rsidRPr="007C3990">
        <w:rPr>
          <w:rFonts w:cs="Arial"/>
          <w:szCs w:val="22"/>
        </w:rPr>
        <w:lastRenderedPageBreak/>
        <w:t>Übersicht über die Laufzeiten des Fertigungsauftrags</w:t>
      </w:r>
    </w:p>
    <w:p w14:paraId="13F14AFC" w14:textId="77777777" w:rsidR="00F555F4" w:rsidRPr="001E1C04" w:rsidRDefault="00F555F4" w:rsidP="00F555F4">
      <w:pPr>
        <w:pStyle w:val="Listenabsatz"/>
        <w:numPr>
          <w:ilvl w:val="0"/>
          <w:numId w:val="21"/>
        </w:numPr>
        <w:rPr>
          <w:rFonts w:cs="Arial"/>
          <w:b/>
          <w:szCs w:val="22"/>
        </w:rPr>
      </w:pPr>
      <w:r w:rsidRPr="001E1C04">
        <w:rPr>
          <w:rFonts w:cs="Arial"/>
          <w:b/>
          <w:szCs w:val="22"/>
        </w:rPr>
        <w:t>Übersicht über den Betriebszustand der Maschine</w:t>
      </w:r>
      <w:r>
        <w:rPr>
          <w:rFonts w:cs="Arial"/>
          <w:b/>
          <w:szCs w:val="22"/>
        </w:rPr>
        <w:t xml:space="preserve"> (EMO Showcase)</w:t>
      </w:r>
    </w:p>
    <w:p w14:paraId="2AD67127" w14:textId="77777777" w:rsidR="00F555F4" w:rsidRPr="007C3990" w:rsidRDefault="00F555F4" w:rsidP="00F555F4">
      <w:pPr>
        <w:pStyle w:val="Listenabsatz"/>
        <w:numPr>
          <w:ilvl w:val="0"/>
          <w:numId w:val="21"/>
        </w:numPr>
        <w:rPr>
          <w:rFonts w:cs="Arial"/>
          <w:szCs w:val="22"/>
        </w:rPr>
      </w:pPr>
      <w:r w:rsidRPr="007C3990">
        <w:rPr>
          <w:rFonts w:cs="Arial"/>
          <w:szCs w:val="22"/>
        </w:rPr>
        <w:t>Überblick über anstehende manuelle Tätigkeiten</w:t>
      </w:r>
    </w:p>
    <w:p w14:paraId="7FBFA334" w14:textId="77777777" w:rsidR="00F555F4" w:rsidRPr="00D2750D" w:rsidRDefault="00F555F4" w:rsidP="00F555F4">
      <w:pPr>
        <w:pStyle w:val="Listenabsatz"/>
        <w:numPr>
          <w:ilvl w:val="0"/>
          <w:numId w:val="21"/>
        </w:numPr>
        <w:rPr>
          <w:rFonts w:cs="Arial"/>
          <w:szCs w:val="22"/>
        </w:rPr>
      </w:pPr>
      <w:r w:rsidRPr="007C3990">
        <w:rPr>
          <w:rFonts w:cs="Arial"/>
          <w:szCs w:val="22"/>
        </w:rPr>
        <w:t>Fehler-/ Warnun</w:t>
      </w:r>
      <w:r w:rsidRPr="00D2750D">
        <w:rPr>
          <w:rFonts w:cs="Arial"/>
          <w:szCs w:val="22"/>
        </w:rPr>
        <w:t>gsübersicht</w:t>
      </w:r>
    </w:p>
    <w:p w14:paraId="75E51160" w14:textId="77777777" w:rsidR="00F555F4" w:rsidRPr="008C6614" w:rsidRDefault="00F555F4" w:rsidP="00F555F4">
      <w:pPr>
        <w:pStyle w:val="Listenabsatz"/>
        <w:numPr>
          <w:ilvl w:val="0"/>
          <w:numId w:val="21"/>
        </w:numPr>
        <w:rPr>
          <w:rFonts w:cs="Arial"/>
          <w:szCs w:val="22"/>
        </w:rPr>
      </w:pPr>
      <w:r w:rsidRPr="008C6614">
        <w:rPr>
          <w:rFonts w:cs="Arial"/>
          <w:szCs w:val="22"/>
        </w:rPr>
        <w:t xml:space="preserve">Informationen für </w:t>
      </w:r>
      <w:r>
        <w:rPr>
          <w:rFonts w:cs="Arial"/>
          <w:szCs w:val="22"/>
        </w:rPr>
        <w:t>KPI</w:t>
      </w:r>
      <w:r w:rsidRPr="008C6614">
        <w:rPr>
          <w:rFonts w:cs="Arial"/>
          <w:szCs w:val="22"/>
        </w:rPr>
        <w:t>-Auswertungen bereitstellen</w:t>
      </w:r>
    </w:p>
    <w:p w14:paraId="6FD88A15" w14:textId="77777777" w:rsidR="00F555F4" w:rsidRPr="008C6614" w:rsidRDefault="00F555F4" w:rsidP="00F555F4">
      <w:pPr>
        <w:pStyle w:val="Listenabsatz"/>
        <w:numPr>
          <w:ilvl w:val="0"/>
          <w:numId w:val="21"/>
        </w:numPr>
        <w:rPr>
          <w:rFonts w:cs="Arial"/>
          <w:szCs w:val="22"/>
        </w:rPr>
      </w:pPr>
      <w:r w:rsidRPr="008C6614">
        <w:rPr>
          <w:rFonts w:cs="Arial"/>
          <w:szCs w:val="22"/>
        </w:rPr>
        <w:t>Verbrauchsstatistik von Medien und Energie erstellen</w:t>
      </w:r>
    </w:p>
    <w:p w14:paraId="61362B5B" w14:textId="77777777" w:rsidR="00F555F4" w:rsidRPr="008C6614" w:rsidRDefault="00F555F4" w:rsidP="00F555F4">
      <w:pPr>
        <w:pStyle w:val="Listenabsatz"/>
        <w:numPr>
          <w:ilvl w:val="0"/>
          <w:numId w:val="21"/>
        </w:numPr>
        <w:rPr>
          <w:rFonts w:cs="Arial"/>
          <w:szCs w:val="22"/>
        </w:rPr>
      </w:pPr>
      <w:r w:rsidRPr="008C6614">
        <w:rPr>
          <w:rFonts w:cs="Arial"/>
          <w:szCs w:val="22"/>
        </w:rPr>
        <w:t>Übersicht über Werkzeugdaten erhalten</w:t>
      </w:r>
    </w:p>
    <w:p w14:paraId="0F18777A" w14:textId="77777777" w:rsidR="005B7809" w:rsidRDefault="005B7809" w:rsidP="00BE0CE4">
      <w:pPr>
        <w:rPr>
          <w:rFonts w:cs="Arial"/>
          <w:szCs w:val="22"/>
        </w:rPr>
      </w:pPr>
    </w:p>
    <w:p w14:paraId="38AC2E8E" w14:textId="77777777" w:rsidR="007205B9" w:rsidRPr="00CD1E5D" w:rsidRDefault="007205B9" w:rsidP="00BE0CE4">
      <w:pPr>
        <w:rPr>
          <w:i/>
          <w:szCs w:val="22"/>
        </w:rPr>
      </w:pPr>
      <w:r w:rsidRPr="00CD1E5D">
        <w:rPr>
          <w:i/>
          <w:szCs w:val="22"/>
        </w:rPr>
        <w:t xml:space="preserve">Autorin: </w:t>
      </w:r>
      <w:r w:rsidR="002E7BED" w:rsidRPr="00CD1E5D">
        <w:rPr>
          <w:i/>
          <w:szCs w:val="22"/>
        </w:rPr>
        <w:t xml:space="preserve">Annedore Bose-Munde, Fachjournalistin aus </w:t>
      </w:r>
      <w:r w:rsidR="00B3714A" w:rsidRPr="00CD1E5D">
        <w:rPr>
          <w:i/>
          <w:szCs w:val="22"/>
        </w:rPr>
        <w:t>Erfurt</w:t>
      </w:r>
    </w:p>
    <w:p w14:paraId="4082D002" w14:textId="6E57C4AA" w:rsidR="006C6AFF" w:rsidRPr="006F31A6" w:rsidRDefault="006C6AFF" w:rsidP="00BE0CE4">
      <w:pPr>
        <w:rPr>
          <w:i/>
          <w:szCs w:val="22"/>
        </w:rPr>
      </w:pPr>
      <w:r w:rsidRPr="006F31A6">
        <w:rPr>
          <w:i/>
          <w:szCs w:val="22"/>
        </w:rPr>
        <w:t xml:space="preserve">Umfang: rund </w:t>
      </w:r>
      <w:r w:rsidR="00F555F4">
        <w:rPr>
          <w:i/>
          <w:szCs w:val="22"/>
        </w:rPr>
        <w:t>10.3</w:t>
      </w:r>
      <w:r w:rsidR="00C642ED" w:rsidRPr="006F31A6">
        <w:rPr>
          <w:i/>
          <w:szCs w:val="22"/>
        </w:rPr>
        <w:t>00</w:t>
      </w:r>
      <w:r w:rsidR="00985697" w:rsidRPr="006F31A6">
        <w:rPr>
          <w:i/>
          <w:szCs w:val="22"/>
        </w:rPr>
        <w:t xml:space="preserve"> Z</w:t>
      </w:r>
      <w:r w:rsidRPr="006F31A6">
        <w:rPr>
          <w:i/>
          <w:szCs w:val="22"/>
        </w:rPr>
        <w:t>eichen inkl. Leerzeichen</w:t>
      </w:r>
    </w:p>
    <w:p w14:paraId="7572AF12" w14:textId="77777777" w:rsidR="00D536E5" w:rsidRDefault="00D536E5" w:rsidP="006A575D">
      <w:pPr>
        <w:ind w:right="0"/>
        <w:rPr>
          <w:szCs w:val="22"/>
        </w:rPr>
      </w:pPr>
    </w:p>
    <w:p w14:paraId="4BB33748" w14:textId="77777777" w:rsidR="00B01D8C" w:rsidRPr="00B01D8C" w:rsidRDefault="00B01D8C" w:rsidP="00B01D8C">
      <w:pPr>
        <w:rPr>
          <w:rFonts w:cs="Arial"/>
          <w:b/>
          <w:sz w:val="16"/>
          <w:szCs w:val="16"/>
        </w:rPr>
      </w:pPr>
      <w:r w:rsidRPr="00B01D8C">
        <w:rPr>
          <w:rFonts w:cs="Arial"/>
          <w:b/>
          <w:sz w:val="16"/>
          <w:szCs w:val="16"/>
        </w:rPr>
        <w:t>Ansprechpartner:</w:t>
      </w:r>
    </w:p>
    <w:p w14:paraId="355C94CE" w14:textId="77777777" w:rsidR="00B01D8C" w:rsidRPr="00B01D8C" w:rsidRDefault="00B01D8C" w:rsidP="00B01D8C">
      <w:pPr>
        <w:rPr>
          <w:rFonts w:cs="Arial"/>
          <w:sz w:val="16"/>
          <w:szCs w:val="16"/>
        </w:rPr>
      </w:pPr>
    </w:p>
    <w:p w14:paraId="3BC57FE6" w14:textId="77777777" w:rsidR="00B01D8C" w:rsidRPr="00B01D8C" w:rsidRDefault="00B01D8C" w:rsidP="00B01D8C">
      <w:pPr>
        <w:rPr>
          <w:rFonts w:cs="Arial"/>
          <w:sz w:val="16"/>
          <w:szCs w:val="16"/>
        </w:rPr>
      </w:pPr>
      <w:r w:rsidRPr="00B01D8C">
        <w:rPr>
          <w:rFonts w:cs="Arial"/>
          <w:sz w:val="16"/>
          <w:szCs w:val="16"/>
        </w:rPr>
        <w:t>VDW Verein Deutscher Werkzeugmaschinenfabriken</w:t>
      </w:r>
    </w:p>
    <w:p w14:paraId="22C864F6" w14:textId="77777777" w:rsidR="00B01D8C" w:rsidRPr="00B01D8C" w:rsidRDefault="00B01D8C" w:rsidP="00B01D8C">
      <w:pPr>
        <w:rPr>
          <w:rFonts w:cs="Arial"/>
          <w:sz w:val="16"/>
          <w:szCs w:val="16"/>
        </w:rPr>
      </w:pPr>
      <w:r w:rsidRPr="00B01D8C">
        <w:rPr>
          <w:rFonts w:cs="Arial"/>
          <w:sz w:val="16"/>
          <w:szCs w:val="16"/>
        </w:rPr>
        <w:t>Gerda Kneifel</w:t>
      </w:r>
    </w:p>
    <w:p w14:paraId="7CD5F300" w14:textId="77777777" w:rsidR="00B01D8C" w:rsidRPr="00B01D8C" w:rsidRDefault="00B01D8C" w:rsidP="00B01D8C">
      <w:pPr>
        <w:rPr>
          <w:rFonts w:cs="Arial"/>
          <w:sz w:val="16"/>
          <w:szCs w:val="16"/>
        </w:rPr>
      </w:pPr>
      <w:r w:rsidRPr="00B01D8C">
        <w:rPr>
          <w:rFonts w:cs="Arial"/>
          <w:sz w:val="16"/>
          <w:szCs w:val="16"/>
        </w:rPr>
        <w:t>Presse- und Öffentlichkeitsarbeit</w:t>
      </w:r>
    </w:p>
    <w:p w14:paraId="36D84BB3" w14:textId="77777777" w:rsidR="00B01D8C" w:rsidRPr="00B01D8C" w:rsidRDefault="00B01D8C" w:rsidP="00B01D8C">
      <w:pPr>
        <w:rPr>
          <w:rFonts w:cs="Arial"/>
          <w:sz w:val="16"/>
          <w:szCs w:val="16"/>
        </w:rPr>
      </w:pPr>
      <w:r w:rsidRPr="00B01D8C">
        <w:rPr>
          <w:rFonts w:cs="Arial"/>
          <w:sz w:val="16"/>
          <w:szCs w:val="16"/>
        </w:rPr>
        <w:t>Corneliusstraße 4</w:t>
      </w:r>
    </w:p>
    <w:p w14:paraId="22DCDFE1" w14:textId="77777777" w:rsidR="00B01D8C" w:rsidRPr="00B01D8C" w:rsidRDefault="00B01D8C" w:rsidP="00B01D8C">
      <w:pPr>
        <w:rPr>
          <w:rFonts w:cs="Arial"/>
          <w:sz w:val="16"/>
          <w:szCs w:val="16"/>
        </w:rPr>
      </w:pPr>
      <w:r w:rsidRPr="00B01D8C">
        <w:rPr>
          <w:rFonts w:cs="Arial"/>
          <w:sz w:val="16"/>
          <w:szCs w:val="16"/>
        </w:rPr>
        <w:t>60325 Frankfurt am Main</w:t>
      </w:r>
    </w:p>
    <w:p w14:paraId="0E858A04" w14:textId="77777777" w:rsidR="00B01D8C" w:rsidRPr="00B01D8C" w:rsidRDefault="00B01D8C" w:rsidP="00B01D8C">
      <w:pPr>
        <w:rPr>
          <w:rFonts w:cs="Arial"/>
          <w:sz w:val="16"/>
          <w:szCs w:val="16"/>
        </w:rPr>
      </w:pPr>
      <w:r w:rsidRPr="00B01D8C">
        <w:rPr>
          <w:rFonts w:cs="Arial"/>
          <w:sz w:val="16"/>
          <w:szCs w:val="16"/>
        </w:rPr>
        <w:t>Deutschland</w:t>
      </w:r>
    </w:p>
    <w:p w14:paraId="340C75AC" w14:textId="77777777" w:rsidR="00B01D8C" w:rsidRPr="00B01D8C" w:rsidRDefault="00B01D8C" w:rsidP="00B01D8C">
      <w:pPr>
        <w:rPr>
          <w:rFonts w:cs="Arial"/>
          <w:sz w:val="16"/>
          <w:szCs w:val="16"/>
        </w:rPr>
      </w:pPr>
      <w:r w:rsidRPr="00B01D8C">
        <w:rPr>
          <w:rFonts w:cs="Arial"/>
          <w:sz w:val="16"/>
          <w:szCs w:val="16"/>
        </w:rPr>
        <w:t>Tel. +49 69 756081 32</w:t>
      </w:r>
    </w:p>
    <w:p w14:paraId="5D0B267E" w14:textId="1A0CD107" w:rsidR="00B01D8C" w:rsidRDefault="00721B87" w:rsidP="00B01D8C">
      <w:pPr>
        <w:rPr>
          <w:rFonts w:cs="Arial"/>
          <w:sz w:val="16"/>
          <w:szCs w:val="16"/>
        </w:rPr>
      </w:pPr>
      <w:hyperlink r:id="rId8" w:history="1">
        <w:r w:rsidR="000C0A05" w:rsidRPr="006B7805">
          <w:rPr>
            <w:rStyle w:val="Hyperlink"/>
            <w:rFonts w:cs="Arial"/>
            <w:sz w:val="16"/>
            <w:szCs w:val="16"/>
          </w:rPr>
          <w:t>g.kneifel@vdw.de</w:t>
        </w:r>
      </w:hyperlink>
    </w:p>
    <w:p w14:paraId="4DD4B68E" w14:textId="77777777" w:rsidR="000C0A05" w:rsidRPr="00B01D8C" w:rsidRDefault="000C0A05" w:rsidP="00B01D8C">
      <w:pPr>
        <w:rPr>
          <w:rStyle w:val="Hyperlink"/>
          <w:rFonts w:cs="Arial"/>
          <w:sz w:val="16"/>
          <w:szCs w:val="16"/>
        </w:rPr>
      </w:pPr>
    </w:p>
    <w:p w14:paraId="5013887F" w14:textId="77777777" w:rsidR="00B01D8C" w:rsidRPr="00D2057A" w:rsidRDefault="00B01D8C" w:rsidP="00B01D8C">
      <w:pPr>
        <w:rPr>
          <w:rFonts w:cs="Arial"/>
          <w:sz w:val="16"/>
          <w:szCs w:val="16"/>
        </w:rPr>
      </w:pPr>
    </w:p>
    <w:p w14:paraId="18685837" w14:textId="77777777" w:rsidR="00B01D8C" w:rsidRPr="00B01D8C" w:rsidRDefault="00667E36" w:rsidP="00B01D8C">
      <w:pPr>
        <w:rPr>
          <w:rFonts w:cs="Arial"/>
          <w:sz w:val="16"/>
          <w:szCs w:val="16"/>
        </w:rPr>
      </w:pPr>
      <w:r w:rsidRPr="00D2057A">
        <w:rPr>
          <w:rFonts w:cs="Arial"/>
          <w:sz w:val="16"/>
          <w:szCs w:val="16"/>
        </w:rPr>
        <w:t xml:space="preserve">Trumpf GmbH + Co. </w:t>
      </w:r>
      <w:r w:rsidRPr="00667E36">
        <w:rPr>
          <w:rFonts w:cs="Arial"/>
          <w:sz w:val="16"/>
          <w:szCs w:val="16"/>
        </w:rPr>
        <w:t>KG</w:t>
      </w:r>
    </w:p>
    <w:p w14:paraId="760CF4EB" w14:textId="77777777" w:rsidR="00667E36" w:rsidRDefault="00667E36" w:rsidP="00B01D8C">
      <w:pPr>
        <w:rPr>
          <w:rFonts w:cs="Arial"/>
          <w:sz w:val="16"/>
          <w:szCs w:val="16"/>
        </w:rPr>
      </w:pPr>
      <w:r w:rsidRPr="00667E36">
        <w:rPr>
          <w:rFonts w:cs="Arial"/>
          <w:sz w:val="16"/>
          <w:szCs w:val="16"/>
        </w:rPr>
        <w:t>Catharina Daum, Pressereferentin Werkzeugmaschinen</w:t>
      </w:r>
    </w:p>
    <w:p w14:paraId="6A1CCB63" w14:textId="77777777" w:rsidR="00667E36" w:rsidRDefault="00667E36" w:rsidP="00B01D8C">
      <w:pPr>
        <w:rPr>
          <w:rFonts w:cs="Arial"/>
          <w:sz w:val="16"/>
          <w:szCs w:val="16"/>
        </w:rPr>
      </w:pPr>
      <w:r w:rsidRPr="00667E36">
        <w:rPr>
          <w:rFonts w:cs="Arial"/>
          <w:sz w:val="16"/>
          <w:szCs w:val="16"/>
        </w:rPr>
        <w:t>Johann-Maus-Straße 2</w:t>
      </w:r>
    </w:p>
    <w:p w14:paraId="6DB38415" w14:textId="77777777" w:rsidR="00667E36" w:rsidRDefault="00667E36" w:rsidP="00B01D8C">
      <w:pPr>
        <w:rPr>
          <w:rFonts w:cs="Arial"/>
          <w:sz w:val="16"/>
          <w:szCs w:val="16"/>
        </w:rPr>
      </w:pPr>
      <w:r w:rsidRPr="00667E36">
        <w:rPr>
          <w:rFonts w:cs="Arial"/>
          <w:sz w:val="16"/>
          <w:szCs w:val="16"/>
        </w:rPr>
        <w:t>71254 Ditzingen</w:t>
      </w:r>
    </w:p>
    <w:p w14:paraId="1ADF01C8" w14:textId="77777777" w:rsidR="00B01D8C" w:rsidRPr="00B01D8C" w:rsidRDefault="00B01D8C" w:rsidP="00B01D8C">
      <w:pPr>
        <w:rPr>
          <w:rFonts w:cs="Arial"/>
          <w:sz w:val="16"/>
          <w:szCs w:val="16"/>
        </w:rPr>
      </w:pPr>
      <w:r w:rsidRPr="00B01D8C">
        <w:rPr>
          <w:rFonts w:cs="Arial"/>
          <w:sz w:val="16"/>
          <w:szCs w:val="16"/>
        </w:rPr>
        <w:t>Deutschland</w:t>
      </w:r>
    </w:p>
    <w:p w14:paraId="78541BB6" w14:textId="00C3A45F" w:rsidR="00667E36" w:rsidRDefault="004B5AF4" w:rsidP="00B01D8C">
      <w:pPr>
        <w:rPr>
          <w:rFonts w:cs="Arial"/>
          <w:sz w:val="16"/>
          <w:szCs w:val="16"/>
        </w:rPr>
      </w:pPr>
      <w:r>
        <w:rPr>
          <w:rFonts w:cs="Arial"/>
          <w:sz w:val="16"/>
          <w:szCs w:val="16"/>
        </w:rPr>
        <w:t xml:space="preserve">Tel. </w:t>
      </w:r>
      <w:r w:rsidR="00667E36" w:rsidRPr="00667E36">
        <w:rPr>
          <w:rFonts w:cs="Arial"/>
          <w:sz w:val="16"/>
          <w:szCs w:val="16"/>
        </w:rPr>
        <w:t>+49 7156 303-30428</w:t>
      </w:r>
    </w:p>
    <w:p w14:paraId="4DB80EF3" w14:textId="3ACB62E3" w:rsidR="00667E36" w:rsidRDefault="002B2B3A" w:rsidP="00B01D8C">
      <w:pPr>
        <w:rPr>
          <w:rFonts w:cs="Arial"/>
          <w:sz w:val="16"/>
          <w:szCs w:val="16"/>
        </w:rPr>
      </w:pPr>
      <w:r>
        <w:rPr>
          <w:rFonts w:cs="Arial"/>
          <w:sz w:val="16"/>
          <w:szCs w:val="16"/>
        </w:rPr>
        <w:t>c</w:t>
      </w:r>
      <w:r w:rsidR="00667E36" w:rsidRPr="00667E36">
        <w:rPr>
          <w:rFonts w:cs="Arial"/>
          <w:sz w:val="16"/>
          <w:szCs w:val="16"/>
        </w:rPr>
        <w:t>atharina.</w:t>
      </w:r>
      <w:r>
        <w:rPr>
          <w:rFonts w:cs="Arial"/>
          <w:sz w:val="16"/>
          <w:szCs w:val="16"/>
        </w:rPr>
        <w:t>d</w:t>
      </w:r>
      <w:r w:rsidR="00667E36" w:rsidRPr="00667E36">
        <w:rPr>
          <w:rFonts w:cs="Arial"/>
          <w:sz w:val="16"/>
          <w:szCs w:val="16"/>
        </w:rPr>
        <w:t>aum@trumpf.com</w:t>
      </w:r>
    </w:p>
    <w:p w14:paraId="2922679B" w14:textId="77777777" w:rsidR="00B01D8C" w:rsidRDefault="00667E36" w:rsidP="00B01D8C">
      <w:pPr>
        <w:rPr>
          <w:rFonts w:cs="Arial"/>
          <w:sz w:val="16"/>
          <w:szCs w:val="16"/>
        </w:rPr>
      </w:pPr>
      <w:r w:rsidRPr="00667E36">
        <w:rPr>
          <w:rFonts w:cs="Arial"/>
          <w:sz w:val="16"/>
          <w:szCs w:val="16"/>
        </w:rPr>
        <w:t>www.trumpf.com</w:t>
      </w:r>
    </w:p>
    <w:p w14:paraId="27ED6B4B" w14:textId="77777777" w:rsidR="00667E36" w:rsidRPr="00B01D8C" w:rsidRDefault="00667E36" w:rsidP="00B01D8C">
      <w:pPr>
        <w:rPr>
          <w:rFonts w:cs="Arial"/>
          <w:sz w:val="16"/>
          <w:szCs w:val="16"/>
        </w:rPr>
      </w:pPr>
    </w:p>
    <w:p w14:paraId="5A39E8BF" w14:textId="77777777" w:rsidR="00B01D8C" w:rsidRPr="00E63309" w:rsidRDefault="00F92D74" w:rsidP="00B01D8C">
      <w:pPr>
        <w:rPr>
          <w:rFonts w:cs="Arial"/>
          <w:sz w:val="16"/>
          <w:szCs w:val="16"/>
        </w:rPr>
      </w:pPr>
      <w:r w:rsidRPr="00E63309">
        <w:rPr>
          <w:rFonts w:cs="Arial"/>
          <w:sz w:val="16"/>
          <w:szCs w:val="16"/>
        </w:rPr>
        <w:t>Gebr. Heller Maschinenfabrik GmbH</w:t>
      </w:r>
    </w:p>
    <w:p w14:paraId="6AA3B6FD" w14:textId="0F6AC7B4" w:rsidR="004B5AF4" w:rsidRPr="00E63309" w:rsidRDefault="004B5AF4" w:rsidP="004B5AF4">
      <w:pPr>
        <w:rPr>
          <w:rFonts w:cs="Arial"/>
          <w:sz w:val="16"/>
          <w:szCs w:val="16"/>
        </w:rPr>
      </w:pPr>
      <w:r w:rsidRPr="00E63309">
        <w:rPr>
          <w:rFonts w:cs="Arial"/>
          <w:sz w:val="16"/>
          <w:szCs w:val="16"/>
        </w:rPr>
        <w:t>Lukas Schult</w:t>
      </w:r>
      <w:r w:rsidR="00E63309" w:rsidRPr="00E63309">
        <w:rPr>
          <w:rFonts w:cs="Arial"/>
          <w:sz w:val="16"/>
          <w:szCs w:val="16"/>
        </w:rPr>
        <w:t xml:space="preserve">, PR &amp; Content Manager  </w:t>
      </w:r>
    </w:p>
    <w:p w14:paraId="25AFE9B2" w14:textId="532C0D76" w:rsidR="004B5AF4" w:rsidRPr="00E63309" w:rsidRDefault="004B5AF4" w:rsidP="004B5AF4">
      <w:pPr>
        <w:rPr>
          <w:rFonts w:cs="Arial"/>
          <w:sz w:val="16"/>
          <w:szCs w:val="16"/>
        </w:rPr>
      </w:pPr>
      <w:r w:rsidRPr="00E63309">
        <w:rPr>
          <w:rFonts w:cs="Arial"/>
          <w:sz w:val="16"/>
          <w:szCs w:val="16"/>
        </w:rPr>
        <w:t>Gebr</w:t>
      </w:r>
      <w:r w:rsidR="00E63309" w:rsidRPr="00E63309">
        <w:rPr>
          <w:rFonts w:cs="Arial"/>
          <w:sz w:val="16"/>
          <w:szCs w:val="16"/>
        </w:rPr>
        <w:t>üder</w:t>
      </w:r>
      <w:r w:rsidRPr="00E63309">
        <w:rPr>
          <w:rFonts w:cs="Arial"/>
          <w:sz w:val="16"/>
          <w:szCs w:val="16"/>
        </w:rPr>
        <w:t>-Heller-Str</w:t>
      </w:r>
      <w:r w:rsidR="00E63309" w:rsidRPr="00E63309">
        <w:rPr>
          <w:rFonts w:cs="Arial"/>
          <w:sz w:val="16"/>
          <w:szCs w:val="16"/>
        </w:rPr>
        <w:t>aße</w:t>
      </w:r>
      <w:r w:rsidRPr="00E63309">
        <w:rPr>
          <w:rFonts w:cs="Arial"/>
          <w:sz w:val="16"/>
          <w:szCs w:val="16"/>
        </w:rPr>
        <w:t xml:space="preserve"> 15</w:t>
      </w:r>
    </w:p>
    <w:p w14:paraId="68A506B6" w14:textId="77777777" w:rsidR="004B5AF4" w:rsidRPr="00E63309" w:rsidRDefault="004B5AF4" w:rsidP="004B5AF4">
      <w:pPr>
        <w:rPr>
          <w:rFonts w:cs="Arial"/>
          <w:sz w:val="16"/>
          <w:szCs w:val="16"/>
        </w:rPr>
      </w:pPr>
      <w:r w:rsidRPr="00E63309">
        <w:rPr>
          <w:rFonts w:cs="Arial"/>
          <w:sz w:val="16"/>
          <w:szCs w:val="16"/>
        </w:rPr>
        <w:t>72622 Nürtingen</w:t>
      </w:r>
    </w:p>
    <w:p w14:paraId="1DFF6509" w14:textId="77777777" w:rsidR="004B5AF4" w:rsidRPr="00E63309" w:rsidRDefault="004B5AF4" w:rsidP="004B5AF4">
      <w:pPr>
        <w:rPr>
          <w:rFonts w:cs="Arial"/>
          <w:sz w:val="16"/>
          <w:szCs w:val="16"/>
        </w:rPr>
      </w:pPr>
      <w:r w:rsidRPr="00E63309">
        <w:rPr>
          <w:rFonts w:cs="Arial"/>
          <w:sz w:val="16"/>
          <w:szCs w:val="16"/>
        </w:rPr>
        <w:t>Deutschland</w:t>
      </w:r>
    </w:p>
    <w:p w14:paraId="69D3D9D7" w14:textId="77777777" w:rsidR="004B5AF4" w:rsidRPr="00E63309" w:rsidRDefault="004B5AF4" w:rsidP="004B5AF4">
      <w:pPr>
        <w:rPr>
          <w:rFonts w:cs="Arial"/>
          <w:sz w:val="16"/>
          <w:szCs w:val="16"/>
        </w:rPr>
      </w:pPr>
      <w:r w:rsidRPr="00E63309">
        <w:rPr>
          <w:rFonts w:cs="Arial"/>
          <w:sz w:val="16"/>
          <w:szCs w:val="16"/>
        </w:rPr>
        <w:t>Tel. +49 7022 77-5004</w:t>
      </w:r>
    </w:p>
    <w:p w14:paraId="7F59098F" w14:textId="77777777" w:rsidR="004B5AF4" w:rsidRPr="00E63309" w:rsidRDefault="004B5AF4" w:rsidP="004B5AF4">
      <w:pPr>
        <w:rPr>
          <w:rFonts w:cs="Arial"/>
          <w:sz w:val="16"/>
          <w:szCs w:val="16"/>
        </w:rPr>
      </w:pPr>
      <w:r w:rsidRPr="00E63309">
        <w:rPr>
          <w:rFonts w:cs="Arial"/>
          <w:sz w:val="16"/>
          <w:szCs w:val="16"/>
        </w:rPr>
        <w:t>lukas.schult@heller.biz</w:t>
      </w:r>
    </w:p>
    <w:p w14:paraId="15D0A7D7" w14:textId="77777777" w:rsidR="004B5AF4" w:rsidRPr="00E63309" w:rsidRDefault="004B5AF4" w:rsidP="004B5AF4">
      <w:pPr>
        <w:rPr>
          <w:rFonts w:cs="Arial"/>
          <w:sz w:val="16"/>
          <w:szCs w:val="16"/>
        </w:rPr>
      </w:pPr>
      <w:r w:rsidRPr="00E63309">
        <w:rPr>
          <w:rFonts w:cs="Arial"/>
          <w:sz w:val="16"/>
          <w:szCs w:val="16"/>
        </w:rPr>
        <w:t>www.heller.biz</w:t>
      </w:r>
    </w:p>
    <w:p w14:paraId="2A2E338F" w14:textId="279D74B6" w:rsidR="002B2B3A" w:rsidRDefault="002B2B3A">
      <w:pPr>
        <w:spacing w:line="240" w:lineRule="auto"/>
        <w:ind w:right="0"/>
        <w:rPr>
          <w:rFonts w:cs="Arial"/>
          <w:sz w:val="16"/>
          <w:szCs w:val="16"/>
        </w:rPr>
      </w:pPr>
      <w:r>
        <w:rPr>
          <w:rFonts w:cs="Arial"/>
          <w:sz w:val="16"/>
          <w:szCs w:val="16"/>
        </w:rPr>
        <w:lastRenderedPageBreak/>
        <w:br w:type="page"/>
      </w:r>
    </w:p>
    <w:p w14:paraId="5E932037" w14:textId="77777777" w:rsidR="00B01D8C" w:rsidRPr="00B01D8C" w:rsidRDefault="00B01D8C" w:rsidP="00B01D8C">
      <w:pPr>
        <w:rPr>
          <w:rFonts w:cs="Arial"/>
          <w:sz w:val="16"/>
          <w:szCs w:val="16"/>
        </w:rPr>
      </w:pPr>
    </w:p>
    <w:p w14:paraId="497CCFB0" w14:textId="77777777" w:rsidR="00B01D8C" w:rsidRPr="00B01D8C" w:rsidRDefault="00B01D8C" w:rsidP="00B01D8C">
      <w:pPr>
        <w:rPr>
          <w:rFonts w:cs="Arial"/>
          <w:sz w:val="16"/>
          <w:szCs w:val="16"/>
        </w:rPr>
      </w:pPr>
      <w:r w:rsidRPr="00B01D8C">
        <w:rPr>
          <w:rFonts w:cs="Arial"/>
          <w:sz w:val="16"/>
          <w:szCs w:val="16"/>
        </w:rPr>
        <w:t>Annedore Bose-Munde</w:t>
      </w:r>
    </w:p>
    <w:p w14:paraId="54386B80" w14:textId="77777777" w:rsidR="00B01D8C" w:rsidRPr="00B01D8C" w:rsidRDefault="00B01D8C" w:rsidP="00B01D8C">
      <w:pPr>
        <w:rPr>
          <w:rFonts w:cs="Arial"/>
          <w:sz w:val="16"/>
          <w:szCs w:val="16"/>
        </w:rPr>
      </w:pPr>
      <w:r w:rsidRPr="00B01D8C">
        <w:rPr>
          <w:rFonts w:cs="Arial"/>
          <w:sz w:val="16"/>
          <w:szCs w:val="16"/>
        </w:rPr>
        <w:t>Fachjournalistin für Wirtschaft und Technik</w:t>
      </w:r>
    </w:p>
    <w:p w14:paraId="1381022B" w14:textId="77777777" w:rsidR="00B01D8C" w:rsidRPr="00B01D8C" w:rsidRDefault="00B01D8C" w:rsidP="00B01D8C">
      <w:pPr>
        <w:rPr>
          <w:rFonts w:cs="Arial"/>
          <w:sz w:val="16"/>
          <w:szCs w:val="16"/>
        </w:rPr>
      </w:pPr>
      <w:r w:rsidRPr="00B01D8C">
        <w:rPr>
          <w:rFonts w:cs="Arial"/>
          <w:sz w:val="16"/>
          <w:szCs w:val="16"/>
        </w:rPr>
        <w:t>Am Elsterberg 13</w:t>
      </w:r>
    </w:p>
    <w:p w14:paraId="573CD7FA" w14:textId="77777777" w:rsidR="00B01D8C" w:rsidRPr="00B01D8C" w:rsidRDefault="00B01D8C" w:rsidP="00B01D8C">
      <w:pPr>
        <w:rPr>
          <w:rFonts w:cs="Arial"/>
          <w:sz w:val="16"/>
          <w:szCs w:val="16"/>
        </w:rPr>
      </w:pPr>
      <w:r w:rsidRPr="00B01D8C">
        <w:rPr>
          <w:rFonts w:cs="Arial"/>
          <w:sz w:val="16"/>
          <w:szCs w:val="16"/>
        </w:rPr>
        <w:t>99094 Erfurt</w:t>
      </w:r>
    </w:p>
    <w:p w14:paraId="5436800A" w14:textId="77777777" w:rsidR="00B01D8C" w:rsidRPr="00B01D8C" w:rsidRDefault="00B01D8C" w:rsidP="00B01D8C">
      <w:pPr>
        <w:rPr>
          <w:rFonts w:cs="Arial"/>
          <w:sz w:val="16"/>
          <w:szCs w:val="16"/>
        </w:rPr>
      </w:pPr>
      <w:r w:rsidRPr="00B01D8C">
        <w:rPr>
          <w:rFonts w:cs="Arial"/>
          <w:sz w:val="16"/>
          <w:szCs w:val="16"/>
        </w:rPr>
        <w:t>Deutschland</w:t>
      </w:r>
    </w:p>
    <w:p w14:paraId="49DAE0E4" w14:textId="77777777" w:rsidR="00B01D8C" w:rsidRPr="00B01D8C" w:rsidRDefault="00B01D8C" w:rsidP="00B01D8C">
      <w:pPr>
        <w:rPr>
          <w:rFonts w:cs="Arial"/>
          <w:sz w:val="16"/>
          <w:szCs w:val="16"/>
        </w:rPr>
      </w:pPr>
      <w:r w:rsidRPr="00B01D8C">
        <w:rPr>
          <w:rFonts w:cs="Arial"/>
          <w:sz w:val="16"/>
          <w:szCs w:val="16"/>
        </w:rPr>
        <w:t>Tel. +49 171 2684 366</w:t>
      </w:r>
    </w:p>
    <w:p w14:paraId="6CF25BD3" w14:textId="77777777" w:rsidR="00B01D8C" w:rsidRPr="00B01D8C" w:rsidRDefault="00B01D8C" w:rsidP="00B01D8C">
      <w:pPr>
        <w:rPr>
          <w:rFonts w:cs="Arial"/>
          <w:sz w:val="16"/>
          <w:szCs w:val="16"/>
        </w:rPr>
      </w:pPr>
      <w:r w:rsidRPr="00B01D8C">
        <w:rPr>
          <w:rFonts w:cs="Arial"/>
          <w:sz w:val="16"/>
          <w:szCs w:val="16"/>
        </w:rPr>
        <w:t>info@bose-munde.de</w:t>
      </w:r>
    </w:p>
    <w:p w14:paraId="28B9950E" w14:textId="77777777" w:rsidR="00B01D8C" w:rsidRPr="00B01D8C" w:rsidRDefault="00B01D8C" w:rsidP="00B01D8C">
      <w:pPr>
        <w:rPr>
          <w:rFonts w:cs="Arial"/>
          <w:sz w:val="16"/>
          <w:szCs w:val="16"/>
        </w:rPr>
      </w:pPr>
      <w:r w:rsidRPr="00B01D8C">
        <w:rPr>
          <w:rFonts w:cs="Arial"/>
          <w:sz w:val="16"/>
          <w:szCs w:val="16"/>
        </w:rPr>
        <w:t>www.bose-munde.de</w:t>
      </w:r>
    </w:p>
    <w:p w14:paraId="72980709" w14:textId="77777777" w:rsidR="00B01D8C" w:rsidRDefault="00B01D8C" w:rsidP="00C77D36">
      <w:pPr>
        <w:spacing w:line="240" w:lineRule="auto"/>
        <w:rPr>
          <w:rFonts w:cs="Arial"/>
          <w:sz w:val="16"/>
          <w:szCs w:val="22"/>
        </w:rPr>
      </w:pPr>
    </w:p>
    <w:p w14:paraId="4D52D303" w14:textId="77777777" w:rsidR="00C639A6" w:rsidRDefault="00C639A6" w:rsidP="00C77D36">
      <w:pPr>
        <w:spacing w:line="240" w:lineRule="auto"/>
        <w:rPr>
          <w:rFonts w:cs="Arial"/>
          <w:sz w:val="16"/>
          <w:szCs w:val="22"/>
        </w:rPr>
      </w:pPr>
    </w:p>
    <w:p w14:paraId="7D7605E9" w14:textId="77777777" w:rsidR="00C639A6" w:rsidRDefault="00C639A6" w:rsidP="00C77D36">
      <w:pPr>
        <w:spacing w:line="240" w:lineRule="auto"/>
        <w:rPr>
          <w:rFonts w:cs="Arial"/>
          <w:sz w:val="16"/>
          <w:szCs w:val="22"/>
        </w:rPr>
      </w:pPr>
    </w:p>
    <w:p w14:paraId="33CDA418" w14:textId="77777777" w:rsidR="003D090C" w:rsidRDefault="003D090C" w:rsidP="003D090C">
      <w:pPr>
        <w:tabs>
          <w:tab w:val="left" w:pos="5670"/>
          <w:tab w:val="left" w:pos="7088"/>
        </w:tabs>
        <w:ind w:right="1700"/>
        <w:rPr>
          <w:sz w:val="16"/>
          <w:szCs w:val="16"/>
        </w:rPr>
      </w:pPr>
      <w:r>
        <w:rPr>
          <w:b/>
          <w:bCs/>
          <w:sz w:val="16"/>
          <w:szCs w:val="16"/>
        </w:rPr>
        <w:t>EMO Hannover 2019 – Weltleitmesse der Metallbearbeitung</w:t>
      </w:r>
    </w:p>
    <w:p w14:paraId="731D0EA6" w14:textId="77777777" w:rsidR="003D090C" w:rsidRDefault="003D090C" w:rsidP="00BE0CE4">
      <w:pPr>
        <w:tabs>
          <w:tab w:val="left" w:pos="5670"/>
          <w:tab w:val="left" w:pos="7088"/>
          <w:tab w:val="left" w:pos="7654"/>
        </w:tabs>
        <w:spacing w:line="240" w:lineRule="auto"/>
        <w:ind w:right="1701"/>
        <w:rPr>
          <w:sz w:val="16"/>
          <w:szCs w:val="16"/>
        </w:rPr>
      </w:pPr>
      <w:r>
        <w:rPr>
          <w:sz w:val="16"/>
          <w:szCs w:val="16"/>
        </w:rPr>
        <w:t xml:space="preserve">Vom 16. bis 21. September 2019 präsentieren internationale Hersteller von Produktionstechnologie zur EMO Hannover 2019 smarte Technologien. Unter dem Motto „Smart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Pr>
          <w:sz w:val="16"/>
          <w:szCs w:val="16"/>
        </w:rPr>
        <w:t>!“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Hannover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Cecimo.</w:t>
      </w:r>
    </w:p>
    <w:p w14:paraId="3CC7DFA8" w14:textId="77777777" w:rsidR="003D090C" w:rsidRDefault="003D090C" w:rsidP="003D090C">
      <w:pPr>
        <w:spacing w:line="240" w:lineRule="auto"/>
        <w:rPr>
          <w:rFonts w:cs="Arial"/>
          <w:sz w:val="16"/>
          <w:szCs w:val="16"/>
        </w:rPr>
      </w:pPr>
    </w:p>
    <w:p w14:paraId="5ADBF27E" w14:textId="77777777" w:rsidR="007465C6" w:rsidRPr="006840AC" w:rsidRDefault="007465C6" w:rsidP="007205B9">
      <w:pPr>
        <w:tabs>
          <w:tab w:val="left" w:pos="5670"/>
          <w:tab w:val="left" w:pos="7088"/>
          <w:tab w:val="left" w:pos="7654"/>
        </w:tabs>
        <w:spacing w:line="240" w:lineRule="auto"/>
        <w:ind w:right="1700"/>
        <w:rPr>
          <w:sz w:val="16"/>
          <w:szCs w:val="16"/>
        </w:rPr>
      </w:pPr>
    </w:p>
    <w:p w14:paraId="5B553682" w14:textId="6F18F337" w:rsidR="00721B87" w:rsidRDefault="007465C6" w:rsidP="007205B9">
      <w:pPr>
        <w:tabs>
          <w:tab w:val="left" w:pos="5670"/>
          <w:tab w:val="left" w:pos="7088"/>
          <w:tab w:val="left" w:pos="7654"/>
        </w:tabs>
        <w:spacing w:line="240" w:lineRule="auto"/>
        <w:ind w:right="1700"/>
        <w:rPr>
          <w:rFonts w:cs="Arial"/>
          <w:color w:val="000000"/>
          <w:sz w:val="16"/>
          <w:szCs w:val="16"/>
          <w:lang w:eastAsia="en-US"/>
        </w:rPr>
      </w:pPr>
      <w:r>
        <w:rPr>
          <w:rFonts w:cs="Arial"/>
          <w:color w:val="000000"/>
          <w:sz w:val="16"/>
          <w:szCs w:val="16"/>
          <w:lang w:eastAsia="en-US"/>
        </w:rPr>
        <w:t xml:space="preserve">Texte und Bilder zur EMO Hannover finden Sie im Internet unter </w:t>
      </w:r>
      <w:bookmarkStart w:id="0" w:name="_GoBack"/>
      <w:r w:rsidR="002C3AFC">
        <w:rPr>
          <w:rFonts w:cs="Arial"/>
          <w:sz w:val="20"/>
        </w:rPr>
        <w:fldChar w:fldCharType="begin"/>
      </w:r>
      <w:r w:rsidR="002C3AFC">
        <w:rPr>
          <w:rFonts w:cs="Arial"/>
          <w:sz w:val="20"/>
        </w:rPr>
        <w:instrText xml:space="preserve"> HYPERLINK "https://www.emo-hannover.de/de/presse/presseinformationen/pressemitteilungen/die-wichtigsten-antworten-zu-umati.xhtml" </w:instrText>
      </w:r>
      <w:r w:rsidR="002C3AFC">
        <w:rPr>
          <w:rFonts w:cs="Arial"/>
          <w:sz w:val="20"/>
        </w:rPr>
        <w:fldChar w:fldCharType="separate"/>
      </w:r>
      <w:r w:rsidR="002C3AFC">
        <w:rPr>
          <w:rStyle w:val="Hyperlink"/>
          <w:rFonts w:cs="Arial"/>
          <w:sz w:val="20"/>
        </w:rPr>
        <w:t>https://www</w:t>
      </w:r>
      <w:r w:rsidR="002C3AFC">
        <w:rPr>
          <w:rStyle w:val="Hyperlink"/>
          <w:rFonts w:cs="Arial"/>
          <w:sz w:val="20"/>
        </w:rPr>
        <w:t>.</w:t>
      </w:r>
      <w:r w:rsidR="002C3AFC">
        <w:rPr>
          <w:rStyle w:val="Hyperlink"/>
          <w:rFonts w:cs="Arial"/>
          <w:sz w:val="20"/>
        </w:rPr>
        <w:t>emo-hannover.de/de/presse/presseinformationen/pressemitteilungen/die-wichtigsten-antworten-zu-umati.xhtml</w:t>
      </w:r>
      <w:r w:rsidR="002C3AFC">
        <w:rPr>
          <w:rFonts w:cs="Arial"/>
          <w:sz w:val="20"/>
        </w:rPr>
        <w:fldChar w:fldCharType="end"/>
      </w:r>
      <w:bookmarkEnd w:id="0"/>
      <w:r>
        <w:rPr>
          <w:rFonts w:cs="Arial"/>
          <w:color w:val="000000"/>
          <w:sz w:val="16"/>
          <w:szCs w:val="16"/>
          <w:lang w:eastAsia="en-US"/>
        </w:rPr>
        <w:t xml:space="preserve">. </w:t>
      </w:r>
    </w:p>
    <w:p w14:paraId="7271E213" w14:textId="77777777" w:rsidR="00944D62" w:rsidRDefault="00944D62" w:rsidP="007205B9">
      <w:pPr>
        <w:tabs>
          <w:tab w:val="left" w:pos="5670"/>
          <w:tab w:val="left" w:pos="7088"/>
          <w:tab w:val="left" w:pos="7654"/>
        </w:tabs>
        <w:spacing w:line="240" w:lineRule="auto"/>
        <w:ind w:right="1700"/>
        <w:rPr>
          <w:rFonts w:cs="Arial"/>
          <w:color w:val="000000"/>
          <w:sz w:val="16"/>
          <w:szCs w:val="16"/>
          <w:lang w:eastAsia="en-US"/>
        </w:rPr>
      </w:pPr>
    </w:p>
    <w:p w14:paraId="15FAE5B2" w14:textId="77777777" w:rsidR="007465C6" w:rsidRDefault="007465C6" w:rsidP="007205B9">
      <w:pPr>
        <w:tabs>
          <w:tab w:val="left" w:pos="5670"/>
          <w:tab w:val="left" w:pos="7088"/>
          <w:tab w:val="left" w:pos="7654"/>
        </w:tabs>
        <w:spacing w:line="240" w:lineRule="auto"/>
        <w:ind w:right="1700"/>
        <w:rPr>
          <w:sz w:val="16"/>
          <w:szCs w:val="16"/>
        </w:rPr>
      </w:pPr>
      <w:r>
        <w:rPr>
          <w:rFonts w:cs="Arial"/>
          <w:color w:val="000000"/>
          <w:sz w:val="16"/>
          <w:szCs w:val="16"/>
          <w:lang w:eastAsia="en-US"/>
        </w:rPr>
        <w:t>Begleiten Sie die EMO Hannover auch auf unseren Social-Media-Kanälen</w:t>
      </w:r>
    </w:p>
    <w:p w14:paraId="554A9BA1" w14:textId="77777777" w:rsidR="007465C6" w:rsidRPr="006840AC" w:rsidRDefault="007465C6" w:rsidP="007465C6">
      <w:pPr>
        <w:tabs>
          <w:tab w:val="left" w:pos="5670"/>
          <w:tab w:val="left" w:pos="7088"/>
          <w:tab w:val="left" w:pos="7654"/>
        </w:tabs>
        <w:spacing w:line="240" w:lineRule="auto"/>
        <w:ind w:right="0"/>
        <w:rPr>
          <w:sz w:val="16"/>
          <w:szCs w:val="16"/>
        </w:rPr>
      </w:pPr>
    </w:p>
    <w:p w14:paraId="2A4151A5" w14:textId="77777777" w:rsidR="007465C6" w:rsidRPr="006840AC" w:rsidRDefault="007465C6" w:rsidP="007465C6">
      <w:pPr>
        <w:tabs>
          <w:tab w:val="left" w:pos="5670"/>
        </w:tabs>
        <w:autoSpaceDE w:val="0"/>
        <w:autoSpaceDN w:val="0"/>
        <w:adjustRightInd w:val="0"/>
        <w:spacing w:line="240" w:lineRule="auto"/>
        <w:ind w:right="-1418"/>
        <w:rPr>
          <w:rFonts w:cs="Arial"/>
          <w:i/>
          <w:color w:val="0070C0"/>
          <w:sz w:val="16"/>
          <w:szCs w:val="16"/>
          <w:lang w:eastAsia="zh-CN"/>
        </w:rPr>
      </w:pPr>
    </w:p>
    <w:p w14:paraId="26E5FED6" w14:textId="77777777" w:rsidR="00876AF0" w:rsidRDefault="00876AF0" w:rsidP="00876AF0">
      <w:pPr>
        <w:autoSpaceDE w:val="0"/>
        <w:autoSpaceDN w:val="0"/>
        <w:adjustRightInd w:val="0"/>
        <w:spacing w:line="240" w:lineRule="auto"/>
        <w:rPr>
          <w:rStyle w:val="Hyperlink"/>
          <w:color w:val="4F81BD" w:themeColor="accent1"/>
          <w:sz w:val="16"/>
          <w:szCs w:val="16"/>
          <w:lang w:val="it-IT"/>
        </w:rPr>
      </w:pPr>
      <w:r>
        <w:rPr>
          <w:rFonts w:ascii="Tms Rmn" w:hAnsi="Tms Rmn" w:cs="Tms Rmn"/>
          <w:noProof/>
          <w:color w:val="000000"/>
        </w:rPr>
        <w:drawing>
          <wp:inline distT="0" distB="0" distL="0" distR="0" wp14:anchorId="2FB0911C" wp14:editId="23BB9FFD">
            <wp:extent cx="866775" cy="171450"/>
            <wp:effectExtent l="0" t="0" r="9525" b="0"/>
            <wp:docPr id="10" name="Grafik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lang w:val="it-IT"/>
        </w:rPr>
        <w:t xml:space="preserve"> </w:t>
      </w:r>
      <w:hyperlink r:id="rId11" w:history="1">
        <w:r>
          <w:rPr>
            <w:rStyle w:val="Hyperlink"/>
            <w:color w:val="4F81BD" w:themeColor="accent1"/>
            <w:sz w:val="16"/>
            <w:szCs w:val="16"/>
            <w:lang w:val="it-IT"/>
          </w:rPr>
          <w:t>http://twitter.com/EMO_HANNOVER</w:t>
        </w:r>
      </w:hyperlink>
    </w:p>
    <w:p w14:paraId="606E0DB0" w14:textId="77777777" w:rsidR="00876AF0" w:rsidRDefault="00876AF0" w:rsidP="00876AF0">
      <w:pPr>
        <w:autoSpaceDE w:val="0"/>
        <w:autoSpaceDN w:val="0"/>
        <w:adjustRightInd w:val="0"/>
        <w:spacing w:line="240" w:lineRule="auto"/>
      </w:pPr>
    </w:p>
    <w:p w14:paraId="791010BF"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14:anchorId="6FF564F4" wp14:editId="342EDFC0">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3"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14:paraId="785F5A3B"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7D158A88"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14:anchorId="054A8D03" wp14:editId="181071C7">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15" w:history="1">
        <w:r>
          <w:rPr>
            <w:rStyle w:val="Hyperlink"/>
            <w:rFonts w:ascii="HelveticaNeue-Light" w:hAnsi="HelveticaNeue-Light" w:cs="HelveticaNeue-Light"/>
            <w:color w:val="4F81BD" w:themeColor="accent1"/>
            <w:sz w:val="16"/>
            <w:szCs w:val="16"/>
            <w:lang w:eastAsia="en-US"/>
          </w:rPr>
          <w:t>www.linkedin.com/company/emo-hannover</w:t>
        </w:r>
      </w:hyperlink>
    </w:p>
    <w:p w14:paraId="3E708269"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7D47CB7C" w14:textId="77777777" w:rsidR="00876AF0" w:rsidRDefault="00876AF0" w:rsidP="00876AF0">
      <w:pPr>
        <w:autoSpaceDE w:val="0"/>
        <w:autoSpaceDN w:val="0"/>
        <w:adjustRightInd w:val="0"/>
        <w:rPr>
          <w:rStyle w:val="Hyperlink"/>
          <w:lang w:val="it-IT"/>
        </w:rPr>
      </w:pPr>
      <w:r>
        <w:rPr>
          <w:noProof/>
          <w:color w:val="000000"/>
          <w:sz w:val="16"/>
          <w:szCs w:val="16"/>
        </w:rPr>
        <w:drawing>
          <wp:inline distT="0" distB="0" distL="0" distR="0" wp14:anchorId="49E98FEC" wp14:editId="20432628">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17" w:history="1">
        <w:r>
          <w:rPr>
            <w:rStyle w:val="Hyperlink"/>
            <w:color w:val="4F81BD" w:themeColor="accent1"/>
            <w:sz w:val="16"/>
            <w:szCs w:val="16"/>
            <w:lang w:val="it-IT"/>
          </w:rPr>
          <w:t>http://www.youtube.com/metaltradefair</w:t>
        </w:r>
      </w:hyperlink>
    </w:p>
    <w:p w14:paraId="46564FFA" w14:textId="77777777" w:rsidR="007947D4" w:rsidRDefault="00876AF0" w:rsidP="00876AF0">
      <w:pPr>
        <w:autoSpaceDE w:val="0"/>
        <w:autoSpaceDN w:val="0"/>
        <w:adjustRightInd w:val="0"/>
      </w:pPr>
      <w:r>
        <w:rPr>
          <w:noProof/>
          <w:color w:val="000000"/>
          <w:sz w:val="16"/>
          <w:szCs w:val="16"/>
        </w:rPr>
        <w:drawing>
          <wp:inline distT="0" distB="0" distL="0" distR="0" wp14:anchorId="4B1B82B4" wp14:editId="797219BD">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19" w:history="1">
        <w:r>
          <w:rPr>
            <w:rStyle w:val="Hyperlink"/>
            <w:color w:val="4F81BD" w:themeColor="accent1"/>
            <w:sz w:val="16"/>
            <w:szCs w:val="16"/>
            <w:lang w:val="it-IT"/>
          </w:rPr>
          <w:t>http://facebook.com/EMOHannover</w:t>
        </w:r>
      </w:hyperlink>
    </w:p>
    <w:p w14:paraId="78471471" w14:textId="77777777" w:rsidR="007947D4" w:rsidRDefault="007947D4" w:rsidP="00876AF0">
      <w:pPr>
        <w:autoSpaceDE w:val="0"/>
        <w:autoSpaceDN w:val="0"/>
        <w:adjustRightInd w:val="0"/>
        <w:rPr>
          <w:rStyle w:val="Hyperlink"/>
          <w:color w:val="4F81BD" w:themeColor="accent1"/>
          <w:sz w:val="16"/>
          <w:szCs w:val="16"/>
          <w:lang w:val="it-IT"/>
        </w:rPr>
      </w:pPr>
    </w:p>
    <w:p w14:paraId="59E81F19" w14:textId="77777777" w:rsidR="007947D4" w:rsidRDefault="007947D4" w:rsidP="003A6409">
      <w:pPr>
        <w:spacing w:line="240" w:lineRule="auto"/>
        <w:ind w:right="0"/>
      </w:pPr>
    </w:p>
    <w:p w14:paraId="7D83430F" w14:textId="546DF3D8" w:rsidR="004E675A" w:rsidRPr="00181163" w:rsidRDefault="004E675A" w:rsidP="009A59BC">
      <w:r w:rsidRPr="004E675A">
        <w:rPr>
          <w:rFonts w:cs="Arial"/>
          <w:color w:val="000000"/>
          <w:szCs w:val="22"/>
          <w:lang w:eastAsia="en-US"/>
        </w:rPr>
        <w:t xml:space="preserve">Wenn Sie unsere Presseinformationen nicht mehr erhalten wollen, klicken Sie bitte </w:t>
      </w:r>
      <w:hyperlink r:id="rId20" w:history="1">
        <w:r w:rsidRPr="004E675A">
          <w:rPr>
            <w:rStyle w:val="Hyperlink"/>
            <w:rFonts w:cs="Arial"/>
            <w:color w:val="000000"/>
            <w:szCs w:val="22"/>
            <w:lang w:eastAsia="en-US"/>
          </w:rPr>
          <w:t>hier</w:t>
        </w:r>
      </w:hyperlink>
      <w:r>
        <w:rPr>
          <w:rFonts w:cs="Arial"/>
          <w:color w:val="000000"/>
          <w:szCs w:val="22"/>
          <w:lang w:eastAsia="en-US"/>
        </w:rPr>
        <w:t>.</w:t>
      </w:r>
    </w:p>
    <w:sectPr w:rsidR="004E675A" w:rsidRPr="00181163">
      <w:headerReference w:type="default" r:id="rId21"/>
      <w:footerReference w:type="default" r:id="rId22"/>
      <w:headerReference w:type="first" r:id="rId23"/>
      <w:footerReference w:type="first" r:id="rId24"/>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0E978" w14:textId="77777777" w:rsidR="00E36F62" w:rsidRDefault="00E36F62">
      <w:r>
        <w:separator/>
      </w:r>
    </w:p>
  </w:endnote>
  <w:endnote w:type="continuationSeparator" w:id="0">
    <w:p w14:paraId="3582B978" w14:textId="77777777" w:rsidR="00E36F62" w:rsidRDefault="00E3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4A39" w14:textId="77777777" w:rsidR="00E87666" w:rsidRDefault="00E87666">
    <w:pPr>
      <w:pStyle w:val="Fuzeile"/>
    </w:pPr>
  </w:p>
  <w:p w14:paraId="77B15BE6" w14:textId="77777777"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14:paraId="066386B9" w14:textId="77777777">
      <w:trPr>
        <w:cantSplit/>
        <w:trHeight w:val="5298"/>
        <w:hidden/>
      </w:trPr>
      <w:tc>
        <w:tcPr>
          <w:tcW w:w="286" w:type="dxa"/>
          <w:textDirection w:val="btLr"/>
        </w:tcPr>
        <w:p w14:paraId="3AFC916B" w14:textId="77777777" w:rsidR="00E87666" w:rsidRDefault="00E87666">
          <w:pPr>
            <w:pStyle w:val="Foot"/>
          </w:pPr>
        </w:p>
      </w:tc>
    </w:tr>
  </w:tbl>
  <w:p w14:paraId="33341A4F" w14:textId="77777777" w:rsidR="00E87666" w:rsidRDefault="00E87666">
    <w:pPr>
      <w:pStyle w:val="Fuzeile"/>
      <w:spacing w:line="20" w:lineRule="exact"/>
      <w:rPr>
        <w:sz w:val="2"/>
      </w:rPr>
    </w:pPr>
  </w:p>
  <w:p w14:paraId="70E21DE4" w14:textId="77777777" w:rsidR="00E87666" w:rsidRDefault="00E87666">
    <w:pPr>
      <w:rPr>
        <w:sz w:val="2"/>
      </w:rPr>
    </w:pPr>
  </w:p>
  <w:p w14:paraId="2DA1A1D3" w14:textId="77777777"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14:paraId="7C9B4364" w14:textId="77777777">
      <w:trPr>
        <w:cantSplit/>
      </w:trPr>
      <w:tc>
        <w:tcPr>
          <w:tcW w:w="4395" w:type="dxa"/>
          <w:vAlign w:val="bottom"/>
        </w:tcPr>
        <w:p w14:paraId="2CC9E801" w14:textId="77777777" w:rsidR="00E87666" w:rsidRDefault="00E87666">
          <w:pPr>
            <w:pStyle w:val="Fuzeile"/>
            <w:rPr>
              <w:lang w:val="it-IT"/>
            </w:rPr>
          </w:pPr>
          <w:r>
            <w:rPr>
              <w:lang w:val="it-IT"/>
            </w:rPr>
            <w:t>VDW – Generalkommissariat EMO Hannover 2019</w:t>
          </w:r>
        </w:p>
        <w:p w14:paraId="58D64BB9" w14:textId="77777777" w:rsidR="00E87666" w:rsidRDefault="00E87666">
          <w:pPr>
            <w:pStyle w:val="Fuzeile"/>
          </w:pPr>
          <w:r>
            <w:t>Verein Deutscher Werkzeugmaschinenfabriken e.V.</w:t>
          </w:r>
        </w:p>
        <w:p w14:paraId="3023DE7C" w14:textId="77777777" w:rsidR="00E87666" w:rsidRDefault="00E87666">
          <w:pPr>
            <w:pStyle w:val="Fuzeile"/>
          </w:pPr>
          <w:r>
            <w:t>Corneliusstraße 4, 60325 Frankfurt am Main, GERMANY</w:t>
          </w:r>
        </w:p>
        <w:p w14:paraId="6B1B1290" w14:textId="77777777" w:rsidR="00E87666" w:rsidRDefault="00E87666">
          <w:pPr>
            <w:pStyle w:val="Fuzeile"/>
          </w:pPr>
          <w:r>
            <w:t>Tel. +49 69 756081-0, Fax +49 69 756081-74</w:t>
          </w:r>
        </w:p>
        <w:p w14:paraId="08A3FE26" w14:textId="77777777" w:rsidR="00E87666" w:rsidRDefault="00E87666">
          <w:pPr>
            <w:pStyle w:val="Fuzeile"/>
          </w:pPr>
          <w:r>
            <w:t>emo@vdw.de · www.emo-hannover.de</w:t>
          </w:r>
        </w:p>
      </w:tc>
      <w:tc>
        <w:tcPr>
          <w:tcW w:w="5584" w:type="dxa"/>
          <w:vAlign w:val="bottom"/>
        </w:tcPr>
        <w:p w14:paraId="1659B792" w14:textId="77777777" w:rsidR="00E87666" w:rsidRDefault="00E87666">
          <w:pPr>
            <w:pStyle w:val="Fuzeile"/>
          </w:pPr>
          <w:r>
            <w:t>Registergerich</w:t>
          </w:r>
          <w:r>
            <w:rPr>
              <w:spacing w:val="20"/>
            </w:rPr>
            <w:t>t/</w:t>
          </w:r>
          <w:r>
            <w:t>Registration Office: Amtsgericht Frankfurt am Main</w:t>
          </w:r>
        </w:p>
        <w:p w14:paraId="0AE4259F" w14:textId="77777777" w:rsidR="00E87666" w:rsidRDefault="00E87666">
          <w:pPr>
            <w:pStyle w:val="Fuzeile"/>
          </w:pPr>
          <w:r>
            <w:t>Vereinsregiste</w:t>
          </w:r>
          <w:r>
            <w:rPr>
              <w:spacing w:val="20"/>
            </w:rPr>
            <w:t>r/</w:t>
          </w:r>
          <w:r>
            <w:t>Society Register: VR4966</w:t>
          </w:r>
        </w:p>
        <w:p w14:paraId="6D840679" w14:textId="77777777" w:rsidR="00E87666" w:rsidRDefault="00E87666">
          <w:pPr>
            <w:pStyle w:val="Fuzeile"/>
          </w:pPr>
          <w:r>
            <w:t>Vorsitzende</w:t>
          </w:r>
          <w:r>
            <w:rPr>
              <w:spacing w:val="20"/>
            </w:rPr>
            <w:t>r/</w:t>
          </w:r>
          <w:r>
            <w:t xml:space="preserve">Chairman: </w:t>
          </w:r>
          <w:r w:rsidRPr="001C4D3F">
            <w:t>Dr. Heinz-Jürgen Prokop, Ditzingen</w:t>
          </w:r>
        </w:p>
        <w:p w14:paraId="7CF93542" w14:textId="77777777" w:rsidR="00E87666" w:rsidRDefault="00E87666">
          <w:pPr>
            <w:pStyle w:val="Fuzeile"/>
          </w:pPr>
          <w:r>
            <w:t>Geschäftsführe</w:t>
          </w:r>
          <w:r>
            <w:rPr>
              <w:spacing w:val="20"/>
            </w:rPr>
            <w:t>r/</w:t>
          </w:r>
          <w:r>
            <w:t xml:space="preserve">Executive </w:t>
          </w:r>
          <w:proofErr w:type="spellStart"/>
          <w:r>
            <w:t>Director</w:t>
          </w:r>
          <w:proofErr w:type="spellEnd"/>
          <w:r>
            <w:t>: Dr.-Ing. Wilfried Schäfer, Frankfurt am Main</w:t>
          </w:r>
        </w:p>
        <w:p w14:paraId="7F7D14FE" w14:textId="77777777" w:rsidR="00E87666" w:rsidRDefault="00E87666">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6B753B8D" w14:textId="77777777"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670E3" w14:textId="77777777" w:rsidR="00E36F62" w:rsidRDefault="00E36F62">
      <w:r>
        <w:separator/>
      </w:r>
    </w:p>
  </w:footnote>
  <w:footnote w:type="continuationSeparator" w:id="0">
    <w:p w14:paraId="7E071E36" w14:textId="77777777" w:rsidR="00E36F62" w:rsidRDefault="00E3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14:paraId="02984C24" w14:textId="77777777">
      <w:trPr>
        <w:cantSplit/>
        <w:trHeight w:hRule="exact" w:val="1304"/>
      </w:trPr>
      <w:tc>
        <w:tcPr>
          <w:tcW w:w="9809" w:type="dxa"/>
        </w:tcPr>
        <w:p w14:paraId="486FC2FD" w14:textId="77777777" w:rsidR="00E87666" w:rsidRDefault="00E87666" w:rsidP="00B924E3">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2F6CAC">
            <w:rPr>
              <w:noProof/>
              <w:lang w:val="it-IT"/>
            </w:rPr>
            <w:t>3</w:t>
          </w:r>
          <w:r>
            <w:fldChar w:fldCharType="end"/>
          </w:r>
          <w:r>
            <w:rPr>
              <w:lang w:val="it-IT"/>
            </w:rPr>
            <w:t>/</w:t>
          </w:r>
          <w:r>
            <w:fldChar w:fldCharType="begin"/>
          </w:r>
          <w:r>
            <w:rPr>
              <w:lang w:val="it-IT"/>
            </w:rPr>
            <w:instrText xml:space="preserve"> NUMPAGES </w:instrText>
          </w:r>
          <w:r>
            <w:fldChar w:fldCharType="separate"/>
          </w:r>
          <w:r w:rsidR="002F6CAC">
            <w:rPr>
              <w:noProof/>
              <w:lang w:val="it-IT"/>
            </w:rPr>
            <w:t>8</w:t>
          </w:r>
          <w:r>
            <w:fldChar w:fldCharType="end"/>
          </w:r>
          <w:r>
            <w:rPr>
              <w:lang w:val="it-IT"/>
            </w:rPr>
            <w:t xml:space="preserve"> · EMO Hannover 2019 · </w:t>
          </w:r>
        </w:p>
      </w:tc>
    </w:tr>
  </w:tbl>
  <w:p w14:paraId="27ADA798" w14:textId="77777777" w:rsidR="00E87666" w:rsidRDefault="00E87666">
    <w:pPr>
      <w:pStyle w:val="Kopfzeile"/>
      <w:spacing w:after="120" w:line="240" w:lineRule="atLeast"/>
      <w:rPr>
        <w:lang w:val="it-IT"/>
      </w:rPr>
    </w:pPr>
  </w:p>
  <w:p w14:paraId="4C0333A2" w14:textId="77777777" w:rsidR="00E87666" w:rsidRDefault="00E87666">
    <w:pPr>
      <w:spacing w:line="240" w:lineRule="atLeast"/>
      <w:rPr>
        <w:lang w:val="it-IT"/>
      </w:rPr>
    </w:pPr>
  </w:p>
  <w:p w14:paraId="31E0AE49" w14:textId="77777777"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14:paraId="0D1D25FF" w14:textId="77777777" w:rsidTr="001C4D3F">
      <w:trPr>
        <w:trHeight w:hRule="exact" w:val="2133"/>
      </w:trPr>
      <w:tc>
        <w:tcPr>
          <w:tcW w:w="9751" w:type="dxa"/>
          <w:vAlign w:val="center"/>
        </w:tcPr>
        <w:p w14:paraId="53F22FB5" w14:textId="77777777" w:rsidR="00E87666" w:rsidRDefault="00E87666" w:rsidP="001C4D3F">
          <w:pPr>
            <w:pStyle w:val="Kopfzeile1"/>
          </w:pPr>
          <w:r>
            <w:rPr>
              <w:noProof/>
            </w:rPr>
            <w:drawing>
              <wp:inline distT="0" distB="0" distL="0" distR="0" wp14:anchorId="20B72622" wp14:editId="2D3EBCE5">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3247690D" w14:textId="77777777"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7895E126" w14:textId="77777777" w:rsidR="00A41B2B" w:rsidRDefault="00A41B2B" w:rsidP="00A41B2B">
    <w:pPr>
      <w:spacing w:line="240" w:lineRule="atLeast"/>
    </w:pPr>
  </w:p>
  <w:p w14:paraId="28EB6F4F" w14:textId="77777777" w:rsidR="00A41B2B" w:rsidRDefault="00A41B2B" w:rsidP="00A41B2B">
    <w:pPr>
      <w:spacing w:line="240" w:lineRule="atLeast"/>
    </w:pPr>
  </w:p>
  <w:p w14:paraId="6B19F0F4" w14:textId="77777777" w:rsidR="00A41B2B" w:rsidRDefault="00A41B2B" w:rsidP="00A41B2B">
    <w:pPr>
      <w:spacing w:line="240" w:lineRule="atLeast"/>
    </w:pPr>
  </w:p>
  <w:p w14:paraId="5D3DB6E0" w14:textId="77777777" w:rsidR="00A41B2B" w:rsidRDefault="00A41B2B" w:rsidP="00A41B2B">
    <w:pPr>
      <w:spacing w:line="240" w:lineRule="atLeast"/>
    </w:pPr>
  </w:p>
  <w:p w14:paraId="239DA17E" w14:textId="77777777" w:rsidR="00A41B2B" w:rsidRDefault="00A41B2B" w:rsidP="00A41B2B">
    <w:pPr>
      <w:tabs>
        <w:tab w:val="left" w:pos="1134"/>
      </w:tabs>
      <w:spacing w:line="240" w:lineRule="atLeast"/>
    </w:pPr>
    <w:r>
      <w:t>von</w:t>
    </w:r>
    <w:r>
      <w:tab/>
      <w:t>Sylke Becker</w:t>
    </w:r>
  </w:p>
  <w:p w14:paraId="71492ABF" w14:textId="77777777" w:rsidR="00A41B2B" w:rsidRDefault="00A41B2B" w:rsidP="00A41B2B">
    <w:pPr>
      <w:tabs>
        <w:tab w:val="left" w:pos="1134"/>
      </w:tabs>
      <w:spacing w:line="240" w:lineRule="atLeast"/>
    </w:pPr>
    <w:r>
      <w:t>Telefon</w:t>
    </w:r>
    <w:r>
      <w:tab/>
      <w:t>+49 69 756081-33</w:t>
    </w:r>
  </w:p>
  <w:p w14:paraId="1EF9E8A2" w14:textId="77777777" w:rsidR="00A41B2B" w:rsidRDefault="00A41B2B" w:rsidP="00A41B2B">
    <w:pPr>
      <w:pStyle w:val="Kopfzeile"/>
      <w:tabs>
        <w:tab w:val="clear" w:pos="4536"/>
        <w:tab w:val="clear" w:pos="9072"/>
        <w:tab w:val="left" w:pos="1134"/>
      </w:tabs>
      <w:spacing w:line="240" w:lineRule="atLeast"/>
    </w:pPr>
    <w:r>
      <w:t>Telefax</w:t>
    </w:r>
    <w:r>
      <w:tab/>
      <w:t>+49 69 756081-11</w:t>
    </w:r>
  </w:p>
  <w:p w14:paraId="745E6371" w14:textId="77777777" w:rsidR="00A41B2B" w:rsidRDefault="00A41B2B" w:rsidP="00A41B2B">
    <w:pPr>
      <w:tabs>
        <w:tab w:val="left" w:pos="1134"/>
      </w:tabs>
      <w:spacing w:line="240" w:lineRule="atLeast"/>
    </w:pPr>
    <w:r>
      <w:t>E-Mail</w:t>
    </w:r>
    <w:r>
      <w:tab/>
      <w:t>s.becker@vdw.de</w:t>
    </w:r>
  </w:p>
  <w:p w14:paraId="6419E906" w14:textId="77777777" w:rsidR="00A41B2B" w:rsidRDefault="00A41B2B" w:rsidP="00A41B2B">
    <w:pPr>
      <w:spacing w:line="240" w:lineRule="atLeast"/>
    </w:pPr>
  </w:p>
  <w:p w14:paraId="510D7880" w14:textId="77777777" w:rsidR="00E87666" w:rsidRDefault="00E87666">
    <w:pPr>
      <w:spacing w:line="240" w:lineRule="atLeast"/>
      <w:ind w:right="0"/>
    </w:pPr>
  </w:p>
  <w:p w14:paraId="0CD4A0DE" w14:textId="77777777"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675587A"/>
    <w:multiLevelType w:val="hybridMultilevel"/>
    <w:tmpl w:val="1742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1D2AAC"/>
    <w:multiLevelType w:val="hybridMultilevel"/>
    <w:tmpl w:val="7C2AE764"/>
    <w:lvl w:ilvl="0" w:tplc="AF98D74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7C674E1F"/>
    <w:multiLevelType w:val="hybridMultilevel"/>
    <w:tmpl w:val="641A94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1"/>
  </w:num>
  <w:num w:numId="7">
    <w:abstractNumId w:val="5"/>
  </w:num>
  <w:num w:numId="8">
    <w:abstractNumId w:val="6"/>
  </w:num>
  <w:num w:numId="9">
    <w:abstractNumId w:val="13"/>
  </w:num>
  <w:num w:numId="10">
    <w:abstractNumId w:val="14"/>
  </w:num>
  <w:num w:numId="11">
    <w:abstractNumId w:val="12"/>
  </w:num>
  <w:num w:numId="12">
    <w:abstractNumId w:val="4"/>
  </w:num>
  <w:num w:numId="13">
    <w:abstractNumId w:val="7"/>
  </w:num>
  <w:num w:numId="14">
    <w:abstractNumId w:val="9"/>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8"/>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trackRevisions/>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02930"/>
    <w:rsid w:val="000074C2"/>
    <w:rsid w:val="00023900"/>
    <w:rsid w:val="0002545F"/>
    <w:rsid w:val="00030B72"/>
    <w:rsid w:val="00037419"/>
    <w:rsid w:val="00041B3E"/>
    <w:rsid w:val="00042AD9"/>
    <w:rsid w:val="00043362"/>
    <w:rsid w:val="00054398"/>
    <w:rsid w:val="00054F98"/>
    <w:rsid w:val="000679EF"/>
    <w:rsid w:val="00094B68"/>
    <w:rsid w:val="000956BD"/>
    <w:rsid w:val="000A1088"/>
    <w:rsid w:val="000A62BF"/>
    <w:rsid w:val="000C0A05"/>
    <w:rsid w:val="000C361F"/>
    <w:rsid w:val="000C3B78"/>
    <w:rsid w:val="000D4EC1"/>
    <w:rsid w:val="000E5BC2"/>
    <w:rsid w:val="000F7C70"/>
    <w:rsid w:val="00107F0C"/>
    <w:rsid w:val="0011062A"/>
    <w:rsid w:val="00126A96"/>
    <w:rsid w:val="001310CD"/>
    <w:rsid w:val="00156136"/>
    <w:rsid w:val="0017151D"/>
    <w:rsid w:val="00181EB9"/>
    <w:rsid w:val="00187C81"/>
    <w:rsid w:val="00193B76"/>
    <w:rsid w:val="001A1AC1"/>
    <w:rsid w:val="001B23D9"/>
    <w:rsid w:val="001B28B9"/>
    <w:rsid w:val="001C1A2B"/>
    <w:rsid w:val="001C4D3F"/>
    <w:rsid w:val="001D1562"/>
    <w:rsid w:val="001F48A6"/>
    <w:rsid w:val="0020040D"/>
    <w:rsid w:val="00204CDF"/>
    <w:rsid w:val="0021771B"/>
    <w:rsid w:val="00223315"/>
    <w:rsid w:val="00227E3F"/>
    <w:rsid w:val="00231C81"/>
    <w:rsid w:val="00234D6B"/>
    <w:rsid w:val="00243F33"/>
    <w:rsid w:val="00245C2E"/>
    <w:rsid w:val="00247E5C"/>
    <w:rsid w:val="00254FB0"/>
    <w:rsid w:val="00255EE1"/>
    <w:rsid w:val="002602F7"/>
    <w:rsid w:val="0027052C"/>
    <w:rsid w:val="002764EB"/>
    <w:rsid w:val="00276B6F"/>
    <w:rsid w:val="0029220A"/>
    <w:rsid w:val="002966BE"/>
    <w:rsid w:val="00297B4A"/>
    <w:rsid w:val="002B2B3A"/>
    <w:rsid w:val="002B3238"/>
    <w:rsid w:val="002C2C05"/>
    <w:rsid w:val="002C3AFC"/>
    <w:rsid w:val="002C6987"/>
    <w:rsid w:val="002C6F9D"/>
    <w:rsid w:val="002E182C"/>
    <w:rsid w:val="002E7BED"/>
    <w:rsid w:val="002F00C0"/>
    <w:rsid w:val="002F580F"/>
    <w:rsid w:val="002F6CAC"/>
    <w:rsid w:val="003044D5"/>
    <w:rsid w:val="003050B7"/>
    <w:rsid w:val="003076E6"/>
    <w:rsid w:val="00310941"/>
    <w:rsid w:val="003215FE"/>
    <w:rsid w:val="003238D9"/>
    <w:rsid w:val="003443C0"/>
    <w:rsid w:val="00344A33"/>
    <w:rsid w:val="003451DF"/>
    <w:rsid w:val="00351DC9"/>
    <w:rsid w:val="00363A3C"/>
    <w:rsid w:val="00366F91"/>
    <w:rsid w:val="003817B6"/>
    <w:rsid w:val="0038332C"/>
    <w:rsid w:val="003850F0"/>
    <w:rsid w:val="00387B53"/>
    <w:rsid w:val="0039173C"/>
    <w:rsid w:val="003A05F1"/>
    <w:rsid w:val="003A6409"/>
    <w:rsid w:val="003B0E4A"/>
    <w:rsid w:val="003C5453"/>
    <w:rsid w:val="003D090C"/>
    <w:rsid w:val="003E7734"/>
    <w:rsid w:val="004261B8"/>
    <w:rsid w:val="00430E1C"/>
    <w:rsid w:val="004312C4"/>
    <w:rsid w:val="00460AD6"/>
    <w:rsid w:val="004664B5"/>
    <w:rsid w:val="004727B8"/>
    <w:rsid w:val="00483FEB"/>
    <w:rsid w:val="0048548F"/>
    <w:rsid w:val="004A1851"/>
    <w:rsid w:val="004A565C"/>
    <w:rsid w:val="004A6D79"/>
    <w:rsid w:val="004B1123"/>
    <w:rsid w:val="004B3596"/>
    <w:rsid w:val="004B5A25"/>
    <w:rsid w:val="004B5AF4"/>
    <w:rsid w:val="004B72DA"/>
    <w:rsid w:val="004D0A51"/>
    <w:rsid w:val="004D43C8"/>
    <w:rsid w:val="004E675A"/>
    <w:rsid w:val="004F118D"/>
    <w:rsid w:val="004F2E3D"/>
    <w:rsid w:val="00510235"/>
    <w:rsid w:val="00512889"/>
    <w:rsid w:val="00521DD9"/>
    <w:rsid w:val="00533366"/>
    <w:rsid w:val="0054703F"/>
    <w:rsid w:val="0056302F"/>
    <w:rsid w:val="00565EDD"/>
    <w:rsid w:val="0056746E"/>
    <w:rsid w:val="00581046"/>
    <w:rsid w:val="00586C7B"/>
    <w:rsid w:val="00596220"/>
    <w:rsid w:val="005B1733"/>
    <w:rsid w:val="005B338F"/>
    <w:rsid w:val="005B6DF1"/>
    <w:rsid w:val="005B7809"/>
    <w:rsid w:val="005C29AA"/>
    <w:rsid w:val="005D55BD"/>
    <w:rsid w:val="005D571B"/>
    <w:rsid w:val="005D7C3A"/>
    <w:rsid w:val="005E551B"/>
    <w:rsid w:val="005F7B4E"/>
    <w:rsid w:val="00612BE6"/>
    <w:rsid w:val="00650597"/>
    <w:rsid w:val="0065541E"/>
    <w:rsid w:val="006620BC"/>
    <w:rsid w:val="006620F3"/>
    <w:rsid w:val="0066356E"/>
    <w:rsid w:val="006644A4"/>
    <w:rsid w:val="00667E36"/>
    <w:rsid w:val="006A575D"/>
    <w:rsid w:val="006B1122"/>
    <w:rsid w:val="006B671F"/>
    <w:rsid w:val="006C6AFF"/>
    <w:rsid w:val="006D4CF3"/>
    <w:rsid w:val="006F31A6"/>
    <w:rsid w:val="00704CD0"/>
    <w:rsid w:val="00716C67"/>
    <w:rsid w:val="007205B9"/>
    <w:rsid w:val="00721B87"/>
    <w:rsid w:val="007256C9"/>
    <w:rsid w:val="00732505"/>
    <w:rsid w:val="00734CB8"/>
    <w:rsid w:val="0073632C"/>
    <w:rsid w:val="00744EFC"/>
    <w:rsid w:val="007465C6"/>
    <w:rsid w:val="00755248"/>
    <w:rsid w:val="007566C9"/>
    <w:rsid w:val="00761678"/>
    <w:rsid w:val="00765666"/>
    <w:rsid w:val="00771A09"/>
    <w:rsid w:val="0077643F"/>
    <w:rsid w:val="00780833"/>
    <w:rsid w:val="007942DA"/>
    <w:rsid w:val="007947D4"/>
    <w:rsid w:val="007949D5"/>
    <w:rsid w:val="007A2AEF"/>
    <w:rsid w:val="007A641C"/>
    <w:rsid w:val="007B2B69"/>
    <w:rsid w:val="007C4F46"/>
    <w:rsid w:val="007C7A28"/>
    <w:rsid w:val="007D2162"/>
    <w:rsid w:val="007D7B02"/>
    <w:rsid w:val="007E3CD5"/>
    <w:rsid w:val="007F08D5"/>
    <w:rsid w:val="0081548C"/>
    <w:rsid w:val="00831807"/>
    <w:rsid w:val="008535D3"/>
    <w:rsid w:val="00856407"/>
    <w:rsid w:val="00870BCF"/>
    <w:rsid w:val="00871D3C"/>
    <w:rsid w:val="00876AF0"/>
    <w:rsid w:val="008779A4"/>
    <w:rsid w:val="00877FEF"/>
    <w:rsid w:val="00881402"/>
    <w:rsid w:val="00891C26"/>
    <w:rsid w:val="008A3F01"/>
    <w:rsid w:val="008A51C6"/>
    <w:rsid w:val="008B63F5"/>
    <w:rsid w:val="008E2D24"/>
    <w:rsid w:val="009034BE"/>
    <w:rsid w:val="0090622C"/>
    <w:rsid w:val="00912D5D"/>
    <w:rsid w:val="0092019F"/>
    <w:rsid w:val="00942774"/>
    <w:rsid w:val="009436E3"/>
    <w:rsid w:val="00944D62"/>
    <w:rsid w:val="00953543"/>
    <w:rsid w:val="00954F66"/>
    <w:rsid w:val="009572A8"/>
    <w:rsid w:val="0096671E"/>
    <w:rsid w:val="00971808"/>
    <w:rsid w:val="00985697"/>
    <w:rsid w:val="009A1D6F"/>
    <w:rsid w:val="009A59BC"/>
    <w:rsid w:val="009B159A"/>
    <w:rsid w:val="009C1160"/>
    <w:rsid w:val="009C35ED"/>
    <w:rsid w:val="009D181B"/>
    <w:rsid w:val="009D71D5"/>
    <w:rsid w:val="009F3B71"/>
    <w:rsid w:val="00A01AC9"/>
    <w:rsid w:val="00A117F4"/>
    <w:rsid w:val="00A14742"/>
    <w:rsid w:val="00A16710"/>
    <w:rsid w:val="00A277F6"/>
    <w:rsid w:val="00A31ED7"/>
    <w:rsid w:val="00A352F4"/>
    <w:rsid w:val="00A35530"/>
    <w:rsid w:val="00A41B2B"/>
    <w:rsid w:val="00A45191"/>
    <w:rsid w:val="00A47D92"/>
    <w:rsid w:val="00A51EBF"/>
    <w:rsid w:val="00A5510B"/>
    <w:rsid w:val="00A912B6"/>
    <w:rsid w:val="00A925B4"/>
    <w:rsid w:val="00A9519E"/>
    <w:rsid w:val="00AA03D0"/>
    <w:rsid w:val="00AA41EF"/>
    <w:rsid w:val="00AA71F2"/>
    <w:rsid w:val="00AA7982"/>
    <w:rsid w:val="00AB0E3D"/>
    <w:rsid w:val="00AB11D3"/>
    <w:rsid w:val="00AB24F8"/>
    <w:rsid w:val="00AD6A1D"/>
    <w:rsid w:val="00AF235A"/>
    <w:rsid w:val="00AF3AFA"/>
    <w:rsid w:val="00B01D8C"/>
    <w:rsid w:val="00B05B14"/>
    <w:rsid w:val="00B067A1"/>
    <w:rsid w:val="00B140A4"/>
    <w:rsid w:val="00B15A48"/>
    <w:rsid w:val="00B16C50"/>
    <w:rsid w:val="00B21AFB"/>
    <w:rsid w:val="00B23305"/>
    <w:rsid w:val="00B3714A"/>
    <w:rsid w:val="00B40359"/>
    <w:rsid w:val="00B52A29"/>
    <w:rsid w:val="00B5596D"/>
    <w:rsid w:val="00B57A6C"/>
    <w:rsid w:val="00B66A53"/>
    <w:rsid w:val="00B75480"/>
    <w:rsid w:val="00B81054"/>
    <w:rsid w:val="00B874DD"/>
    <w:rsid w:val="00B91035"/>
    <w:rsid w:val="00B924E3"/>
    <w:rsid w:val="00B95E82"/>
    <w:rsid w:val="00BA1BB2"/>
    <w:rsid w:val="00BA2233"/>
    <w:rsid w:val="00BA339D"/>
    <w:rsid w:val="00BB2377"/>
    <w:rsid w:val="00BD704D"/>
    <w:rsid w:val="00BE0CE4"/>
    <w:rsid w:val="00BE198D"/>
    <w:rsid w:val="00BE1CBF"/>
    <w:rsid w:val="00BE4864"/>
    <w:rsid w:val="00BF0EC9"/>
    <w:rsid w:val="00C00160"/>
    <w:rsid w:val="00C002EC"/>
    <w:rsid w:val="00C07D6B"/>
    <w:rsid w:val="00C145C7"/>
    <w:rsid w:val="00C25B99"/>
    <w:rsid w:val="00C44688"/>
    <w:rsid w:val="00C639A6"/>
    <w:rsid w:val="00C642ED"/>
    <w:rsid w:val="00C75761"/>
    <w:rsid w:val="00C77D36"/>
    <w:rsid w:val="00C80668"/>
    <w:rsid w:val="00C84087"/>
    <w:rsid w:val="00C85154"/>
    <w:rsid w:val="00C9009C"/>
    <w:rsid w:val="00C9569D"/>
    <w:rsid w:val="00CA013A"/>
    <w:rsid w:val="00CA4384"/>
    <w:rsid w:val="00CA5F4F"/>
    <w:rsid w:val="00CB360E"/>
    <w:rsid w:val="00CC15B9"/>
    <w:rsid w:val="00CD1E5D"/>
    <w:rsid w:val="00CE0642"/>
    <w:rsid w:val="00CE7275"/>
    <w:rsid w:val="00CF2E52"/>
    <w:rsid w:val="00CF6E11"/>
    <w:rsid w:val="00D2057A"/>
    <w:rsid w:val="00D235E6"/>
    <w:rsid w:val="00D2454C"/>
    <w:rsid w:val="00D40620"/>
    <w:rsid w:val="00D4076F"/>
    <w:rsid w:val="00D46F60"/>
    <w:rsid w:val="00D536E5"/>
    <w:rsid w:val="00D8191A"/>
    <w:rsid w:val="00D84F4F"/>
    <w:rsid w:val="00D9306A"/>
    <w:rsid w:val="00D93847"/>
    <w:rsid w:val="00D96EDC"/>
    <w:rsid w:val="00DB5394"/>
    <w:rsid w:val="00DC2225"/>
    <w:rsid w:val="00DD3F0D"/>
    <w:rsid w:val="00DD59A5"/>
    <w:rsid w:val="00DE48D0"/>
    <w:rsid w:val="00DF3AA4"/>
    <w:rsid w:val="00DF5DE6"/>
    <w:rsid w:val="00E314EB"/>
    <w:rsid w:val="00E36F62"/>
    <w:rsid w:val="00E377FD"/>
    <w:rsid w:val="00E37BE6"/>
    <w:rsid w:val="00E420F3"/>
    <w:rsid w:val="00E44F9B"/>
    <w:rsid w:val="00E4761F"/>
    <w:rsid w:val="00E51980"/>
    <w:rsid w:val="00E53188"/>
    <w:rsid w:val="00E610E4"/>
    <w:rsid w:val="00E63309"/>
    <w:rsid w:val="00E7188D"/>
    <w:rsid w:val="00E76730"/>
    <w:rsid w:val="00E76EB7"/>
    <w:rsid w:val="00E81500"/>
    <w:rsid w:val="00E87666"/>
    <w:rsid w:val="00EA1631"/>
    <w:rsid w:val="00EB3FFD"/>
    <w:rsid w:val="00EB4EB9"/>
    <w:rsid w:val="00EB4FDC"/>
    <w:rsid w:val="00EB6B29"/>
    <w:rsid w:val="00ED77AD"/>
    <w:rsid w:val="00EE0143"/>
    <w:rsid w:val="00EE0C4F"/>
    <w:rsid w:val="00EE1B74"/>
    <w:rsid w:val="00EE6EAA"/>
    <w:rsid w:val="00F029AE"/>
    <w:rsid w:val="00F03E05"/>
    <w:rsid w:val="00F125EA"/>
    <w:rsid w:val="00F13026"/>
    <w:rsid w:val="00F161C1"/>
    <w:rsid w:val="00F22F21"/>
    <w:rsid w:val="00F25DBD"/>
    <w:rsid w:val="00F3223B"/>
    <w:rsid w:val="00F3369C"/>
    <w:rsid w:val="00F45DE9"/>
    <w:rsid w:val="00F52A35"/>
    <w:rsid w:val="00F540E4"/>
    <w:rsid w:val="00F555F4"/>
    <w:rsid w:val="00F63CFA"/>
    <w:rsid w:val="00F67796"/>
    <w:rsid w:val="00F76DB7"/>
    <w:rsid w:val="00F92D74"/>
    <w:rsid w:val="00FA08F2"/>
    <w:rsid w:val="00FA5E9C"/>
    <w:rsid w:val="00FA787F"/>
    <w:rsid w:val="00FB6E6A"/>
    <w:rsid w:val="00FB79E5"/>
    <w:rsid w:val="00FC413F"/>
    <w:rsid w:val="00FD480A"/>
    <w:rsid w:val="00FD5C91"/>
    <w:rsid w:val="00FD7CC2"/>
    <w:rsid w:val="00FE12B4"/>
    <w:rsid w:val="00FF0AAF"/>
    <w:rsid w:val="00FF0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726D29"/>
  <w15:docId w15:val="{DFE3F9FF-073C-4F67-A94C-ACD0A3C1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Listenabsatz">
    <w:name w:val="List Paragraph"/>
    <w:basedOn w:val="Standard"/>
    <w:uiPriority w:val="34"/>
    <w:qFormat/>
    <w:rsid w:val="006D4CF3"/>
    <w:pPr>
      <w:ind w:left="720"/>
      <w:contextualSpacing/>
    </w:pPr>
  </w:style>
  <w:style w:type="character" w:customStyle="1" w:styleId="NichtaufgelsteErwhnung2">
    <w:name w:val="Nicht aufgelöste Erwähnung2"/>
    <w:basedOn w:val="Absatz-Standardschriftart"/>
    <w:uiPriority w:val="99"/>
    <w:semiHidden/>
    <w:unhideWhenUsed/>
    <w:rsid w:val="00030B7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3451DF"/>
    <w:pPr>
      <w:spacing w:line="240" w:lineRule="auto"/>
    </w:pPr>
    <w:rPr>
      <w:b/>
      <w:bCs/>
    </w:rPr>
  </w:style>
  <w:style w:type="character" w:customStyle="1" w:styleId="KommentartextZchn">
    <w:name w:val="Kommentartext Zchn"/>
    <w:basedOn w:val="Absatz-Standardschriftart"/>
    <w:link w:val="Kommentartext"/>
    <w:semiHidden/>
    <w:rsid w:val="003451DF"/>
    <w:rPr>
      <w:rFonts w:ascii="Arial" w:hAnsi="Arial"/>
      <w:lang w:val="de-DE" w:eastAsia="de-DE"/>
    </w:rPr>
  </w:style>
  <w:style w:type="character" w:customStyle="1" w:styleId="KommentarthemaZchn">
    <w:name w:val="Kommentarthema Zchn"/>
    <w:basedOn w:val="KommentartextZchn"/>
    <w:link w:val="Kommentarthema"/>
    <w:uiPriority w:val="99"/>
    <w:semiHidden/>
    <w:rsid w:val="003451DF"/>
    <w:rPr>
      <w:rFonts w:ascii="Arial" w:hAnsi="Arial"/>
      <w:b/>
      <w:bCs/>
      <w:lang w:val="de-DE" w:eastAsia="de-DE"/>
    </w:rPr>
  </w:style>
  <w:style w:type="character" w:styleId="Hervorhebung">
    <w:name w:val="Emphasis"/>
    <w:basedOn w:val="Absatz-Standardschriftart"/>
    <w:uiPriority w:val="20"/>
    <w:qFormat/>
    <w:rsid w:val="00DF3AA4"/>
    <w:rPr>
      <w:i/>
      <w:iCs/>
    </w:rPr>
  </w:style>
  <w:style w:type="character" w:styleId="Fett">
    <w:name w:val="Strong"/>
    <w:basedOn w:val="Absatz-Standardschriftart"/>
    <w:uiPriority w:val="22"/>
    <w:qFormat/>
    <w:rsid w:val="00DF3AA4"/>
    <w:rPr>
      <w:b/>
      <w:bCs/>
    </w:rPr>
  </w:style>
  <w:style w:type="character" w:customStyle="1" w:styleId="NichtaufgelsteErwhnung3">
    <w:name w:val="Nicht aufgelöste Erwähnung3"/>
    <w:basedOn w:val="Absatz-Standardschriftart"/>
    <w:uiPriority w:val="99"/>
    <w:semiHidden/>
    <w:unhideWhenUsed/>
    <w:rsid w:val="00F3369C"/>
    <w:rPr>
      <w:color w:val="605E5C"/>
      <w:shd w:val="clear" w:color="auto" w:fill="E1DFDD"/>
    </w:rPr>
  </w:style>
  <w:style w:type="paragraph" w:customStyle="1" w:styleId="Default">
    <w:name w:val="Default"/>
    <w:rsid w:val="00CD1E5D"/>
    <w:pPr>
      <w:autoSpaceDE w:val="0"/>
      <w:autoSpaceDN w:val="0"/>
      <w:adjustRightInd w:val="0"/>
    </w:pPr>
    <w:rPr>
      <w:rFonts w:ascii="Arial" w:eastAsiaTheme="minorHAnsi" w:hAnsi="Arial" w:cs="Arial"/>
      <w:color w:val="000000"/>
      <w:sz w:val="24"/>
      <w:szCs w:val="24"/>
      <w:lang w:val="de-DE"/>
    </w:rPr>
  </w:style>
  <w:style w:type="paragraph" w:styleId="Textkrper2">
    <w:name w:val="Body Text 2"/>
    <w:basedOn w:val="Standard"/>
    <w:link w:val="Textkrper2Zchn"/>
    <w:rsid w:val="00CD1E5D"/>
    <w:pPr>
      <w:spacing w:line="240" w:lineRule="auto"/>
      <w:ind w:right="0"/>
    </w:pPr>
    <w:rPr>
      <w:lang w:eastAsia="ja-JP"/>
    </w:rPr>
  </w:style>
  <w:style w:type="character" w:customStyle="1" w:styleId="Textkrper2Zchn">
    <w:name w:val="Textkörper 2 Zchn"/>
    <w:basedOn w:val="Absatz-Standardschriftart"/>
    <w:link w:val="Textkrper2"/>
    <w:rsid w:val="00CD1E5D"/>
    <w:rPr>
      <w:rFonts w:ascii="Arial" w:hAnsi="Arial"/>
      <w:sz w:val="22"/>
      <w:lang w:val="de-DE" w:eastAsia="ja-JP"/>
    </w:rPr>
  </w:style>
  <w:style w:type="character" w:customStyle="1" w:styleId="st">
    <w:name w:val="st"/>
    <w:basedOn w:val="Absatz-Standardschriftart"/>
    <w:rsid w:val="005B7809"/>
  </w:style>
  <w:style w:type="paragraph" w:styleId="NurText">
    <w:name w:val="Plain Text"/>
    <w:basedOn w:val="Standard"/>
    <w:link w:val="NurTextZchn"/>
    <w:uiPriority w:val="99"/>
    <w:unhideWhenUsed/>
    <w:rsid w:val="0054703F"/>
    <w:pPr>
      <w:spacing w:line="240" w:lineRule="auto"/>
      <w:ind w:right="0"/>
      <w:jc w:val="both"/>
    </w:pPr>
    <w:rPr>
      <w:rFonts w:ascii="Consolas" w:eastAsia="Calibri" w:hAnsi="Consolas" w:cs="Consolas"/>
      <w:sz w:val="21"/>
      <w:szCs w:val="21"/>
    </w:rPr>
  </w:style>
  <w:style w:type="character" w:customStyle="1" w:styleId="NurTextZchn">
    <w:name w:val="Nur Text Zchn"/>
    <w:basedOn w:val="Absatz-Standardschriftart"/>
    <w:link w:val="NurText"/>
    <w:uiPriority w:val="99"/>
    <w:rsid w:val="0054703F"/>
    <w:rPr>
      <w:rFonts w:ascii="Consolas" w:eastAsia="Calibri" w:hAnsi="Consolas" w:cs="Consolas"/>
      <w:sz w:val="21"/>
      <w:szCs w:val="21"/>
      <w:lang w:val="de-DE" w:eastAsia="de-DE"/>
    </w:rPr>
  </w:style>
  <w:style w:type="character" w:styleId="NichtaufgelsteErwhnung">
    <w:name w:val="Unresolved Mention"/>
    <w:basedOn w:val="Absatz-Standardschriftart"/>
    <w:uiPriority w:val="99"/>
    <w:semiHidden/>
    <w:unhideWhenUsed/>
    <w:rsid w:val="000C0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11359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https://de.industryarena.com/emo-hannover"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youtube.com/metaltradefai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i.reinhart@vdw.de?subject=UNSUBSCRIBE%3A%20Presseverteiler%20VDW&amp;body=Bitte%20nehmen%20Sie%20mich%20aus%20Ihrem%20Presseverteil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inkedin.com/company/emo-hannover"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facebook.com/EMOHannover" TargetMode="External"/><Relationship Id="rId4" Type="http://schemas.openxmlformats.org/officeDocument/2006/relationships/settings" Target="settings.xml"/><Relationship Id="rId9" Type="http://schemas.openxmlformats.org/officeDocument/2006/relationships/hyperlink" Target="http://twitter.com/EMO_HANNOVER" TargetMode="External"/><Relationship Id="rId14" Type="http://schemas.openxmlformats.org/officeDocument/2006/relationships/image" Target="media/image3.jpe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3E1B9-4517-4859-A626-B56C6A0E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8</Pages>
  <Words>1689</Words>
  <Characters>12092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13754</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Annedore Bose-Munde</dc:creator>
  <cp:lastModifiedBy>Reinhart, Iris</cp:lastModifiedBy>
  <cp:revision>5</cp:revision>
  <cp:lastPrinted>2019-08-01T15:06:00Z</cp:lastPrinted>
  <dcterms:created xsi:type="dcterms:W3CDTF">2019-08-01T15:03:00Z</dcterms:created>
  <dcterms:modified xsi:type="dcterms:W3CDTF">2019-08-05T09:04:00Z</dcterms:modified>
</cp:coreProperties>
</file>