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A443" w14:textId="77777777" w:rsidR="00C356A8" w:rsidRPr="00E969EC" w:rsidRDefault="00C356A8">
      <w:pPr>
        <w:spacing w:after="0" w:line="240" w:lineRule="auto"/>
        <w:rPr>
          <w:rFonts w:ascii="Century Gothic" w:hAnsi="Century Gothic"/>
          <w:lang w:val="en-GB"/>
        </w:rPr>
      </w:pPr>
    </w:p>
    <w:p w14:paraId="769452B6" w14:textId="77777777" w:rsidR="00C356A8" w:rsidRPr="00E969EC" w:rsidRDefault="00C356A8">
      <w:pPr>
        <w:spacing w:after="0" w:line="240" w:lineRule="auto"/>
        <w:rPr>
          <w:rFonts w:ascii="Century Gothic" w:hAnsi="Century Gothic"/>
          <w:lang w:val="en-GB"/>
        </w:rPr>
      </w:pPr>
    </w:p>
    <w:p w14:paraId="33360F0C" w14:textId="77777777" w:rsidR="00C356A8" w:rsidRPr="00E969EC" w:rsidRDefault="00C356A8">
      <w:pPr>
        <w:spacing w:after="0" w:line="240" w:lineRule="auto"/>
        <w:rPr>
          <w:rFonts w:ascii="Century Gothic" w:hAnsi="Century Gothic"/>
          <w:lang w:val="en-GB"/>
        </w:rPr>
      </w:pPr>
    </w:p>
    <w:p w14:paraId="3BEC0DCF" w14:textId="77777777" w:rsidR="007F0509" w:rsidRPr="00E969EC" w:rsidRDefault="00B4367C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F</w:t>
      </w:r>
      <w:r w:rsidR="00E969EC">
        <w:rPr>
          <w:rFonts w:ascii="Century Gothic" w:hAnsi="Century Gothic" w:cs="Arial"/>
          <w:lang w:val="en-GB"/>
        </w:rPr>
        <w:t>rom</w:t>
      </w:r>
      <w:r w:rsidR="007F0509" w:rsidRPr="00E969EC">
        <w:rPr>
          <w:rFonts w:ascii="Century Gothic" w:hAnsi="Century Gothic" w:cs="Arial"/>
          <w:lang w:val="en-GB"/>
        </w:rPr>
        <w:tab/>
        <w:t>Sylke Becker</w:t>
      </w:r>
    </w:p>
    <w:p w14:paraId="69DA9EDB" w14:textId="77777777" w:rsidR="007F0509" w:rsidRPr="00E969EC" w:rsidRDefault="00E969EC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Teleph</w:t>
      </w:r>
      <w:r w:rsidR="007F0509" w:rsidRPr="00E969EC">
        <w:rPr>
          <w:rFonts w:ascii="Century Gothic" w:hAnsi="Century Gothic" w:cs="Arial"/>
          <w:lang w:val="en-GB"/>
        </w:rPr>
        <w:t>on</w:t>
      </w:r>
      <w:r>
        <w:rPr>
          <w:rFonts w:ascii="Century Gothic" w:hAnsi="Century Gothic" w:cs="Arial"/>
          <w:lang w:val="en-GB"/>
        </w:rPr>
        <w:t>e</w:t>
      </w:r>
      <w:r w:rsidR="007F0509" w:rsidRPr="00E969EC">
        <w:rPr>
          <w:rFonts w:ascii="Century Gothic" w:hAnsi="Century Gothic" w:cs="Arial"/>
          <w:lang w:val="en-GB"/>
        </w:rPr>
        <w:tab/>
        <w:t>+49 69 756081-33</w:t>
      </w:r>
    </w:p>
    <w:p w14:paraId="030D1D8A" w14:textId="77777777" w:rsidR="007F0509" w:rsidRPr="00E969EC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 w:rsidRPr="00E969EC">
        <w:rPr>
          <w:rFonts w:ascii="Century Gothic" w:hAnsi="Century Gothic" w:cs="Arial"/>
          <w:lang w:val="en-GB"/>
        </w:rPr>
        <w:t>Telefax</w:t>
      </w:r>
      <w:r w:rsidRPr="00E969EC">
        <w:rPr>
          <w:rFonts w:ascii="Century Gothic" w:hAnsi="Century Gothic" w:cs="Arial"/>
          <w:lang w:val="en-GB"/>
        </w:rPr>
        <w:tab/>
        <w:t>+49 69 756081-11</w:t>
      </w:r>
    </w:p>
    <w:p w14:paraId="2932F2C7" w14:textId="77777777" w:rsidR="007F0509" w:rsidRPr="00E969EC" w:rsidRDefault="00E969EC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Em</w:t>
      </w:r>
      <w:r w:rsidR="007F0509" w:rsidRPr="00E969EC">
        <w:rPr>
          <w:rFonts w:ascii="Century Gothic" w:hAnsi="Century Gothic" w:cs="Arial"/>
          <w:lang w:val="en-GB"/>
        </w:rPr>
        <w:t>ail</w:t>
      </w:r>
      <w:r w:rsidR="007F0509" w:rsidRPr="00E969EC">
        <w:rPr>
          <w:rFonts w:ascii="Century Gothic" w:hAnsi="Century Gothic" w:cs="Arial"/>
          <w:lang w:val="en-GB"/>
        </w:rPr>
        <w:tab/>
        <w:t>s.becker@vdw.de</w:t>
      </w:r>
    </w:p>
    <w:p w14:paraId="22988640" w14:textId="77777777" w:rsidR="007F0509" w:rsidRPr="00E969EC" w:rsidRDefault="007F0509" w:rsidP="007F0509">
      <w:pPr>
        <w:spacing w:after="0" w:line="240" w:lineRule="auto"/>
        <w:rPr>
          <w:rFonts w:ascii="Century Gothic" w:hAnsi="Century Gothic"/>
          <w:lang w:val="en-GB"/>
        </w:rPr>
      </w:pPr>
    </w:p>
    <w:p w14:paraId="50631A71" w14:textId="77777777" w:rsidR="007F0509" w:rsidRPr="00E969EC" w:rsidRDefault="007F0509" w:rsidP="007F0509">
      <w:pPr>
        <w:spacing w:after="0" w:line="240" w:lineRule="auto"/>
        <w:rPr>
          <w:rFonts w:ascii="Century Gothic" w:hAnsi="Century Gothic"/>
          <w:lang w:val="en-GB"/>
        </w:rPr>
      </w:pPr>
    </w:p>
    <w:p w14:paraId="3FE0627A" w14:textId="77777777" w:rsidR="007F0509" w:rsidRPr="00E969EC" w:rsidRDefault="00E312A3" w:rsidP="007F0509">
      <w:pPr>
        <w:spacing w:after="240" w:line="240" w:lineRule="auto"/>
        <w:rPr>
          <w:rFonts w:ascii="Century Gothic" w:hAnsi="Century Gothic"/>
          <w:b/>
          <w:sz w:val="28"/>
          <w:lang w:val="en-GB"/>
        </w:rPr>
      </w:pPr>
      <w:r w:rsidRPr="00E969EC">
        <w:rPr>
          <w:rFonts w:ascii="Century Gothic" w:hAnsi="Century Gothic"/>
          <w:b/>
          <w:sz w:val="28"/>
          <w:lang w:val="en-GB"/>
        </w:rPr>
        <w:t xml:space="preserve">METAV 2020 </w:t>
      </w:r>
      <w:r w:rsidR="007C266E">
        <w:rPr>
          <w:rFonts w:ascii="Century Gothic" w:hAnsi="Century Gothic"/>
          <w:b/>
          <w:sz w:val="28"/>
          <w:lang w:val="en-GB"/>
        </w:rPr>
        <w:t>has been p</w:t>
      </w:r>
      <w:r w:rsidR="00E969EC">
        <w:rPr>
          <w:rFonts w:ascii="Century Gothic" w:hAnsi="Century Gothic"/>
          <w:b/>
          <w:sz w:val="28"/>
          <w:lang w:val="en-GB"/>
        </w:rPr>
        <w:t>ostponed</w:t>
      </w:r>
    </w:p>
    <w:p w14:paraId="1E2EC89A" w14:textId="2AC2AA09" w:rsidR="00FE292F" w:rsidRPr="00E969EC" w:rsidRDefault="00E312A3" w:rsidP="00327798">
      <w:pPr>
        <w:spacing w:after="240" w:line="360" w:lineRule="auto"/>
        <w:ind w:right="992"/>
        <w:rPr>
          <w:rFonts w:ascii="Century Gothic" w:hAnsi="Century Gothic"/>
          <w:lang w:val="en-GB"/>
        </w:rPr>
      </w:pPr>
      <w:r w:rsidRPr="00E969EC">
        <w:rPr>
          <w:rFonts w:ascii="Century Gothic" w:hAnsi="Century Gothic"/>
          <w:b/>
          <w:bCs/>
          <w:lang w:val="en-GB"/>
        </w:rPr>
        <w:t>Frankfurt am Main, 28 Februar</w:t>
      </w:r>
      <w:r w:rsidR="00E969EC">
        <w:rPr>
          <w:rFonts w:ascii="Century Gothic" w:hAnsi="Century Gothic"/>
          <w:b/>
          <w:bCs/>
          <w:lang w:val="en-GB"/>
        </w:rPr>
        <w:t>y</w:t>
      </w:r>
      <w:r w:rsidRPr="00E969EC">
        <w:rPr>
          <w:rFonts w:ascii="Century Gothic" w:hAnsi="Century Gothic"/>
          <w:b/>
          <w:bCs/>
          <w:lang w:val="en-GB"/>
        </w:rPr>
        <w:t xml:space="preserve"> 2020</w:t>
      </w:r>
      <w:r w:rsidRPr="00E969EC">
        <w:rPr>
          <w:rFonts w:ascii="Century Gothic" w:hAnsi="Century Gothic"/>
          <w:lang w:val="en-GB"/>
        </w:rPr>
        <w:t xml:space="preserve"> –</w:t>
      </w:r>
      <w:r w:rsidR="005530AA">
        <w:rPr>
          <w:rFonts w:ascii="Century Gothic" w:hAnsi="Century Gothic"/>
          <w:lang w:val="en-GB"/>
        </w:rPr>
        <w:t>.</w:t>
      </w:r>
      <w:r w:rsidRPr="00E969EC">
        <w:rPr>
          <w:rFonts w:ascii="Century Gothic" w:hAnsi="Century Gothic"/>
          <w:lang w:val="en-GB"/>
        </w:rPr>
        <w:t xml:space="preserve"> </w:t>
      </w:r>
      <w:r w:rsidR="00E969EC">
        <w:rPr>
          <w:rFonts w:ascii="Century Gothic" w:hAnsi="Century Gothic"/>
          <w:lang w:val="en-GB"/>
        </w:rPr>
        <w:t>Th</w:t>
      </w:r>
      <w:r w:rsidRPr="00E969EC">
        <w:rPr>
          <w:rFonts w:ascii="Century Gothic" w:hAnsi="Century Gothic"/>
          <w:lang w:val="en-GB"/>
        </w:rPr>
        <w:t>e METAV 2020</w:t>
      </w:r>
      <w:r w:rsidR="007C266E">
        <w:rPr>
          <w:rFonts w:ascii="Century Gothic" w:hAnsi="Century Gothic"/>
          <w:lang w:val="en-GB"/>
        </w:rPr>
        <w:t>, the</w:t>
      </w:r>
      <w:r w:rsidR="00587DDC" w:rsidRPr="00E969EC">
        <w:rPr>
          <w:rFonts w:ascii="Century Gothic" w:hAnsi="Century Gothic"/>
          <w:lang w:val="en-GB"/>
        </w:rPr>
        <w:t xml:space="preserve"> International</w:t>
      </w:r>
      <w:r w:rsidR="007C266E">
        <w:rPr>
          <w:rFonts w:ascii="Century Gothic" w:hAnsi="Century Gothic"/>
          <w:lang w:val="en-GB"/>
        </w:rPr>
        <w:t xml:space="preserve"> </w:t>
      </w:r>
      <w:r w:rsidR="007C266E" w:rsidRPr="00B4367C">
        <w:rPr>
          <w:rStyle w:val="Hervorhebung"/>
          <w:rFonts w:ascii="Century Gothic" w:eastAsia="Times New Roman" w:hAnsi="Century Gothic" w:cs="Times New Roman"/>
          <w:i w:val="0"/>
          <w:lang w:val="en-US"/>
        </w:rPr>
        <w:t>Exhibition</w:t>
      </w:r>
      <w:r w:rsidR="007C266E" w:rsidRPr="00B4367C">
        <w:rPr>
          <w:rStyle w:val="st"/>
          <w:rFonts w:ascii="Century Gothic" w:eastAsia="Times New Roman" w:hAnsi="Century Gothic" w:cs="Times New Roman"/>
          <w:lang w:val="en-US"/>
        </w:rPr>
        <w:t xml:space="preserve"> for Metalworking Technologies</w:t>
      </w:r>
      <w:r w:rsidR="007C266E">
        <w:rPr>
          <w:rFonts w:ascii="Century Gothic" w:hAnsi="Century Gothic"/>
          <w:lang w:val="en-GB"/>
        </w:rPr>
        <w:t xml:space="preserve">, </w:t>
      </w:r>
      <w:r w:rsidR="00274491">
        <w:rPr>
          <w:rFonts w:ascii="Century Gothic" w:hAnsi="Century Gothic"/>
          <w:lang w:val="en-GB"/>
        </w:rPr>
        <w:t xml:space="preserve">scheduled to be held </w:t>
      </w:r>
      <w:r w:rsidR="00274491" w:rsidRPr="00E969EC">
        <w:rPr>
          <w:rFonts w:ascii="Century Gothic" w:hAnsi="Century Gothic"/>
          <w:lang w:val="en-GB"/>
        </w:rPr>
        <w:t xml:space="preserve">in Düsseldorf </w:t>
      </w:r>
      <w:r w:rsidR="00274491">
        <w:rPr>
          <w:rFonts w:ascii="Century Gothic" w:hAnsi="Century Gothic"/>
          <w:lang w:val="en-GB"/>
        </w:rPr>
        <w:t>fro</w:t>
      </w:r>
      <w:r w:rsidRPr="00E969EC">
        <w:rPr>
          <w:rFonts w:ascii="Century Gothic" w:hAnsi="Century Gothic"/>
          <w:lang w:val="en-GB"/>
        </w:rPr>
        <w:t>m 10</w:t>
      </w:r>
      <w:r w:rsidR="00E969EC">
        <w:rPr>
          <w:rFonts w:ascii="Century Gothic" w:hAnsi="Century Gothic"/>
          <w:lang w:val="en-GB"/>
        </w:rPr>
        <w:t xml:space="preserve"> to </w:t>
      </w:r>
      <w:r w:rsidRPr="00E969EC">
        <w:rPr>
          <w:rFonts w:ascii="Century Gothic" w:hAnsi="Century Gothic"/>
          <w:lang w:val="en-GB"/>
        </w:rPr>
        <w:t>13</w:t>
      </w:r>
      <w:r w:rsidR="00E969EC">
        <w:rPr>
          <w:rFonts w:ascii="Century Gothic" w:hAnsi="Century Gothic"/>
          <w:lang w:val="en-GB"/>
        </w:rPr>
        <w:t xml:space="preserve"> March</w:t>
      </w:r>
      <w:r w:rsidRPr="00E969EC">
        <w:rPr>
          <w:rFonts w:ascii="Century Gothic" w:hAnsi="Century Gothic"/>
          <w:lang w:val="en-GB"/>
        </w:rPr>
        <w:t xml:space="preserve">, </w:t>
      </w:r>
      <w:r w:rsidR="00E969EC">
        <w:rPr>
          <w:rFonts w:ascii="Century Gothic" w:hAnsi="Century Gothic"/>
          <w:lang w:val="en-GB"/>
        </w:rPr>
        <w:t>has been postponed.</w:t>
      </w:r>
      <w:r w:rsidR="00CA4E32" w:rsidRPr="00E969EC">
        <w:rPr>
          <w:rFonts w:ascii="Century Gothic" w:hAnsi="Century Gothic"/>
          <w:lang w:val="en-GB"/>
        </w:rPr>
        <w:t xml:space="preserve"> </w:t>
      </w:r>
      <w:r w:rsidR="00E969EC">
        <w:rPr>
          <w:rFonts w:ascii="Century Gothic" w:hAnsi="Century Gothic"/>
          <w:lang w:val="en-GB"/>
        </w:rPr>
        <w:t xml:space="preserve">To quote </w:t>
      </w:r>
      <w:r w:rsidR="00CA4E32" w:rsidRPr="00E969EC">
        <w:rPr>
          <w:rFonts w:ascii="Century Gothic" w:hAnsi="Century Gothic"/>
          <w:lang w:val="en-GB"/>
        </w:rPr>
        <w:t xml:space="preserve">Dr. Wilfried Schäfer, </w:t>
      </w:r>
      <w:r w:rsidR="00E969EC">
        <w:rPr>
          <w:rFonts w:ascii="Century Gothic" w:hAnsi="Century Gothic"/>
          <w:lang w:val="en-GB"/>
        </w:rPr>
        <w:t>E</w:t>
      </w:r>
      <w:r w:rsidR="007C266E">
        <w:rPr>
          <w:rFonts w:ascii="Century Gothic" w:hAnsi="Century Gothic"/>
          <w:lang w:val="en-GB"/>
        </w:rPr>
        <w:t>x</w:t>
      </w:r>
      <w:r w:rsidR="00E969EC">
        <w:rPr>
          <w:rFonts w:ascii="Century Gothic" w:hAnsi="Century Gothic"/>
          <w:lang w:val="en-GB"/>
        </w:rPr>
        <w:t xml:space="preserve">ecutive Director of the </w:t>
      </w:r>
      <w:r w:rsidR="00CA4E32" w:rsidRPr="00E969EC">
        <w:rPr>
          <w:rFonts w:ascii="Century Gothic" w:hAnsi="Century Gothic"/>
          <w:lang w:val="en-GB"/>
        </w:rPr>
        <w:t>METAV</w:t>
      </w:r>
      <w:r w:rsidR="00E969EC">
        <w:rPr>
          <w:rFonts w:ascii="Century Gothic" w:hAnsi="Century Gothic"/>
          <w:lang w:val="en-GB"/>
        </w:rPr>
        <w:t xml:space="preserve">’s </w:t>
      </w:r>
      <w:r w:rsidR="007C266E">
        <w:rPr>
          <w:rFonts w:ascii="Century Gothic" w:hAnsi="Century Gothic"/>
          <w:lang w:val="en-GB"/>
        </w:rPr>
        <w:t>host</w:t>
      </w:r>
      <w:r w:rsidR="00CA4E32" w:rsidRPr="00E969EC">
        <w:rPr>
          <w:rFonts w:ascii="Century Gothic" w:hAnsi="Century Gothic"/>
          <w:lang w:val="en-GB"/>
        </w:rPr>
        <w:t xml:space="preserve"> VDW (</w:t>
      </w:r>
      <w:r w:rsidR="00E969EC">
        <w:rPr>
          <w:rFonts w:ascii="Century Gothic" w:hAnsi="Century Gothic"/>
          <w:lang w:val="en-GB"/>
        </w:rPr>
        <w:t>German Machine Tool Builders’ Association</w:t>
      </w:r>
      <w:r w:rsidR="00CA4E32" w:rsidRPr="00E969EC">
        <w:rPr>
          <w:rFonts w:ascii="Century Gothic" w:hAnsi="Century Gothic"/>
          <w:lang w:val="en-GB"/>
        </w:rPr>
        <w:t>):</w:t>
      </w:r>
      <w:r w:rsidR="007C266E">
        <w:rPr>
          <w:rFonts w:ascii="Century Gothic" w:hAnsi="Century Gothic"/>
          <w:lang w:val="en-GB"/>
        </w:rPr>
        <w:t xml:space="preserve"> “</w:t>
      </w:r>
      <w:r w:rsidR="00E969EC">
        <w:rPr>
          <w:rFonts w:ascii="Century Gothic" w:hAnsi="Century Gothic"/>
          <w:lang w:val="en-GB"/>
        </w:rPr>
        <w:t>This is not a decision we took lightly, but the c</w:t>
      </w:r>
      <w:r w:rsidRPr="00E969EC">
        <w:rPr>
          <w:rFonts w:ascii="Century Gothic" w:hAnsi="Century Gothic"/>
          <w:lang w:val="en-GB"/>
        </w:rPr>
        <w:t>orona</w:t>
      </w:r>
      <w:r w:rsidR="00E969EC">
        <w:rPr>
          <w:rFonts w:ascii="Century Gothic" w:hAnsi="Century Gothic"/>
          <w:lang w:val="en-GB"/>
        </w:rPr>
        <w:t>v</w:t>
      </w:r>
      <w:r w:rsidRPr="00E969EC">
        <w:rPr>
          <w:rFonts w:ascii="Century Gothic" w:hAnsi="Century Gothic"/>
          <w:lang w:val="en-GB"/>
        </w:rPr>
        <w:t xml:space="preserve">irus </w:t>
      </w:r>
      <w:r w:rsidR="00E969EC">
        <w:rPr>
          <w:rFonts w:ascii="Century Gothic" w:hAnsi="Century Gothic"/>
          <w:lang w:val="en-GB"/>
        </w:rPr>
        <w:t>or</w:t>
      </w:r>
      <w:r w:rsidR="00587DDC" w:rsidRPr="00E969EC">
        <w:rPr>
          <w:rFonts w:ascii="Century Gothic" w:hAnsi="Century Gothic"/>
          <w:lang w:val="en-GB"/>
        </w:rPr>
        <w:t xml:space="preserve"> Covid-19</w:t>
      </w:r>
      <w:r w:rsidR="00E969EC">
        <w:rPr>
          <w:rFonts w:ascii="Century Gothic" w:hAnsi="Century Gothic"/>
          <w:lang w:val="en-GB"/>
        </w:rPr>
        <w:t xml:space="preserve"> has in recent days exhibited extremely dynamic proliferation. With the high number of people infected in Italy, and its spread in North Rhine-Westphalia, directly on the METAV’s doorstep, anxieties among our</w:t>
      </w:r>
      <w:r w:rsidR="007C266E">
        <w:rPr>
          <w:rFonts w:ascii="Century Gothic" w:hAnsi="Century Gothic"/>
          <w:lang w:val="en-GB"/>
        </w:rPr>
        <w:t xml:space="preserve"> exhibitors have risen steeply.”</w:t>
      </w:r>
      <w:r w:rsidRPr="00E969EC">
        <w:rPr>
          <w:rFonts w:ascii="Century Gothic" w:hAnsi="Century Gothic"/>
          <w:lang w:val="en-GB"/>
        </w:rPr>
        <w:t xml:space="preserve"> </w:t>
      </w:r>
      <w:r w:rsidR="00E969EC">
        <w:rPr>
          <w:rFonts w:ascii="Century Gothic" w:hAnsi="Century Gothic"/>
          <w:lang w:val="en-GB"/>
        </w:rPr>
        <w:t xml:space="preserve">After Germany’s Federal Health Minister </w:t>
      </w:r>
      <w:r w:rsidR="00274491" w:rsidRPr="00E969EC">
        <w:rPr>
          <w:rFonts w:ascii="Century Gothic" w:hAnsi="Century Gothic"/>
          <w:lang w:val="en-GB"/>
        </w:rPr>
        <w:t xml:space="preserve">Jens Spahn </w:t>
      </w:r>
      <w:r w:rsidR="00E969EC">
        <w:rPr>
          <w:rFonts w:ascii="Century Gothic" w:hAnsi="Century Gothic"/>
          <w:lang w:val="en-GB"/>
        </w:rPr>
        <w:t xml:space="preserve">had spoken of an </w:t>
      </w:r>
      <w:r w:rsidR="00274491">
        <w:rPr>
          <w:rFonts w:ascii="Century Gothic" w:hAnsi="Century Gothic"/>
          <w:lang w:val="en-GB"/>
        </w:rPr>
        <w:t xml:space="preserve">incipient epidemic in Germany, and travellers from crisis-hit regions are with immediate effect being checked on arrival, some major exhibitors have cancelled their participation in the </w:t>
      </w:r>
      <w:r w:rsidR="00CA4E32" w:rsidRPr="00E969EC">
        <w:rPr>
          <w:rFonts w:ascii="Century Gothic" w:hAnsi="Century Gothic"/>
          <w:lang w:val="en-GB"/>
        </w:rPr>
        <w:t>METAV</w:t>
      </w:r>
      <w:r w:rsidR="00274491">
        <w:rPr>
          <w:rFonts w:ascii="Century Gothic" w:hAnsi="Century Gothic"/>
          <w:lang w:val="en-GB"/>
        </w:rPr>
        <w:t xml:space="preserve">. “Since further developments are unforeseeable, we decided at once to postpone the </w:t>
      </w:r>
      <w:r w:rsidR="00CA4E32" w:rsidRPr="00E969EC">
        <w:rPr>
          <w:rFonts w:ascii="Century Gothic" w:hAnsi="Century Gothic"/>
          <w:lang w:val="en-GB"/>
        </w:rPr>
        <w:t>META</w:t>
      </w:r>
      <w:r w:rsidR="007C266E">
        <w:rPr>
          <w:rFonts w:ascii="Century Gothic" w:hAnsi="Century Gothic"/>
          <w:lang w:val="en-GB"/>
        </w:rPr>
        <w:t>V</w:t>
      </w:r>
      <w:r w:rsidR="00274491">
        <w:rPr>
          <w:rFonts w:ascii="Century Gothic" w:hAnsi="Century Gothic"/>
          <w:lang w:val="en-GB"/>
        </w:rPr>
        <w:t>. In consultative coordination with our associate</w:t>
      </w:r>
      <w:r w:rsidR="00CA4E32" w:rsidRPr="00E969EC">
        <w:rPr>
          <w:rFonts w:ascii="Century Gothic" w:hAnsi="Century Gothic"/>
          <w:lang w:val="en-GB"/>
        </w:rPr>
        <w:t xml:space="preserve">, </w:t>
      </w:r>
      <w:r w:rsidR="00274491">
        <w:rPr>
          <w:rFonts w:ascii="Century Gothic" w:hAnsi="Century Gothic"/>
          <w:lang w:val="en-GB"/>
        </w:rPr>
        <w:t xml:space="preserve">the trade fair organiser </w:t>
      </w:r>
      <w:r w:rsidR="00330C36">
        <w:rPr>
          <w:rFonts w:ascii="Century Gothic" w:hAnsi="Century Gothic"/>
          <w:lang w:val="en-GB"/>
        </w:rPr>
        <w:t xml:space="preserve">Messe </w:t>
      </w:r>
      <w:r w:rsidR="00CA4E32" w:rsidRPr="00E969EC">
        <w:rPr>
          <w:rFonts w:ascii="Century Gothic" w:hAnsi="Century Gothic"/>
          <w:lang w:val="en-GB"/>
        </w:rPr>
        <w:t xml:space="preserve">Düsseldorf, </w:t>
      </w:r>
      <w:r w:rsidR="00274491">
        <w:rPr>
          <w:rFonts w:ascii="Century Gothic" w:hAnsi="Century Gothic"/>
          <w:lang w:val="en-GB"/>
        </w:rPr>
        <w:t>we shall be</w:t>
      </w:r>
      <w:r w:rsidR="00330C36">
        <w:rPr>
          <w:rFonts w:ascii="Century Gothic" w:hAnsi="Century Gothic"/>
          <w:lang w:val="en-GB"/>
        </w:rPr>
        <w:t xml:space="preserve"> announcing the new dates as quickly as possible</w:t>
      </w:r>
      <w:r w:rsidR="00066155">
        <w:rPr>
          <w:rFonts w:ascii="Century Gothic" w:hAnsi="Century Gothic"/>
          <w:lang w:val="en-GB"/>
        </w:rPr>
        <w:t>,</w:t>
      </w:r>
      <w:r w:rsidR="00330C36">
        <w:rPr>
          <w:rFonts w:ascii="Century Gothic" w:hAnsi="Century Gothic"/>
          <w:lang w:val="en-GB"/>
        </w:rPr>
        <w:t xml:space="preserve"> so</w:t>
      </w:r>
      <w:r w:rsidR="00274491">
        <w:rPr>
          <w:rFonts w:ascii="Century Gothic" w:hAnsi="Century Gothic"/>
          <w:lang w:val="en-GB"/>
        </w:rPr>
        <w:t xml:space="preserve"> exhibitors and visitors can firm up their plans </w:t>
      </w:r>
      <w:r w:rsidR="00330C36">
        <w:rPr>
          <w:rFonts w:ascii="Century Gothic" w:hAnsi="Century Gothic"/>
          <w:lang w:val="en-GB"/>
        </w:rPr>
        <w:t>without undue delay,”</w:t>
      </w:r>
      <w:r w:rsidR="00274491">
        <w:rPr>
          <w:rFonts w:ascii="Century Gothic" w:hAnsi="Century Gothic"/>
          <w:lang w:val="en-GB"/>
        </w:rPr>
        <w:t xml:space="preserve"> says Dr. </w:t>
      </w:r>
      <w:r w:rsidR="00CA4E32" w:rsidRPr="00E969EC">
        <w:rPr>
          <w:rFonts w:ascii="Century Gothic" w:hAnsi="Century Gothic"/>
          <w:lang w:val="en-GB"/>
        </w:rPr>
        <w:t xml:space="preserve">Schäfer. </w:t>
      </w:r>
    </w:p>
    <w:p w14:paraId="6E1AC581" w14:textId="77777777" w:rsidR="003173CF" w:rsidRPr="00FC38F3" w:rsidRDefault="003173CF" w:rsidP="003173CF">
      <w:pPr>
        <w:pStyle w:val="Textkrper"/>
        <w:spacing w:line="240" w:lineRule="auto"/>
        <w:ind w:right="848"/>
        <w:rPr>
          <w:rFonts w:ascii="Century Gothic" w:hAnsi="Century Gothic" w:cs="Arial"/>
          <w:kern w:val="0"/>
          <w:szCs w:val="22"/>
        </w:rPr>
      </w:pPr>
      <w:r w:rsidRPr="00FC38F3">
        <w:rPr>
          <w:rFonts w:ascii="Century Gothic" w:hAnsi="Century Gothic"/>
          <w:szCs w:val="22"/>
        </w:rPr>
        <w:t xml:space="preserve">Articles and pictures relating to METAV can be found in the Press section at </w:t>
      </w:r>
      <w:hyperlink r:id="rId7" w:history="1">
        <w:r w:rsidRPr="00FC38F3">
          <w:rPr>
            <w:rStyle w:val="Hyperlink"/>
            <w:rFonts w:ascii="Century Gothic" w:hAnsi="Century Gothic"/>
            <w:szCs w:val="22"/>
          </w:rPr>
          <w:t>www.metav.de</w:t>
        </w:r>
      </w:hyperlink>
      <w:r w:rsidRPr="00FC38F3">
        <w:rPr>
          <w:rFonts w:ascii="Century Gothic" w:hAnsi="Century Gothic"/>
          <w:szCs w:val="22"/>
        </w:rPr>
        <w:t xml:space="preserve">. </w:t>
      </w:r>
    </w:p>
    <w:p w14:paraId="03D26D1A" w14:textId="77777777" w:rsidR="00E969EC" w:rsidRPr="003173CF" w:rsidRDefault="00E969EC">
      <w:pPr>
        <w:rPr>
          <w:lang w:val="en-GB"/>
        </w:rPr>
      </w:pPr>
    </w:p>
    <w:sectPr w:rsidR="00E969EC" w:rsidRPr="003173CF" w:rsidSect="00A50A65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51E3" w14:textId="77777777" w:rsidR="00330C36" w:rsidRDefault="00330C36">
      <w:pPr>
        <w:spacing w:after="0" w:line="240" w:lineRule="auto"/>
      </w:pPr>
      <w:r>
        <w:separator/>
      </w:r>
    </w:p>
  </w:endnote>
  <w:endnote w:type="continuationSeparator" w:id="0">
    <w:p w14:paraId="05AFB4A7" w14:textId="77777777" w:rsidR="00330C36" w:rsidRDefault="0033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96CA" w14:textId="77777777" w:rsidR="00330C36" w:rsidRDefault="00330C36">
    <w:pPr>
      <w:spacing w:after="0" w:line="240" w:lineRule="auto"/>
    </w:pPr>
  </w:p>
  <w:p w14:paraId="7723A35D" w14:textId="77777777" w:rsidR="00330C36" w:rsidRDefault="00330C36" w:rsidP="001514B1">
    <w:pPr>
      <w:pStyle w:val="vdwFusszeile1"/>
      <w:spacing w:before="720"/>
      <w:ind w:left="-142"/>
    </w:pPr>
    <w:r w:rsidRPr="00AC535D">
      <w:rPr>
        <w:vanish w:val="0"/>
        <w:lang w:eastAsia="zh-CN" w:bidi="th-TH"/>
      </w:rPr>
      <w:drawing>
        <wp:inline distT="0" distB="0" distL="0" distR="0" wp14:anchorId="65E60DC6" wp14:editId="45AB58B2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14:paraId="2D3F1AC7" w14:textId="77777777" w:rsidR="00330C36" w:rsidRDefault="00330C36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37EA" w14:textId="77777777" w:rsidR="00330C36" w:rsidRDefault="00330C36">
      <w:pPr>
        <w:spacing w:after="0" w:line="240" w:lineRule="auto"/>
      </w:pPr>
      <w:r>
        <w:separator/>
      </w:r>
    </w:p>
  </w:footnote>
  <w:footnote w:type="continuationSeparator" w:id="0">
    <w:p w14:paraId="501C126C" w14:textId="77777777" w:rsidR="00330C36" w:rsidRDefault="0033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19AD" w14:textId="77777777" w:rsidR="00330C36" w:rsidRDefault="00330C36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 w:rsidR="00253DA8"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 w:rsidR="00253DA8">
      <w:rPr>
        <w:rFonts w:ascii="Century Gothic" w:hAnsi="Century Gothic"/>
        <w:bCs/>
      </w:rPr>
      <w:fldChar w:fldCharType="separate"/>
    </w:r>
    <w:r>
      <w:rPr>
        <w:rFonts w:ascii="Century Gothic" w:hAnsi="Century Gothic"/>
        <w:bCs/>
        <w:noProof/>
      </w:rPr>
      <w:t>2</w:t>
    </w:r>
    <w:r w:rsidR="00253DA8"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 w:rsidR="008E6A74">
      <w:fldChar w:fldCharType="begin"/>
    </w:r>
    <w:r w:rsidR="008E6A74">
      <w:instrText>NUMPAGES  \* Arabic  \* MERGEFORMAT</w:instrText>
    </w:r>
    <w:r w:rsidR="008E6A74">
      <w:fldChar w:fldCharType="separate"/>
    </w:r>
    <w:r>
      <w:rPr>
        <w:rFonts w:ascii="Century Gothic" w:hAnsi="Century Gothic"/>
        <w:bCs/>
        <w:noProof/>
      </w:rPr>
      <w:t>1</w:t>
    </w:r>
    <w:r w:rsidR="008E6A74">
      <w:rPr>
        <w:rFonts w:ascii="Century Gothic" w:hAnsi="Century Gothic"/>
        <w:bCs/>
        <w:noProof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330C36" w:rsidRPr="007B1A9C" w14:paraId="06D260D5" w14:textId="77777777">
      <w:trPr>
        <w:cantSplit/>
        <w:trHeight w:hRule="exact" w:val="1701"/>
      </w:trPr>
      <w:tc>
        <w:tcPr>
          <w:tcW w:w="4927" w:type="dxa"/>
        </w:tcPr>
        <w:p w14:paraId="46769920" w14:textId="77777777" w:rsidR="00330C36" w:rsidRPr="007B1A9C" w:rsidRDefault="00330C36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4EDD37D7" w14:textId="77777777" w:rsidR="00330C36" w:rsidRPr="007B1A9C" w:rsidRDefault="00330C36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eastAsia="zh-CN" w:bidi="th-TH"/>
            </w:rPr>
            <w:drawing>
              <wp:inline distT="0" distB="0" distL="0" distR="0" wp14:anchorId="73CE957D" wp14:editId="5749CD1A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B41D6E" w14:textId="77777777" w:rsidR="00330C36" w:rsidRPr="007B1A9C" w:rsidRDefault="00330C36">
          <w:pPr>
            <w:pStyle w:val="vdwKopfzeile1"/>
            <w:rPr>
              <w:vanish w:val="0"/>
            </w:rPr>
          </w:pPr>
        </w:p>
        <w:p w14:paraId="73D9D522" w14:textId="77777777" w:rsidR="00330C36" w:rsidRPr="007B1A9C" w:rsidRDefault="008E6A74">
          <w:pPr>
            <w:pStyle w:val="vdwKopfzeile1"/>
            <w:rPr>
              <w:vanish w:val="0"/>
            </w:rPr>
          </w:pPr>
          <w:r>
            <w:rPr>
              <w:noProof/>
              <w:vanish w:val="0"/>
              <w:sz w:val="10"/>
              <w:lang w:val="en-US"/>
            </w:rPr>
            <w:pict w14:anchorId="454E3F7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4097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<v:textbox>
                  <w:txbxContent>
                    <w:p w14:paraId="5976707E" w14:textId="77777777" w:rsidR="00C356A8" w:rsidRPr="007B1A9C" w:rsidRDefault="00DC7BDC" w:rsidP="0068055E">
                      <w:pPr>
                        <w:tabs>
                          <w:tab w:val="left" w:pos="624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Corneliusstraße 4</w:t>
                      </w:r>
                    </w:p>
                    <w:p w14:paraId="2FC664B8" w14:textId="77777777" w:rsidR="00C356A8" w:rsidRPr="007B1A9C" w:rsidRDefault="00DC7BDC" w:rsidP="0068055E">
                      <w:pPr>
                        <w:tabs>
                          <w:tab w:val="left" w:pos="624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60325 Frankfurt am Main</w:t>
                      </w:r>
                    </w:p>
                    <w:p w14:paraId="6912C39A" w14:textId="77777777" w:rsidR="00C356A8" w:rsidRPr="007B1A9C" w:rsidRDefault="00DC7BDC" w:rsidP="0068055E">
                      <w:pPr>
                        <w:tabs>
                          <w:tab w:val="left" w:pos="624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GERMANY</w:t>
                      </w:r>
                    </w:p>
                    <w:p w14:paraId="0FE6E635" w14:textId="77777777" w:rsidR="00C356A8" w:rsidRPr="007B1A9C" w:rsidRDefault="00DC7BDC" w:rsidP="0068055E">
                      <w:pPr>
                        <w:tabs>
                          <w:tab w:val="left" w:pos="709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Telefon</w:t>
                      </w: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ab/>
                        <w:t>+49 69 756081-0</w:t>
                      </w:r>
                    </w:p>
                    <w:p w14:paraId="281A2B04" w14:textId="77777777" w:rsidR="00C356A8" w:rsidRPr="007B1A9C" w:rsidRDefault="00DC7BDC" w:rsidP="0068055E">
                      <w:pPr>
                        <w:tabs>
                          <w:tab w:val="left" w:pos="709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Telefax</w:t>
                      </w: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ab/>
                        <w:t>+49 69 756081-11</w:t>
                      </w:r>
                    </w:p>
                    <w:p w14:paraId="0EF0EEEE" w14:textId="77777777" w:rsidR="00C356A8" w:rsidRPr="007B1A9C" w:rsidRDefault="00DC7BDC" w:rsidP="0068055E">
                      <w:pPr>
                        <w:tabs>
                          <w:tab w:val="left" w:pos="709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E-Mail</w:t>
                      </w: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ab/>
                      </w:r>
                      <w:r w:rsidR="007F0509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presse</w:t>
                      </w:r>
                      <w:r w:rsidRPr="007B1A9C"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  <w:t>@vdw.de</w:t>
                      </w:r>
                    </w:p>
                    <w:p w14:paraId="4C0AD5F6" w14:textId="77777777" w:rsidR="00C356A8" w:rsidRPr="007B1A9C" w:rsidRDefault="008E6A74" w:rsidP="0068055E">
                      <w:pPr>
                        <w:tabs>
                          <w:tab w:val="left" w:pos="709"/>
                          <w:tab w:val="left" w:pos="840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hyperlink r:id="rId2" w:history="1">
                        <w:r w:rsidR="004B2EEE" w:rsidRPr="007B1A9C">
                          <w:rPr>
                            <w:rStyle w:val="Hyperlink"/>
                            <w:rFonts w:ascii="Century Gothic" w:eastAsia="Times New Roman" w:hAnsi="Century Gothic" w:cs="Arial"/>
                            <w:sz w:val="15"/>
                            <w:szCs w:val="15"/>
                            <w:lang w:eastAsia="de-DE"/>
                          </w:rPr>
                          <w:t>www.metav.de</w:t>
                        </w:r>
                      </w:hyperlink>
                    </w:p>
                    <w:p w14:paraId="56BF0C5E" w14:textId="77777777" w:rsidR="004B2EEE" w:rsidRDefault="004B2EEE" w:rsidP="00CE3986">
                      <w:pPr>
                        <w:tabs>
                          <w:tab w:val="left" w:pos="709"/>
                          <w:tab w:val="left" w:pos="840"/>
                        </w:tabs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</w:p>
                    <w:p w14:paraId="7A4A4F5B" w14:textId="77777777" w:rsidR="000864FC" w:rsidRPr="007B1A9C" w:rsidRDefault="000864FC" w:rsidP="00CE3986">
                      <w:pPr>
                        <w:tabs>
                          <w:tab w:val="left" w:pos="709"/>
                          <w:tab w:val="left" w:pos="840"/>
                        </w:tabs>
                        <w:ind w:left="57"/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</w:p>
                    <w:p w14:paraId="0FD354C4" w14:textId="77777777" w:rsidR="004B2EEE" w:rsidRPr="007B1A9C" w:rsidRDefault="004B2EEE" w:rsidP="002D17FA">
                      <w:pPr>
                        <w:ind w:left="57"/>
                        <w:jc w:val="right"/>
                        <w:rPr>
                          <w:rFonts w:ascii="Century Gothic" w:eastAsia="Times New Roman" w:hAnsi="Century Gothic" w:cs="Arial"/>
                          <w:sz w:val="15"/>
                          <w:szCs w:val="15"/>
                          <w:lang w:eastAsia="de-DE"/>
                        </w:rPr>
                      </w:pPr>
                      <w:r w:rsidRPr="007B1A9C">
                        <w:rPr>
                          <w:rFonts w:ascii="Century Gothic" w:eastAsia="Times New Roman" w:hAnsi="Century Gothic" w:cs="Arial"/>
                          <w:noProof/>
                          <w:sz w:val="15"/>
                          <w:szCs w:val="15"/>
                          <w:lang w:eastAsia="zh-CN" w:bidi="th-TH"/>
                        </w:rPr>
                        <w:drawing>
                          <wp:inline distT="0" distB="0" distL="0" distR="0" wp14:anchorId="2A3B68BF" wp14:editId="442E2D38">
                            <wp:extent cx="1076400" cy="338400"/>
                            <wp:effectExtent l="0" t="0" r="0" b="508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0JahreLogoRZ.jpg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400" cy="3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w:r>
        </w:p>
      </w:tc>
    </w:tr>
    <w:tr w:rsidR="00330C36" w14:paraId="6D319259" w14:textId="77777777">
      <w:trPr>
        <w:cantSplit/>
        <w:trHeight w:hRule="exact" w:val="283"/>
      </w:trPr>
      <w:tc>
        <w:tcPr>
          <w:tcW w:w="4927" w:type="dxa"/>
        </w:tcPr>
        <w:p w14:paraId="4FD97902" w14:textId="77777777" w:rsidR="00330C36" w:rsidRDefault="00330C36" w:rsidP="007C266E">
          <w:pPr>
            <w:pStyle w:val="Kopfzeile"/>
            <w:rPr>
              <w:rFonts w:ascii="Century Gothic" w:hAnsi="Century Gothic"/>
              <w:sz w:val="14"/>
            </w:rPr>
          </w:pPr>
          <w:r>
            <w:rPr>
              <w:rFonts w:ascii="Century Gothic" w:eastAsia="Calibri" w:hAnsi="Century Gothic" w:cs="Times New Roman"/>
              <w:b/>
            </w:rPr>
            <w:t>PRESS RELEASE</w:t>
          </w:r>
        </w:p>
      </w:tc>
      <w:tc>
        <w:tcPr>
          <w:tcW w:w="4740" w:type="dxa"/>
        </w:tcPr>
        <w:p w14:paraId="65043351" w14:textId="77777777" w:rsidR="00330C36" w:rsidRDefault="00330C36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21C85E10" w14:textId="77777777" w:rsidR="00330C36" w:rsidRDefault="00330C36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2A3"/>
    <w:rsid w:val="00021C1C"/>
    <w:rsid w:val="00066155"/>
    <w:rsid w:val="000864FC"/>
    <w:rsid w:val="000F1732"/>
    <w:rsid w:val="001514B1"/>
    <w:rsid w:val="001754E0"/>
    <w:rsid w:val="00245491"/>
    <w:rsid w:val="00253DA8"/>
    <w:rsid w:val="00274491"/>
    <w:rsid w:val="002D17FA"/>
    <w:rsid w:val="002D6846"/>
    <w:rsid w:val="003079D1"/>
    <w:rsid w:val="003173CF"/>
    <w:rsid w:val="00327798"/>
    <w:rsid w:val="00330C36"/>
    <w:rsid w:val="00357D27"/>
    <w:rsid w:val="003C619F"/>
    <w:rsid w:val="004551EA"/>
    <w:rsid w:val="004577C0"/>
    <w:rsid w:val="0046542F"/>
    <w:rsid w:val="004B2EEE"/>
    <w:rsid w:val="005530AA"/>
    <w:rsid w:val="00587DDC"/>
    <w:rsid w:val="005B59FC"/>
    <w:rsid w:val="005E4FA1"/>
    <w:rsid w:val="00647A3D"/>
    <w:rsid w:val="00661531"/>
    <w:rsid w:val="0068055E"/>
    <w:rsid w:val="006971EC"/>
    <w:rsid w:val="007752A4"/>
    <w:rsid w:val="007B1A9C"/>
    <w:rsid w:val="007C266E"/>
    <w:rsid w:val="007E0744"/>
    <w:rsid w:val="007F0509"/>
    <w:rsid w:val="007F6496"/>
    <w:rsid w:val="008A1646"/>
    <w:rsid w:val="008B5B5D"/>
    <w:rsid w:val="008F4216"/>
    <w:rsid w:val="008F6B4C"/>
    <w:rsid w:val="00907773"/>
    <w:rsid w:val="0099418C"/>
    <w:rsid w:val="00A50A65"/>
    <w:rsid w:val="00A8233E"/>
    <w:rsid w:val="00B4367C"/>
    <w:rsid w:val="00B9587A"/>
    <w:rsid w:val="00BA7369"/>
    <w:rsid w:val="00BC09C1"/>
    <w:rsid w:val="00BE53DA"/>
    <w:rsid w:val="00C356A8"/>
    <w:rsid w:val="00C97496"/>
    <w:rsid w:val="00CA4E32"/>
    <w:rsid w:val="00CE3986"/>
    <w:rsid w:val="00D2128B"/>
    <w:rsid w:val="00D7410E"/>
    <w:rsid w:val="00DC7BDC"/>
    <w:rsid w:val="00DD1733"/>
    <w:rsid w:val="00E312A3"/>
    <w:rsid w:val="00E969EC"/>
    <w:rsid w:val="00F24CB6"/>
    <w:rsid w:val="00F32FCE"/>
    <w:rsid w:val="00FA265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4D23249B"/>
  <w15:docId w15:val="{4F651EBE-000C-472A-9D89-6481698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D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DA8"/>
  </w:style>
  <w:style w:type="paragraph" w:styleId="Fuzeile">
    <w:name w:val="footer"/>
    <w:basedOn w:val="Standard"/>
    <w:link w:val="FuzeileZchn"/>
    <w:uiPriority w:val="99"/>
    <w:unhideWhenUsed/>
    <w:rsid w:val="0025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DA8"/>
  </w:style>
  <w:style w:type="table" w:styleId="Tabellenraster">
    <w:name w:val="Table Grid"/>
    <w:basedOn w:val="NormaleTabelle"/>
    <w:uiPriority w:val="39"/>
    <w:rsid w:val="0025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rsid w:val="00253DA8"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DA8"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sid w:val="00253DA8"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3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3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3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DA8"/>
    <w:rPr>
      <w:b/>
      <w:bCs/>
      <w:sz w:val="20"/>
      <w:szCs w:val="20"/>
    </w:rPr>
  </w:style>
  <w:style w:type="paragraph" w:customStyle="1" w:styleId="foot">
    <w:name w:val="foot"/>
    <w:basedOn w:val="Standard"/>
    <w:qFormat/>
    <w:rsid w:val="00253DA8"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sid w:val="00253DA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7C266E"/>
  </w:style>
  <w:style w:type="character" w:styleId="Hervorhebung">
    <w:name w:val="Emphasis"/>
    <w:basedOn w:val="Absatz-Standardschriftart"/>
    <w:uiPriority w:val="20"/>
    <w:qFormat/>
    <w:rsid w:val="007C266E"/>
    <w:rPr>
      <w:i/>
      <w:iCs/>
    </w:rPr>
  </w:style>
  <w:style w:type="paragraph" w:styleId="Textkrper">
    <w:name w:val="Body Text"/>
    <w:basedOn w:val="Standard"/>
    <w:link w:val="TextkrperZchn"/>
    <w:semiHidden/>
    <w:unhideWhenUsed/>
    <w:rsid w:val="003173CF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173CF"/>
    <w:rPr>
      <w:rFonts w:ascii="Arial" w:eastAsia="Calibri" w:hAnsi="Arial" w:cs="Times New Roman"/>
      <w:bCs/>
      <w:noProof/>
      <w:kern w:val="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a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%202020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45B4-98EE-46D2-9CB4-C6EF9CE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Vorlage_metav2020_PM_d.dotx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Sylke</dc:creator>
  <cp:lastModifiedBy>Sylke Becker</cp:lastModifiedBy>
  <cp:revision>3</cp:revision>
  <cp:lastPrinted>2020-02-28T12:53:00Z</cp:lastPrinted>
  <dcterms:created xsi:type="dcterms:W3CDTF">2020-02-28T12:53:00Z</dcterms:created>
  <dcterms:modified xsi:type="dcterms:W3CDTF">2020-02-28T12:54:00Z</dcterms:modified>
</cp:coreProperties>
</file>