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07BE4" w14:textId="77777777" w:rsidR="00C356A8" w:rsidRDefault="00C356A8">
      <w:pPr>
        <w:spacing w:after="0" w:line="240" w:lineRule="auto"/>
        <w:rPr>
          <w:rFonts w:ascii="Century Gothic" w:hAnsi="Century Gothic"/>
        </w:rPr>
      </w:pPr>
      <w:bookmarkStart w:id="0" w:name="_Hlk27581049"/>
      <w:bookmarkEnd w:id="0"/>
    </w:p>
    <w:p w14:paraId="690D9FBC" w14:textId="3D9B9BAD" w:rsidR="00C356A8" w:rsidRDefault="00C356A8">
      <w:pPr>
        <w:spacing w:after="0" w:line="240" w:lineRule="auto"/>
        <w:rPr>
          <w:rFonts w:ascii="Century Gothic" w:hAnsi="Century Gothic"/>
        </w:rPr>
      </w:pPr>
    </w:p>
    <w:p w14:paraId="486BDADC" w14:textId="77777777" w:rsidR="007F0509" w:rsidRDefault="007F0509" w:rsidP="007F0509">
      <w:pPr>
        <w:spacing w:after="0" w:line="240" w:lineRule="auto"/>
        <w:rPr>
          <w:rFonts w:ascii="Century Gothic" w:hAnsi="Century Gothic"/>
        </w:rPr>
      </w:pPr>
    </w:p>
    <w:p w14:paraId="6CB801F6" w14:textId="77777777" w:rsidR="007F0509" w:rsidRDefault="007F0509" w:rsidP="007F0509">
      <w:pPr>
        <w:spacing w:after="0" w:line="240" w:lineRule="auto"/>
        <w:rPr>
          <w:rFonts w:ascii="Century Gothic" w:hAnsi="Century Gothic"/>
        </w:rPr>
      </w:pPr>
    </w:p>
    <w:p w14:paraId="6A30249D" w14:textId="70DF04C7" w:rsidR="007F0509" w:rsidRDefault="007F0509" w:rsidP="007F0509">
      <w:pPr>
        <w:spacing w:after="0" w:line="240" w:lineRule="auto"/>
        <w:rPr>
          <w:rFonts w:ascii="Century Gothic" w:hAnsi="Century Gothic"/>
        </w:rPr>
      </w:pPr>
    </w:p>
    <w:p w14:paraId="53F98AC1" w14:textId="66284130" w:rsidR="007F0509" w:rsidRDefault="007F0509" w:rsidP="007F0509">
      <w:pPr>
        <w:spacing w:after="0" w:line="240" w:lineRule="auto"/>
        <w:rPr>
          <w:rFonts w:ascii="Century Gothic" w:hAnsi="Century Gothic"/>
        </w:rPr>
      </w:pPr>
    </w:p>
    <w:p w14:paraId="0EAF3C27" w14:textId="28BCC593" w:rsidR="00934CC6" w:rsidRPr="00C641A7" w:rsidRDefault="00934CC6" w:rsidP="00934CC6">
      <w:pPr>
        <w:keepNext/>
        <w:tabs>
          <w:tab w:val="left" w:pos="7655"/>
        </w:tabs>
        <w:spacing w:after="200"/>
        <w:outlineLvl w:val="0"/>
        <w:rPr>
          <w:rFonts w:ascii="Century Gothic" w:eastAsia="Calibri" w:hAnsi="Century Gothic" w:cs="Arial"/>
          <w:b/>
        </w:rPr>
      </w:pPr>
      <w:r>
        <w:rPr>
          <w:b/>
        </w:rPr>
        <w:t xml:space="preserve"> </w:t>
      </w:r>
      <w:r w:rsidRPr="005075EE">
        <w:rPr>
          <w:rFonts w:ascii="Century Gothic" w:hAnsi="Century Gothic"/>
          <w:b/>
        </w:rPr>
        <w:t>Pictures for the METAV Press Release:</w:t>
      </w:r>
    </w:p>
    <w:p w14:paraId="4C35F2C7" w14:textId="77777777" w:rsidR="00026DB5" w:rsidRDefault="00026DB5" w:rsidP="00934CC6">
      <w:pPr>
        <w:tabs>
          <w:tab w:val="left" w:pos="4536"/>
        </w:tabs>
        <w:spacing w:after="200" w:line="240" w:lineRule="auto"/>
        <w:ind w:right="283"/>
        <w:rPr>
          <w:rFonts w:ascii="Century Gothic" w:hAnsi="Century Gothic"/>
          <w:b/>
          <w:bCs/>
          <w:sz w:val="28"/>
          <w:szCs w:val="28"/>
        </w:rPr>
      </w:pPr>
      <w:r>
        <w:rPr>
          <w:rFonts w:ascii="Century Gothic" w:hAnsi="Century Gothic"/>
          <w:b/>
          <w:sz w:val="28"/>
        </w:rPr>
        <w:t>Automation – the digital order of the day</w:t>
      </w:r>
    </w:p>
    <w:p w14:paraId="064AB199" w14:textId="77777777" w:rsidR="00026DB5" w:rsidRDefault="00026DB5" w:rsidP="00934CC6">
      <w:pPr>
        <w:tabs>
          <w:tab w:val="left" w:pos="4536"/>
        </w:tabs>
        <w:spacing w:after="200" w:line="240" w:lineRule="auto"/>
        <w:ind w:right="283"/>
        <w:rPr>
          <w:rFonts w:ascii="Century Gothic" w:hAnsi="Century Gothic"/>
          <w:b/>
          <w:bCs/>
          <w:sz w:val="28"/>
          <w:szCs w:val="28"/>
        </w:rPr>
      </w:pPr>
    </w:p>
    <w:p w14:paraId="64DC8B42" w14:textId="77777777" w:rsidR="00026DB5" w:rsidRDefault="00026DB5" w:rsidP="00934CC6">
      <w:pPr>
        <w:tabs>
          <w:tab w:val="left" w:pos="4536"/>
        </w:tabs>
        <w:spacing w:after="200" w:line="240" w:lineRule="auto"/>
        <w:ind w:right="283"/>
        <w:rPr>
          <w:rFonts w:ascii="Century Gothic" w:hAnsi="Century Gothic"/>
          <w:b/>
          <w:bCs/>
          <w:sz w:val="28"/>
          <w:szCs w:val="28"/>
        </w:rPr>
      </w:pPr>
    </w:p>
    <w:p w14:paraId="5DFB7460" w14:textId="7A8BEBA8" w:rsidR="00934CC6" w:rsidRDefault="008E6D9A" w:rsidP="00934CC6">
      <w:pPr>
        <w:tabs>
          <w:tab w:val="left" w:pos="4536"/>
        </w:tabs>
        <w:spacing w:after="200" w:line="240" w:lineRule="auto"/>
        <w:ind w:right="283"/>
        <w:rPr>
          <w:rFonts w:eastAsia="Calibri" w:cs="Arial"/>
          <w:b/>
        </w:rPr>
      </w:pPr>
      <w:r>
        <w:rPr>
          <w:rFonts w:ascii="Calibri" w:hAnsi="Calibri"/>
          <w:b/>
          <w:noProof/>
          <w:sz w:val="20"/>
        </w:rPr>
        <mc:AlternateContent>
          <mc:Choice Requires="wps">
            <w:drawing>
              <wp:anchor distT="0" distB="0" distL="114300" distR="114300" simplePos="0" relativeHeight="251656704" behindDoc="0" locked="0" layoutInCell="1" allowOverlap="1" wp14:anchorId="6DD0BAA2" wp14:editId="55ABA5CA">
                <wp:simplePos x="0" y="0"/>
                <wp:positionH relativeFrom="column">
                  <wp:posOffset>2764790</wp:posOffset>
                </wp:positionH>
                <wp:positionV relativeFrom="paragraph">
                  <wp:posOffset>220980</wp:posOffset>
                </wp:positionV>
                <wp:extent cx="3291840" cy="22479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247900"/>
                        </a:xfrm>
                        <a:prstGeom prst="rect">
                          <a:avLst/>
                        </a:prstGeom>
                        <a:noFill/>
                        <a:ln w="9525">
                          <a:noFill/>
                          <a:miter lim="800000"/>
                          <a:headEnd/>
                          <a:tailEnd/>
                        </a:ln>
                      </wps:spPr>
                      <wps:txbx>
                        <w:txbxContent>
                          <w:p w14:paraId="61A4A9D6" w14:textId="510C9498" w:rsidR="00934CC6" w:rsidRPr="004C3C83" w:rsidRDefault="00934CC6" w:rsidP="00934CC6">
                            <w:pPr>
                              <w:rPr>
                                <w:rFonts w:ascii="Century Gothic" w:hAnsi="Century Gothic" w:cs="Arial"/>
                              </w:rPr>
                            </w:pPr>
                            <w:r>
                              <w:rPr>
                                <w:rFonts w:ascii="Century Gothic" w:hAnsi="Century Gothic"/>
                              </w:rPr>
                              <w:t xml:space="preserve">((01-01_ </w:t>
                            </w:r>
                            <w:proofErr w:type="spellStart"/>
                            <w:r>
                              <w:rPr>
                                <w:rFonts w:ascii="Century Gothic" w:hAnsi="Century Gothic"/>
                              </w:rPr>
                              <w:t>Dr.</w:t>
                            </w:r>
                            <w:proofErr w:type="spellEnd"/>
                            <w:r>
                              <w:rPr>
                                <w:rFonts w:ascii="Century Gothic" w:hAnsi="Century Gothic"/>
                              </w:rPr>
                              <w:t xml:space="preserve"> Bernard Cubizolles.jpg)) </w:t>
                            </w:r>
                          </w:p>
                          <w:p w14:paraId="41C53359" w14:textId="3C45BE19" w:rsidR="004C3C83" w:rsidRDefault="000D27A9" w:rsidP="000D27A9">
                            <w:pPr>
                              <w:rPr>
                                <w:rFonts w:ascii="Century Gothic" w:hAnsi="Century Gothic"/>
                              </w:rPr>
                            </w:pPr>
                            <w:proofErr w:type="spellStart"/>
                            <w:r>
                              <w:rPr>
                                <w:rFonts w:ascii="Century Gothic" w:hAnsi="Century Gothic"/>
                              </w:rPr>
                              <w:t>Dr.</w:t>
                            </w:r>
                            <w:proofErr w:type="spellEnd"/>
                            <w:r>
                              <w:rPr>
                                <w:rFonts w:ascii="Century Gothic" w:hAnsi="Century Gothic"/>
                              </w:rPr>
                              <w:t xml:space="preserve"> Bernard </w:t>
                            </w:r>
                            <w:proofErr w:type="spellStart"/>
                            <w:r>
                              <w:rPr>
                                <w:rFonts w:ascii="Century Gothic" w:hAnsi="Century Gothic"/>
                              </w:rPr>
                              <w:t>Cubizolles</w:t>
                            </w:r>
                            <w:proofErr w:type="spellEnd"/>
                            <w:r>
                              <w:rPr>
                                <w:rFonts w:ascii="Century Gothic" w:hAnsi="Century Gothic"/>
                              </w:rPr>
                              <w:t xml:space="preserve">, Senior Global Marketing Manager at GE Digital in San Ramon (USA), recommends that machine manufacturers and their customers use digital tools which will allow them "to use data that was previously either not available or not used". </w:t>
                            </w:r>
                          </w:p>
                          <w:p w14:paraId="72CB11BE" w14:textId="46008AA2" w:rsidR="008E6D9A" w:rsidRPr="00026DB5" w:rsidRDefault="00C641A7" w:rsidP="000D27A9">
                            <w:pPr>
                              <w:rPr>
                                <w:rFonts w:ascii="Century Gothic" w:hAnsi="Century Gothic" w:cs="Arial"/>
                                <w:sz w:val="18"/>
                                <w:szCs w:val="18"/>
                              </w:rPr>
                            </w:pPr>
                            <w:r>
                              <w:rPr>
                                <w:rFonts w:ascii="Century Gothic" w:hAnsi="Century Gothic"/>
                                <w:sz w:val="20"/>
                              </w:rPr>
                              <w:t>Photo: GE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0BAA2" id="_x0000_t202" coordsize="21600,21600" o:spt="202" path="m,l,21600r21600,l21600,xe">
                <v:stroke joinstyle="miter"/>
                <v:path gradientshapeok="t" o:connecttype="rect"/>
              </v:shapetype>
              <v:shape id="Textfeld 2" o:spid="_x0000_s1026" type="#_x0000_t202" style="position:absolute;margin-left:217.7pt;margin-top:17.4pt;width:259.2pt;height:1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" filled="f" stroked="f">
                <v:textbox>
                  <w:txbxContent>
                    <w:p w14:paraId="61A4A9D6" w14:textId="510C9498" w:rsidR="00934CC6" w:rsidRPr="004C3C83" w:rsidRDefault="00934CC6" w:rsidP="00934CC6">
                      <w:pPr>
                        <w:rPr>
                          <w:rFonts w:ascii="Century Gothic" w:hAnsi="Century Gothic" w:cs="Arial"/>
                        </w:rPr>
                      </w:pPr>
                      <w:r>
                        <w:rPr>
                          <w:rFonts w:ascii="Century Gothic" w:hAnsi="Century Gothic"/>
                        </w:rPr>
                        <w:t xml:space="preserve">((01-01_ Dr. Bernard Cubizolles.jpg))</w:t>
                      </w:r>
                      <w:r>
                        <w:rPr>
                          <w:rFonts w:ascii="Century Gothic" w:hAnsi="Century Gothic"/>
                        </w:rPr>
                        <w:t xml:space="preserve"> </w:t>
                      </w:r>
                    </w:p>
                    <w:p w14:paraId="41C53359" w14:textId="3C45BE19" w:rsidR="004C3C83" w:rsidRDefault="000D27A9" w:rsidP="000D27A9">
                      <w:pPr>
                        <w:rPr>
                          <w:rFonts w:ascii="Century Gothic" w:hAnsi="Century Gothic"/>
                        </w:rPr>
                      </w:pPr>
                      <w:r>
                        <w:rPr>
                          <w:rFonts w:ascii="Century Gothic" w:hAnsi="Century Gothic"/>
                        </w:rPr>
                        <w:t xml:space="preserve">Dr. Bernard Cubizolles, Senior Global Marketing Manager at GE Digital in San Ramon (USA), recommends that machine manufacturers and their customers use digital tools which will allow them "to use data that was previously either not available or not used".</w:t>
                      </w:r>
                      <w:r>
                        <w:rPr>
                          <w:rFonts w:ascii="Century Gothic" w:hAnsi="Century Gothic"/>
                        </w:rPr>
                        <w:t xml:space="preserve"> </w:t>
                      </w:r>
                    </w:p>
                    <w:p w14:paraId="72CB11BE" w14:textId="46008AA2" w:rsidR="008E6D9A" w:rsidRPr="00026DB5" w:rsidRDefault="00C641A7" w:rsidP="000D27A9">
                      <w:pPr>
                        <w:rPr>
                          <w:sz w:val="18"/>
                          <w:szCs w:val="18"/>
                          <w:rFonts w:ascii="Century Gothic" w:hAnsi="Century Gothic" w:cs="Arial"/>
                        </w:rPr>
                      </w:pPr>
                      <w:r>
                        <w:rPr>
                          <w:sz w:val="20"/>
                          <w:rFonts w:ascii="Century Gothic" w:hAnsi="Century Gothic"/>
                        </w:rPr>
                        <w:t xml:space="preserve">Photo:</w:t>
                      </w:r>
                      <w:r>
                        <w:rPr>
                          <w:sz w:val="20"/>
                          <w:rFonts w:ascii="Century Gothic" w:hAnsi="Century Gothic"/>
                        </w:rPr>
                        <w:t xml:space="preserve"> </w:t>
                      </w:r>
                      <w:r>
                        <w:rPr>
                          <w:sz w:val="20"/>
                          <w:rFonts w:ascii="Century Gothic" w:hAnsi="Century Gothic"/>
                        </w:rPr>
                        <w:t xml:space="preserve">GE Digital</w:t>
                      </w:r>
                    </w:p>
                  </w:txbxContent>
                </v:textbox>
              </v:shape>
            </w:pict>
          </mc:Fallback>
        </mc:AlternateContent>
      </w:r>
    </w:p>
    <w:p w14:paraId="7EE0E648" w14:textId="4ADF0956" w:rsidR="00934CC6" w:rsidRDefault="000D27A9" w:rsidP="00934CC6">
      <w:pPr>
        <w:tabs>
          <w:tab w:val="left" w:pos="4536"/>
        </w:tabs>
        <w:spacing w:after="200" w:line="240" w:lineRule="auto"/>
      </w:pPr>
      <w:r>
        <w:rPr>
          <w:noProof/>
        </w:rPr>
        <w:drawing>
          <wp:inline distT="0" distB="0" distL="0" distR="0" wp14:anchorId="2E73376E" wp14:editId="152233E1">
            <wp:extent cx="2289810" cy="228981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9810" cy="2289810"/>
                    </a:xfrm>
                    <a:prstGeom prst="rect">
                      <a:avLst/>
                    </a:prstGeom>
                    <a:noFill/>
                    <a:ln>
                      <a:noFill/>
                    </a:ln>
                  </pic:spPr>
                </pic:pic>
              </a:graphicData>
            </a:graphic>
          </wp:inline>
        </w:drawing>
      </w:r>
    </w:p>
    <w:p w14:paraId="5977D975" w14:textId="77777777" w:rsidR="008E6D9A" w:rsidRDefault="008E6D9A" w:rsidP="00934CC6">
      <w:pPr>
        <w:tabs>
          <w:tab w:val="left" w:pos="4536"/>
        </w:tabs>
        <w:rPr>
          <w:lang w:val="it-IT"/>
        </w:rPr>
      </w:pPr>
    </w:p>
    <w:p w14:paraId="14EF4854" w14:textId="28E0F731" w:rsidR="00934CC6" w:rsidRDefault="008E6D9A" w:rsidP="00934CC6">
      <w:pPr>
        <w:tabs>
          <w:tab w:val="left" w:pos="4536"/>
        </w:tabs>
      </w:pPr>
      <w:r>
        <w:rPr>
          <w:noProof/>
        </w:rPr>
        <mc:AlternateContent>
          <mc:Choice Requires="wps">
            <w:drawing>
              <wp:anchor distT="0" distB="0" distL="114300" distR="114300" simplePos="0" relativeHeight="251663872" behindDoc="0" locked="0" layoutInCell="1" allowOverlap="1" wp14:anchorId="1E2F8151" wp14:editId="000739A4">
                <wp:simplePos x="0" y="0"/>
                <wp:positionH relativeFrom="column">
                  <wp:posOffset>2785745</wp:posOffset>
                </wp:positionH>
                <wp:positionV relativeFrom="paragraph">
                  <wp:posOffset>245745</wp:posOffset>
                </wp:positionV>
                <wp:extent cx="3019425" cy="1790700"/>
                <wp:effectExtent l="0" t="0" r="9525" b="0"/>
                <wp:wrapNone/>
                <wp:docPr id="12" name="Textfeld 12"/>
                <wp:cNvGraphicFramePr/>
                <a:graphic xmlns:a="http://schemas.openxmlformats.org/drawingml/2006/main">
                  <a:graphicData uri="http://schemas.microsoft.com/office/word/2010/wordprocessingShape">
                    <wps:wsp>
                      <wps:cNvSpPr txBox="1"/>
                      <wps:spPr>
                        <a:xfrm>
                          <a:off x="0" y="0"/>
                          <a:ext cx="3019425"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1092E" w14:textId="3A848183" w:rsidR="008E6D9A" w:rsidRPr="008E6D9A" w:rsidRDefault="008E6D9A">
                            <w:pPr>
                              <w:rPr>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F8151" id="Textfeld 12" o:spid="_x0000_s1027" type="#_x0000_t202" style="position:absolute;margin-left:219.35pt;margin-top:19.35pt;width:237.75pt;height:14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" fillcolor="white [3201]" stroked="f" strokeweight=".5pt">
                <v:textbox>
                  <w:txbxContent>
                    <w:p w14:paraId="7241092E" w14:textId="3A848183" w:rsidR="008E6D9A" w:rsidRPr="008E6D9A" w:rsidRDefault="008E6D9A">
                      <w:pPr>
                        <w:rPr>
                          <w:sz w:val="20"/>
                          <w:szCs w:val="20"/>
                          <w14:textOutline w14:w="9525" w14:cap="rnd" w14:cmpd="sng" w14:algn="ctr">
                            <w14:noFill/>
                            <w14:prstDash w14:val="solid"/>
                            <w14:bevel/>
                          </w14:textOutline>
                        </w:rPr>
                      </w:pPr>
                    </w:p>
                  </w:txbxContent>
                </v:textbox>
              </v:shape>
            </w:pict>
          </mc:Fallback>
        </mc:AlternateContent>
      </w:r>
    </w:p>
    <w:p w14:paraId="3AB66ED8" w14:textId="0DDFDB43" w:rsidR="00934CC6" w:rsidRDefault="00934CC6" w:rsidP="00934CC6">
      <w:pPr>
        <w:tabs>
          <w:tab w:val="left" w:pos="4536"/>
        </w:tabs>
        <w:rPr>
          <w:lang w:val="it-IT"/>
        </w:rPr>
      </w:pPr>
    </w:p>
    <w:p w14:paraId="03C73462" w14:textId="15C3376F" w:rsidR="00934CC6" w:rsidRDefault="00934CC6" w:rsidP="00934CC6">
      <w:pPr>
        <w:tabs>
          <w:tab w:val="left" w:pos="4536"/>
        </w:tabs>
        <w:rPr>
          <w:lang w:val="it-IT"/>
        </w:rPr>
      </w:pPr>
    </w:p>
    <w:p w14:paraId="0C3133E6" w14:textId="512B652E" w:rsidR="00934CC6" w:rsidRDefault="00934CC6" w:rsidP="00934CC6">
      <w:pPr>
        <w:tabs>
          <w:tab w:val="left" w:pos="4536"/>
        </w:tabs>
        <w:rPr>
          <w:lang w:val="it-IT"/>
        </w:rPr>
      </w:pPr>
    </w:p>
    <w:p w14:paraId="4BD70B15" w14:textId="5A97E881" w:rsidR="00934CC6" w:rsidRDefault="00026DB5" w:rsidP="00934CC6">
      <w:pPr>
        <w:tabs>
          <w:tab w:val="left" w:pos="4536"/>
        </w:tabs>
      </w:pPr>
      <w:r>
        <w:rPr>
          <w:rFonts w:ascii="Calibri" w:hAnsi="Calibri"/>
          <w:b/>
          <w:noProof/>
          <w:sz w:val="20"/>
        </w:rPr>
        <w:lastRenderedPageBreak/>
        <mc:AlternateContent>
          <mc:Choice Requires="wps">
            <w:drawing>
              <wp:anchor distT="0" distB="0" distL="114300" distR="114300" simplePos="0" relativeHeight="251655680" behindDoc="0" locked="0" layoutInCell="1" allowOverlap="1" wp14:anchorId="6E531F00" wp14:editId="6AC064EA">
                <wp:simplePos x="0" y="0"/>
                <wp:positionH relativeFrom="margin">
                  <wp:posOffset>2938145</wp:posOffset>
                </wp:positionH>
                <wp:positionV relativeFrom="paragraph">
                  <wp:posOffset>-55245</wp:posOffset>
                </wp:positionV>
                <wp:extent cx="3256280" cy="1628775"/>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628775"/>
                        </a:xfrm>
                        <a:prstGeom prst="rect">
                          <a:avLst/>
                        </a:prstGeom>
                        <a:noFill/>
                        <a:ln w="9525">
                          <a:noFill/>
                          <a:miter lim="800000"/>
                          <a:headEnd/>
                          <a:tailEnd/>
                        </a:ln>
                      </wps:spPr>
                      <wps:txbx>
                        <w:txbxContent>
                          <w:p w14:paraId="2DD261A2" w14:textId="1DA17086" w:rsidR="00934CC6" w:rsidRPr="004C3C83" w:rsidRDefault="00934CC6" w:rsidP="00934CC6">
                            <w:pPr>
                              <w:spacing w:line="240" w:lineRule="auto"/>
                              <w:rPr>
                                <w:rFonts w:ascii="Century Gothic" w:eastAsia="MS Mincho" w:hAnsi="Century Gothic" w:cs="Arial"/>
                              </w:rPr>
                            </w:pPr>
                            <w:r>
                              <w:rPr>
                                <w:rFonts w:ascii="Century Gothic" w:hAnsi="Century Gothic"/>
                              </w:rPr>
                              <w:t xml:space="preserve">((01-02_ Produktionsprozesse.jpg)) </w:t>
                            </w:r>
                          </w:p>
                          <w:p w14:paraId="4B71AC58" w14:textId="77777777" w:rsidR="004C3C83" w:rsidRDefault="007E08C4" w:rsidP="007E08C4">
                            <w:pPr>
                              <w:rPr>
                                <w:rFonts w:ascii="Century Gothic" w:hAnsi="Century Gothic"/>
                              </w:rPr>
                            </w:pPr>
                            <w:r>
                              <w:rPr>
                                <w:rFonts w:ascii="Century Gothic" w:hAnsi="Century Gothic"/>
                              </w:rPr>
                              <w:t>GE is presenting digital tools at METAV reloaded 2020 that enable users to continuously improve and streamline their production processes.</w:t>
                            </w:r>
                            <w:r>
                              <w:rPr>
                                <w:rFonts w:ascii="Century Gothic" w:hAnsi="Century Gothic"/>
                              </w:rPr>
                              <w:br/>
                            </w:r>
                          </w:p>
                          <w:p w14:paraId="3FBBC150" w14:textId="6105741C" w:rsidR="007E08C4" w:rsidRPr="00026DB5" w:rsidRDefault="00C641A7" w:rsidP="007E08C4">
                            <w:pPr>
                              <w:rPr>
                                <w:rFonts w:ascii="Century Gothic" w:hAnsi="Century Gothic"/>
                                <w:sz w:val="20"/>
                                <w:szCs w:val="20"/>
                              </w:rPr>
                            </w:pPr>
                            <w:r>
                              <w:rPr>
                                <w:rFonts w:ascii="Century Gothic" w:hAnsi="Century Gothic"/>
                                <w:sz w:val="20"/>
                              </w:rPr>
                              <w:t>Photo: GE Digital</w:t>
                            </w:r>
                          </w:p>
                          <w:p w14:paraId="2E468035" w14:textId="77777777" w:rsidR="00221D13" w:rsidRDefault="00221D13" w:rsidP="00934CC6">
                            <w:pPr>
                              <w:spacing w:line="240" w:lineRule="auto"/>
                              <w:rPr>
                                <w:rFonts w:eastAsia="MS Mincho" w:cs="Arial"/>
                              </w:rPr>
                            </w:pPr>
                          </w:p>
                          <w:p w14:paraId="4ECEEF96" w14:textId="17443233" w:rsidR="00E03E5A" w:rsidRDefault="00E03E5A" w:rsidP="00934CC6">
                            <w:pPr>
                              <w:spacing w:line="240" w:lineRule="auto"/>
                              <w:rPr>
                                <w:rFonts w:eastAsia="MS Mincho" w:cs="Arial"/>
                              </w:rP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31F00" id="_x0000_s1028" type="#_x0000_t202" style="position:absolute;margin-left:231.35pt;margin-top:-4.35pt;width:256.4pt;height:128.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" filled="f" stroked="f">
                <v:textbox>
                  <w:txbxContent>
                    <w:p w14:paraId="2DD261A2" w14:textId="1DA17086" w:rsidR="00934CC6" w:rsidRPr="004C3C83" w:rsidRDefault="00934CC6" w:rsidP="00934CC6">
                      <w:pPr>
                        <w:spacing w:line="240" w:lineRule="auto"/>
                        <w:rPr>
                          <w:rFonts w:ascii="Century Gothic" w:eastAsia="MS Mincho" w:hAnsi="Century Gothic" w:cs="Arial"/>
                        </w:rPr>
                      </w:pPr>
                      <w:r>
                        <w:rPr>
                          <w:rFonts w:ascii="Century Gothic" w:hAnsi="Century Gothic"/>
                        </w:rPr>
                        <w:t xml:space="preserve">((01-02_ Produktionsprozesse.jpg))</w:t>
                      </w:r>
                      <w:r>
                        <w:rPr>
                          <w:rFonts w:ascii="Century Gothic" w:hAnsi="Century Gothic"/>
                        </w:rPr>
                        <w:t xml:space="preserve"> </w:t>
                      </w:r>
                    </w:p>
                    <w:p w14:paraId="4B71AC58" w14:textId="77777777" w:rsidR="004C3C83" w:rsidRDefault="007E08C4" w:rsidP="007E08C4">
                      <w:pPr>
                        <w:rPr>
                          <w:rFonts w:ascii="Century Gothic" w:hAnsi="Century Gothic"/>
                        </w:rPr>
                      </w:pPr>
                      <w:r>
                        <w:rPr>
                          <w:rFonts w:ascii="Century Gothic" w:hAnsi="Century Gothic"/>
                        </w:rPr>
                        <w:t xml:space="preserve">GE is presenting digital tools at METAV reloaded 2020 that enable users to continuously improve and streamline their production processes.</w:t>
                      </w:r>
                      <w:r>
                        <w:rPr>
                          <w:rFonts w:ascii="Century Gothic" w:hAnsi="Century Gothic"/>
                        </w:rPr>
                        <w:br/>
                      </w:r>
                    </w:p>
                    <w:p w14:paraId="3FBBC150" w14:textId="6105741C" w:rsidR="007E08C4" w:rsidRPr="00026DB5" w:rsidRDefault="00C641A7" w:rsidP="007E08C4">
                      <w:pPr>
                        <w:rPr>
                          <w:sz w:val="20"/>
                          <w:szCs w:val="20"/>
                          <w:rFonts w:ascii="Century Gothic" w:hAnsi="Century Gothic"/>
                        </w:rPr>
                      </w:pPr>
                      <w:r>
                        <w:rPr>
                          <w:sz w:val="20"/>
                          <w:rFonts w:ascii="Century Gothic" w:hAnsi="Century Gothic"/>
                        </w:rPr>
                        <w:t xml:space="preserve">Photo:</w:t>
                      </w:r>
                      <w:r>
                        <w:rPr>
                          <w:sz w:val="20"/>
                          <w:rFonts w:ascii="Century Gothic" w:hAnsi="Century Gothic"/>
                        </w:rPr>
                        <w:t xml:space="preserve"> </w:t>
                      </w:r>
                      <w:r>
                        <w:rPr>
                          <w:sz w:val="20"/>
                          <w:rFonts w:ascii="Century Gothic" w:hAnsi="Century Gothic"/>
                        </w:rPr>
                        <w:t xml:space="preserve">GE Digital</w:t>
                      </w:r>
                    </w:p>
                    <w:p w14:paraId="2E468035" w14:textId="77777777" w:rsidR="00221D13" w:rsidRDefault="00221D13" w:rsidP="00934CC6">
                      <w:pPr>
                        <w:spacing w:line="240" w:lineRule="auto"/>
                        <w:rPr>
                          <w:rFonts w:eastAsia="MS Mincho" w:cs="Arial"/>
                        </w:rPr>
                      </w:pPr>
                    </w:p>
                    <w:p w14:paraId="4ECEEF96" w14:textId="17443233" w:rsidR="00E03E5A" w:rsidRDefault="00E03E5A" w:rsidP="00934CC6">
                      <w:pPr>
                        <w:spacing w:line="240" w:lineRule="auto"/>
                        <w:rPr>
                          <w:rFonts w:eastAsia="MS Mincho" w:cs="Arial"/>
                        </w:rPr>
                      </w:pPr>
                      <w:r>
                        <w:t xml:space="preserve">.</w:t>
                      </w:r>
                    </w:p>
                  </w:txbxContent>
                </v:textbox>
                <w10:wrap anchorx="margin"/>
              </v:shape>
            </w:pict>
          </mc:Fallback>
        </mc:AlternateContent>
      </w:r>
      <w:r>
        <w:rPr>
          <w:noProof/>
        </w:rPr>
        <w:drawing>
          <wp:inline distT="0" distB="0" distL="0" distR="0" wp14:anchorId="755EC135" wp14:editId="10BF8B50">
            <wp:extent cx="2430000" cy="3240000"/>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14:paraId="720F8BC1" w14:textId="0CF1343A" w:rsidR="00934CC6" w:rsidRDefault="00934CC6" w:rsidP="00934CC6">
      <w:pPr>
        <w:tabs>
          <w:tab w:val="left" w:pos="4536"/>
        </w:tabs>
        <w:rPr>
          <w:lang w:val="it-IT"/>
        </w:rPr>
      </w:pPr>
    </w:p>
    <w:p w14:paraId="1AA489A2" w14:textId="77777777" w:rsidR="008E6D9A" w:rsidRDefault="008E6D9A" w:rsidP="00934CC6">
      <w:pPr>
        <w:autoSpaceDE w:val="0"/>
        <w:autoSpaceDN w:val="0"/>
        <w:adjustRightInd w:val="0"/>
        <w:spacing w:line="240" w:lineRule="auto"/>
        <w:rPr>
          <w:rFonts w:eastAsia="Calibri" w:cs="Arial"/>
          <w:bCs/>
        </w:rPr>
      </w:pPr>
    </w:p>
    <w:p w14:paraId="111B1E21" w14:textId="77777777" w:rsidR="008E6D9A" w:rsidRDefault="008E6D9A" w:rsidP="00934CC6">
      <w:pPr>
        <w:autoSpaceDE w:val="0"/>
        <w:autoSpaceDN w:val="0"/>
        <w:adjustRightInd w:val="0"/>
        <w:spacing w:line="240" w:lineRule="auto"/>
        <w:rPr>
          <w:rFonts w:eastAsia="Calibri" w:cs="Arial"/>
          <w:bCs/>
        </w:rPr>
      </w:pPr>
    </w:p>
    <w:p w14:paraId="65423CB8" w14:textId="60B6DDAF" w:rsidR="008E6D9A" w:rsidRDefault="008E6D9A" w:rsidP="00934CC6">
      <w:pPr>
        <w:autoSpaceDE w:val="0"/>
        <w:autoSpaceDN w:val="0"/>
        <w:adjustRightInd w:val="0"/>
        <w:spacing w:line="240" w:lineRule="auto"/>
        <w:rPr>
          <w:rFonts w:eastAsia="Calibri" w:cs="Arial"/>
          <w:bCs/>
        </w:rPr>
      </w:pPr>
    </w:p>
    <w:p w14:paraId="62635DE9" w14:textId="77777777" w:rsidR="00081A49" w:rsidRDefault="00081A49" w:rsidP="00934CC6">
      <w:pPr>
        <w:autoSpaceDE w:val="0"/>
        <w:autoSpaceDN w:val="0"/>
        <w:adjustRightInd w:val="0"/>
        <w:spacing w:line="240" w:lineRule="auto"/>
        <w:rPr>
          <w:rFonts w:eastAsia="Calibri" w:cs="Arial"/>
          <w:bCs/>
        </w:rPr>
      </w:pPr>
    </w:p>
    <w:p w14:paraId="5F9DDFBC" w14:textId="76BFFF2F" w:rsidR="00934CC6" w:rsidRDefault="00026DB5" w:rsidP="00934CC6">
      <w:pPr>
        <w:autoSpaceDE w:val="0"/>
        <w:autoSpaceDN w:val="0"/>
        <w:adjustRightInd w:val="0"/>
        <w:spacing w:line="240" w:lineRule="auto"/>
        <w:rPr>
          <w:rFonts w:eastAsia="Calibri" w:cs="Arial"/>
          <w:bCs/>
        </w:rPr>
      </w:pPr>
      <w:r>
        <w:rPr>
          <w:noProof/>
        </w:rPr>
        <mc:AlternateContent>
          <mc:Choice Requires="wps">
            <w:drawing>
              <wp:anchor distT="0" distB="0" distL="114300" distR="114300" simplePos="0" relativeHeight="251659776" behindDoc="0" locked="0" layoutInCell="1" allowOverlap="1" wp14:anchorId="4C6FE15E" wp14:editId="64586365">
                <wp:simplePos x="0" y="0"/>
                <wp:positionH relativeFrom="column">
                  <wp:posOffset>3052445</wp:posOffset>
                </wp:positionH>
                <wp:positionV relativeFrom="paragraph">
                  <wp:posOffset>216535</wp:posOffset>
                </wp:positionV>
                <wp:extent cx="3105150" cy="2124075"/>
                <wp:effectExtent l="0" t="0" r="0" b="9525"/>
                <wp:wrapNone/>
                <wp:docPr id="13" name="Textfeld 13"/>
                <wp:cNvGraphicFramePr/>
                <a:graphic xmlns:a="http://schemas.openxmlformats.org/drawingml/2006/main">
                  <a:graphicData uri="http://schemas.microsoft.com/office/word/2010/wordprocessingShape">
                    <wps:wsp>
                      <wps:cNvSpPr txBox="1"/>
                      <wps:spPr>
                        <a:xfrm>
                          <a:off x="0" y="0"/>
                          <a:ext cx="3105150"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04638" w14:textId="62ED7758" w:rsidR="00D75D38" w:rsidRPr="004C3C83" w:rsidRDefault="00D75D38">
                            <w:pPr>
                              <w:rPr>
                                <w:rFonts w:ascii="Century Gothic" w:hAnsi="Century Gothic"/>
                              </w:rPr>
                            </w:pPr>
                            <w:r>
                              <w:rPr>
                                <w:rFonts w:ascii="Century Gothic" w:hAnsi="Century Gothic"/>
                              </w:rPr>
                              <w:t>((01-03_Nachbearbeitungszelle_Future AM.jpg))</w:t>
                            </w:r>
                          </w:p>
                          <w:p w14:paraId="4E1E68B3" w14:textId="6C93E5E9" w:rsidR="004C3C83" w:rsidRDefault="00026DB5" w:rsidP="00490C17">
                            <w:pPr>
                              <w:rPr>
                                <w:rFonts w:ascii="Century Gothic" w:hAnsi="Century Gothic"/>
                              </w:rPr>
                            </w:pPr>
                            <w:r>
                              <w:rPr>
                                <w:rFonts w:ascii="Century Gothic" w:hAnsi="Century Gothic"/>
                              </w:rPr>
                              <w:t xml:space="preserve">Siemens has developed a family of digital twins which permits virtual mapping of the entire machine tool, from its mechanics and response through to its control. </w:t>
                            </w:r>
                          </w:p>
                          <w:p w14:paraId="79E10586" w14:textId="59ADD709" w:rsidR="00490C17" w:rsidRPr="00026DB5" w:rsidRDefault="00C641A7" w:rsidP="00490C17">
                            <w:pPr>
                              <w:rPr>
                                <w:rFonts w:ascii="Century Gothic" w:hAnsi="Century Gothic"/>
                                <w:sz w:val="20"/>
                                <w:szCs w:val="20"/>
                              </w:rPr>
                            </w:pPr>
                            <w:r>
                              <w:rPr>
                                <w:rFonts w:ascii="Century Gothic" w:hAnsi="Century Gothic"/>
                                <w:sz w:val="20"/>
                              </w:rPr>
                              <w:t>Photo: Siemens</w:t>
                            </w:r>
                          </w:p>
                          <w:p w14:paraId="5DCD2FB7" w14:textId="49F2923D" w:rsidR="008E6D9A" w:rsidRPr="00905DCC" w:rsidRDefault="008E6D9A" w:rsidP="00490C1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E15E" id="Textfeld 13" o:spid="_x0000_s1029" type="#_x0000_t202" style="position:absolute;margin-left:240.35pt;margin-top:17.05pt;width:244.5pt;height:16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" fillcolor="white [3201]" stroked="f" strokeweight=".5pt">
                <v:textbox>
                  <w:txbxContent>
                    <w:p w14:paraId="0F604638" w14:textId="62ED7758" w:rsidR="00D75D38" w:rsidRPr="004C3C83" w:rsidRDefault="00D75D38">
                      <w:pPr>
                        <w:rPr>
                          <w:rFonts w:ascii="Century Gothic" w:hAnsi="Century Gothic"/>
                        </w:rPr>
                      </w:pPr>
                      <w:r>
                        <w:rPr>
                          <w:rFonts w:ascii="Century Gothic" w:hAnsi="Century Gothic"/>
                        </w:rPr>
                        <w:t xml:space="preserve">((01-03_Nachbearbeitungszelle_Future AM.jpg))</w:t>
                      </w:r>
                    </w:p>
                    <w:p w14:paraId="4E1E68B3" w14:textId="6C93E5E9" w:rsidR="004C3C83" w:rsidRDefault="00026DB5" w:rsidP="00490C17">
                      <w:pPr>
                        <w:rPr>
                          <w:rFonts w:ascii="Century Gothic" w:hAnsi="Century Gothic"/>
                        </w:rPr>
                      </w:pPr>
                      <w:r>
                        <w:rPr>
                          <w:rFonts w:ascii="Century Gothic" w:hAnsi="Century Gothic"/>
                        </w:rPr>
                        <w:t xml:space="preserve">Siemens has developed a family of digital twins which permits virtual mapping of the entire machine tool, from its mechanics and response through to its control.</w:t>
                      </w:r>
                      <w:r>
                        <w:rPr>
                          <w:rFonts w:ascii="Century Gothic" w:hAnsi="Century Gothic"/>
                        </w:rPr>
                        <w:t xml:space="preserve"> </w:t>
                      </w:r>
                    </w:p>
                    <w:p w14:paraId="79E10586" w14:textId="59ADD709" w:rsidR="00490C17" w:rsidRPr="00026DB5" w:rsidRDefault="00C641A7" w:rsidP="00490C17">
                      <w:pPr>
                        <w:rPr>
                          <w:sz w:val="20"/>
                          <w:szCs w:val="20"/>
                          <w:rFonts w:ascii="Century Gothic" w:hAnsi="Century Gothic"/>
                        </w:rPr>
                      </w:pPr>
                      <w:r>
                        <w:rPr>
                          <w:sz w:val="20"/>
                          <w:rFonts w:ascii="Century Gothic" w:hAnsi="Century Gothic"/>
                        </w:rPr>
                        <w:t xml:space="preserve">Photo:</w:t>
                      </w:r>
                      <w:r>
                        <w:rPr>
                          <w:sz w:val="20"/>
                          <w:rFonts w:ascii="Century Gothic" w:hAnsi="Century Gothic"/>
                        </w:rPr>
                        <w:t xml:space="preserve"> </w:t>
                      </w:r>
                      <w:r>
                        <w:rPr>
                          <w:sz w:val="20"/>
                          <w:rFonts w:ascii="Century Gothic" w:hAnsi="Century Gothic"/>
                        </w:rPr>
                        <w:t xml:space="preserve">Siemens</w:t>
                      </w:r>
                    </w:p>
                    <w:p w14:paraId="5DCD2FB7" w14:textId="49F2923D" w:rsidR="008E6D9A" w:rsidRPr="00905DCC" w:rsidRDefault="008E6D9A" w:rsidP="00490C17">
                      <w:pPr>
                        <w:rPr>
                          <w:sz w:val="20"/>
                          <w:szCs w:val="20"/>
                        </w:rPr>
                      </w:pPr>
                    </w:p>
                  </w:txbxContent>
                </v:textbox>
              </v:shape>
            </w:pict>
          </mc:Fallback>
        </mc:AlternateContent>
      </w:r>
    </w:p>
    <w:p w14:paraId="04BA3741" w14:textId="35902AA0" w:rsidR="00AF325E" w:rsidRDefault="00490C17" w:rsidP="00934CC6">
      <w:pPr>
        <w:autoSpaceDE w:val="0"/>
        <w:autoSpaceDN w:val="0"/>
        <w:adjustRightInd w:val="0"/>
        <w:spacing w:line="240" w:lineRule="auto"/>
        <w:rPr>
          <w:rFonts w:eastAsia="Calibri" w:cs="Arial"/>
          <w:bCs/>
        </w:rPr>
      </w:pPr>
      <w:r>
        <w:rPr>
          <w:noProof/>
        </w:rPr>
        <w:drawing>
          <wp:inline distT="0" distB="0" distL="0" distR="0" wp14:anchorId="288A88C4" wp14:editId="3E8D2BF9">
            <wp:extent cx="3052800" cy="216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2800" cy="2160000"/>
                    </a:xfrm>
                    <a:prstGeom prst="rect">
                      <a:avLst/>
                    </a:prstGeom>
                    <a:noFill/>
                    <a:ln>
                      <a:noFill/>
                    </a:ln>
                  </pic:spPr>
                </pic:pic>
              </a:graphicData>
            </a:graphic>
          </wp:inline>
        </w:drawing>
      </w:r>
    </w:p>
    <w:p w14:paraId="168C4CB3" w14:textId="6852A543" w:rsidR="00AF325E" w:rsidRDefault="00AF325E" w:rsidP="00934CC6">
      <w:pPr>
        <w:autoSpaceDE w:val="0"/>
        <w:autoSpaceDN w:val="0"/>
        <w:adjustRightInd w:val="0"/>
        <w:spacing w:line="240" w:lineRule="auto"/>
        <w:rPr>
          <w:rFonts w:eastAsia="Calibri" w:cs="Arial"/>
          <w:bCs/>
        </w:rPr>
      </w:pPr>
    </w:p>
    <w:p w14:paraId="33E4E931" w14:textId="77777777" w:rsidR="008E6D9A" w:rsidRDefault="008E6D9A" w:rsidP="00934CC6">
      <w:pPr>
        <w:autoSpaceDE w:val="0"/>
        <w:autoSpaceDN w:val="0"/>
        <w:adjustRightInd w:val="0"/>
        <w:spacing w:line="240" w:lineRule="auto"/>
        <w:rPr>
          <w:rFonts w:eastAsia="Calibri" w:cs="Arial"/>
          <w:bCs/>
        </w:rPr>
      </w:pPr>
    </w:p>
    <w:p w14:paraId="26C27A80" w14:textId="78CDE795" w:rsidR="00D75D38" w:rsidRDefault="00D75D38" w:rsidP="00934CC6">
      <w:pPr>
        <w:autoSpaceDE w:val="0"/>
        <w:autoSpaceDN w:val="0"/>
        <w:adjustRightInd w:val="0"/>
        <w:spacing w:line="240" w:lineRule="auto"/>
        <w:rPr>
          <w:rFonts w:eastAsia="Calibri" w:cs="Arial"/>
          <w:bCs/>
        </w:rPr>
      </w:pPr>
    </w:p>
    <w:p w14:paraId="6FD86C9D" w14:textId="13888C6D" w:rsidR="00934CC6" w:rsidRDefault="008E6D9A" w:rsidP="00934CC6">
      <w:pPr>
        <w:autoSpaceDE w:val="0"/>
        <w:autoSpaceDN w:val="0"/>
        <w:adjustRightInd w:val="0"/>
        <w:spacing w:line="240" w:lineRule="auto"/>
        <w:rPr>
          <w:rFonts w:eastAsia="Calibri" w:cs="Arial"/>
          <w:bCs/>
        </w:rPr>
      </w:pPr>
      <w:r>
        <w:rPr>
          <w:rFonts w:ascii="Calibri" w:hAnsi="Calibri"/>
          <w:b/>
          <w:noProof/>
          <w:sz w:val="20"/>
        </w:rPr>
        <w:lastRenderedPageBreak/>
        <mc:AlternateContent>
          <mc:Choice Requires="wps">
            <w:drawing>
              <wp:anchor distT="0" distB="0" distL="114300" distR="114300" simplePos="0" relativeHeight="251664896" behindDoc="0" locked="0" layoutInCell="1" allowOverlap="1" wp14:anchorId="1304FDD5" wp14:editId="1D5D69F8">
                <wp:simplePos x="0" y="0"/>
                <wp:positionH relativeFrom="column">
                  <wp:posOffset>3260090</wp:posOffset>
                </wp:positionH>
                <wp:positionV relativeFrom="paragraph">
                  <wp:posOffset>-52705</wp:posOffset>
                </wp:positionV>
                <wp:extent cx="3076575" cy="269748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697480"/>
                        </a:xfrm>
                        <a:prstGeom prst="rect">
                          <a:avLst/>
                        </a:prstGeom>
                        <a:noFill/>
                        <a:ln w="9525">
                          <a:noFill/>
                          <a:miter lim="800000"/>
                          <a:headEnd/>
                          <a:tailEnd/>
                        </a:ln>
                      </wps:spPr>
                      <wps:txbx>
                        <w:txbxContent>
                          <w:p w14:paraId="424B09EE" w14:textId="76F4643C" w:rsidR="008E6D9A" w:rsidRPr="004C3C83" w:rsidRDefault="008E6D9A" w:rsidP="008E6D9A">
                            <w:pPr>
                              <w:spacing w:line="240" w:lineRule="auto"/>
                              <w:rPr>
                                <w:rFonts w:ascii="Century Gothic" w:eastAsia="MS Mincho" w:hAnsi="Century Gothic" w:cs="Arial"/>
                              </w:rPr>
                            </w:pPr>
                            <w:r>
                              <w:rPr>
                                <w:rFonts w:ascii="Century Gothic" w:hAnsi="Century Gothic"/>
                              </w:rPr>
                              <w:t>((01-04_ Josef Hammer.jpg))</w:t>
                            </w:r>
                            <w:bookmarkStart w:id="1" w:name="_Hlk25920075"/>
                            <w:r>
                              <w:rPr>
                                <w:rFonts w:ascii="Century Gothic" w:hAnsi="Century Gothic"/>
                              </w:rPr>
                              <w:t xml:space="preserve"> </w:t>
                            </w:r>
                          </w:p>
                          <w:p w14:paraId="3047BB33" w14:textId="4FCDCE58" w:rsidR="004C3C83" w:rsidRDefault="007F6922" w:rsidP="008E6D9A">
                            <w:pPr>
                              <w:spacing w:line="240" w:lineRule="auto"/>
                              <w:rPr>
                                <w:rFonts w:ascii="Century Gothic" w:hAnsi="Century Gothic"/>
                              </w:rPr>
                            </w:pPr>
                            <w:bookmarkStart w:id="2" w:name="_Hlk55376431"/>
                            <w:bookmarkEnd w:id="1"/>
                            <w:r>
                              <w:rPr>
                                <w:rFonts w:ascii="Century Gothic" w:hAnsi="Century Gothic"/>
                              </w:rPr>
                              <w:t xml:space="preserve">Josef </w:t>
                            </w:r>
                            <w:proofErr w:type="spellStart"/>
                            <w:r>
                              <w:rPr>
                                <w:rFonts w:ascii="Century Gothic" w:hAnsi="Century Gothic"/>
                              </w:rPr>
                              <w:t>Hammer</w:t>
                            </w:r>
                            <w:bookmarkEnd w:id="2"/>
                            <w:r>
                              <w:rPr>
                                <w:rFonts w:ascii="Century Gothic" w:hAnsi="Century Gothic"/>
                              </w:rPr>
                              <w:t>Promotion</w:t>
                            </w:r>
                            <w:proofErr w:type="spellEnd"/>
                            <w:r>
                              <w:rPr>
                                <w:rFonts w:ascii="Century Gothic" w:hAnsi="Century Gothic"/>
                              </w:rPr>
                              <w:t xml:space="preserve"> Manager at Machine Tool Systems of Siemens AG, Nuremberg: "Intelligent motion control functions increase surface quality while reducing machining time. This yields significant increases in productivity." </w:t>
                            </w:r>
                          </w:p>
                          <w:p w14:paraId="57BFED93" w14:textId="1867F201" w:rsidR="008E6D9A" w:rsidRPr="00026DB5" w:rsidRDefault="00C641A7" w:rsidP="008E6D9A">
                            <w:pPr>
                              <w:spacing w:line="240" w:lineRule="auto"/>
                              <w:rPr>
                                <w:rFonts w:ascii="Century Gothic" w:eastAsia="MS Mincho" w:hAnsi="Century Gothic" w:cs="Arial"/>
                                <w:sz w:val="12"/>
                                <w:szCs w:val="12"/>
                              </w:rPr>
                            </w:pPr>
                            <w:r>
                              <w:rPr>
                                <w:rFonts w:ascii="Century Gothic" w:hAnsi="Century Gothic"/>
                                <w:sz w:val="20"/>
                              </w:rPr>
                              <w:t>Photo: Siemens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4FDD5" id="_x0000_s1030" type="#_x0000_t202" style="position:absolute;margin-left:256.7pt;margin-top:-4.15pt;width:242.25pt;height:21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" filled="f" stroked="f">
                <v:textbox>
                  <w:txbxContent>
                    <w:p w14:paraId="424B09EE" w14:textId="76F4643C" w:rsidR="008E6D9A" w:rsidRPr="004C3C83" w:rsidRDefault="008E6D9A" w:rsidP="008E6D9A">
                      <w:pPr>
                        <w:spacing w:line="240" w:lineRule="auto"/>
                        <w:rPr>
                          <w:rFonts w:ascii="Century Gothic" w:eastAsia="MS Mincho" w:hAnsi="Century Gothic" w:cs="Arial"/>
                        </w:rPr>
                      </w:pPr>
                      <w:r>
                        <w:rPr>
                          <w:rFonts w:ascii="Century Gothic" w:hAnsi="Century Gothic"/>
                        </w:rPr>
                        <w:t xml:space="preserve">((01-04_ Josef Hammer.jpg))</w:t>
                      </w:r>
                      <w:bookmarkStart w:id="3" w:name="_Hlk25920075"/>
                      <w:r>
                        <w:rPr>
                          <w:rFonts w:ascii="Century Gothic" w:hAnsi="Century Gothic"/>
                        </w:rPr>
                        <w:t xml:space="preserve"> </w:t>
                      </w:r>
                    </w:p>
                    <w:p w14:paraId="3047BB33" w14:textId="4FCDCE58" w:rsidR="004C3C83" w:rsidRDefault="007F6922" w:rsidP="008E6D9A">
                      <w:pPr>
                        <w:spacing w:line="240" w:lineRule="auto"/>
                        <w:rPr>
                          <w:rFonts w:ascii="Century Gothic" w:hAnsi="Century Gothic"/>
                        </w:rPr>
                      </w:pPr>
                      <w:bookmarkStart w:id="4" w:name="_Hlk55376431"/>
                      <w:bookmarkEnd w:id="3"/>
                      <w:r>
                        <w:rPr>
                          <w:rFonts w:ascii="Century Gothic" w:hAnsi="Century Gothic"/>
                        </w:rPr>
                        <w:t xml:space="preserve">Josef Hammer</w:t>
                      </w:r>
                      <w:bookmarkEnd w:id="4"/>
                      <w:r>
                        <w:rPr>
                          <w:rFonts w:ascii="Century Gothic" w:hAnsi="Century Gothic"/>
                        </w:rPr>
                        <w:t xml:space="preserve">Promotion Manager at Machine Tool Systems of Siemens AG, Nuremberg:</w:t>
                      </w:r>
                      <w:r>
                        <w:rPr>
                          <w:rFonts w:ascii="Century Gothic" w:hAnsi="Century Gothic"/>
                        </w:rPr>
                        <w:t xml:space="preserve"> </w:t>
                      </w:r>
                      <w:r>
                        <w:rPr>
                          <w:rFonts w:ascii="Century Gothic" w:hAnsi="Century Gothic"/>
                        </w:rPr>
                        <w:t xml:space="preserve">"Intelligent motion control functions increase surface quality while reducing machining time.</w:t>
                      </w:r>
                      <w:r>
                        <w:rPr>
                          <w:rFonts w:ascii="Century Gothic" w:hAnsi="Century Gothic"/>
                        </w:rPr>
                        <w:t xml:space="preserve"> </w:t>
                      </w:r>
                      <w:r>
                        <w:rPr>
                          <w:rFonts w:ascii="Century Gothic" w:hAnsi="Century Gothic"/>
                        </w:rPr>
                        <w:t xml:space="preserve">This yields significant increases in productivity."</w:t>
                      </w:r>
                      <w:r>
                        <w:rPr>
                          <w:rFonts w:ascii="Century Gothic" w:hAnsi="Century Gothic"/>
                        </w:rPr>
                        <w:t xml:space="preserve"> </w:t>
                      </w:r>
                    </w:p>
                    <w:p w14:paraId="57BFED93" w14:textId="1867F201" w:rsidR="008E6D9A" w:rsidRPr="00026DB5" w:rsidRDefault="00C641A7" w:rsidP="008E6D9A">
                      <w:pPr>
                        <w:spacing w:line="240" w:lineRule="auto"/>
                        <w:rPr>
                          <w:sz w:val="12"/>
                          <w:szCs w:val="12"/>
                          <w:rFonts w:ascii="Century Gothic" w:eastAsia="MS Mincho" w:hAnsi="Century Gothic" w:cs="Arial"/>
                        </w:rPr>
                      </w:pPr>
                      <w:r>
                        <w:rPr>
                          <w:sz w:val="20"/>
                          <w:rFonts w:ascii="Century Gothic" w:hAnsi="Century Gothic"/>
                        </w:rPr>
                        <w:t xml:space="preserve">Photo:</w:t>
                      </w:r>
                      <w:r>
                        <w:rPr>
                          <w:sz w:val="20"/>
                          <w:rFonts w:ascii="Century Gothic" w:hAnsi="Century Gothic"/>
                        </w:rPr>
                        <w:t xml:space="preserve"> </w:t>
                      </w:r>
                      <w:r>
                        <w:rPr>
                          <w:sz w:val="20"/>
                          <w:rFonts w:ascii="Century Gothic" w:hAnsi="Century Gothic"/>
                        </w:rPr>
                        <w:t xml:space="preserve">Siemens</w:t>
                      </w:r>
                    </w:p>
                  </w:txbxContent>
                </v:textbox>
              </v:shape>
            </w:pict>
          </mc:Fallback>
        </mc:AlternateContent>
      </w:r>
      <w:r>
        <w:rPr>
          <w:noProof/>
        </w:rPr>
        <w:drawing>
          <wp:inline distT="0" distB="0" distL="0" distR="0" wp14:anchorId="787FDB8E" wp14:editId="5C16CBFF">
            <wp:extent cx="2847975" cy="284797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p w14:paraId="6ED01516" w14:textId="3920468C" w:rsidR="008E6D9A" w:rsidRDefault="008E6D9A" w:rsidP="00934CC6">
      <w:pPr>
        <w:tabs>
          <w:tab w:val="left" w:pos="4536"/>
        </w:tabs>
        <w:spacing w:after="200" w:line="240" w:lineRule="auto"/>
        <w:ind w:right="1417"/>
        <w:rPr>
          <w:rFonts w:ascii="Century Gothic" w:hAnsi="Century Gothic" w:cs="Arial"/>
          <w:color w:val="000000"/>
        </w:rPr>
      </w:pPr>
    </w:p>
    <w:p w14:paraId="263F2B53" w14:textId="77777777" w:rsidR="008E6D9A" w:rsidRDefault="008E6D9A" w:rsidP="00934CC6">
      <w:pPr>
        <w:tabs>
          <w:tab w:val="left" w:pos="4536"/>
        </w:tabs>
        <w:spacing w:after="200" w:line="240" w:lineRule="auto"/>
        <w:ind w:right="1417"/>
        <w:rPr>
          <w:rFonts w:ascii="Century Gothic" w:hAnsi="Century Gothic" w:cs="Arial"/>
          <w:color w:val="000000"/>
        </w:rPr>
      </w:pPr>
    </w:p>
    <w:p w14:paraId="554AFAC8" w14:textId="4ED57AAD" w:rsidR="00934CC6" w:rsidRDefault="008E6D9A" w:rsidP="00934CC6">
      <w:pPr>
        <w:tabs>
          <w:tab w:val="left" w:pos="4536"/>
        </w:tabs>
        <w:spacing w:after="200" w:line="240" w:lineRule="auto"/>
        <w:ind w:right="1417"/>
        <w:rPr>
          <w:rFonts w:ascii="Century Gothic" w:hAnsi="Century Gothic" w:cs="Arial"/>
          <w:color w:val="000000"/>
        </w:rPr>
      </w:pPr>
      <w:r>
        <w:rPr>
          <w:rFonts w:ascii="Century Gothic" w:hAnsi="Century Gothic"/>
          <w:noProof/>
          <w:color w:val="000000"/>
        </w:rPr>
        <mc:AlternateContent>
          <mc:Choice Requires="wps">
            <w:drawing>
              <wp:anchor distT="0" distB="0" distL="114300" distR="114300" simplePos="0" relativeHeight="251662848" behindDoc="0" locked="0" layoutInCell="1" allowOverlap="1" wp14:anchorId="7B8068EA" wp14:editId="0A755360">
                <wp:simplePos x="0" y="0"/>
                <wp:positionH relativeFrom="column">
                  <wp:posOffset>3351530</wp:posOffset>
                </wp:positionH>
                <wp:positionV relativeFrom="paragraph">
                  <wp:posOffset>247650</wp:posOffset>
                </wp:positionV>
                <wp:extent cx="3000375" cy="2423160"/>
                <wp:effectExtent l="0" t="0" r="9525" b="0"/>
                <wp:wrapNone/>
                <wp:docPr id="15" name="Textfeld 15"/>
                <wp:cNvGraphicFramePr/>
                <a:graphic xmlns:a="http://schemas.openxmlformats.org/drawingml/2006/main">
                  <a:graphicData uri="http://schemas.microsoft.com/office/word/2010/wordprocessingShape">
                    <wps:wsp>
                      <wps:cNvSpPr txBox="1"/>
                      <wps:spPr>
                        <a:xfrm>
                          <a:off x="0" y="0"/>
                          <a:ext cx="3000375" cy="2423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423EA" w14:textId="21DCC522" w:rsidR="00905DCC" w:rsidRPr="004C3C83" w:rsidRDefault="008E6D9A">
                            <w:pPr>
                              <w:rPr>
                                <w:rFonts w:ascii="Century Gothic" w:hAnsi="Century Gothic"/>
                                <w:iCs/>
                              </w:rPr>
                            </w:pPr>
                            <w:r>
                              <w:rPr>
                                <w:rFonts w:ascii="Century Gothic" w:hAnsi="Century Gothic"/>
                              </w:rPr>
                              <w:t>((01-05_ Rico Müller.jpg))</w:t>
                            </w:r>
                          </w:p>
                          <w:p w14:paraId="43B256FB" w14:textId="5B53723D" w:rsidR="004C3C83" w:rsidRDefault="000C158B" w:rsidP="000C158B">
                            <w:pPr>
                              <w:rPr>
                                <w:rFonts w:ascii="Century Gothic" w:hAnsi="Century Gothic"/>
                              </w:rPr>
                            </w:pPr>
                            <w:r>
                              <w:rPr>
                                <w:rFonts w:ascii="Century Gothic" w:hAnsi="Century Gothic"/>
                              </w:rPr>
                              <w:t xml:space="preserve">Rico Müller, Project Manager for CAD/CAM automation at Open Mind Technologies AG, </w:t>
                            </w:r>
                            <w:proofErr w:type="spellStart"/>
                            <w:r>
                              <w:rPr>
                                <w:rFonts w:ascii="Century Gothic" w:hAnsi="Century Gothic"/>
                              </w:rPr>
                              <w:t>Weßling</w:t>
                            </w:r>
                            <w:proofErr w:type="spellEnd"/>
                            <w:r>
                              <w:rPr>
                                <w:rFonts w:ascii="Century Gothic" w:hAnsi="Century Gothic"/>
                              </w:rPr>
                              <w:t xml:space="preserve">: "Many of our users are already automating their CAD/CAM programming, which gives them a significant competitive advantage." </w:t>
                            </w:r>
                          </w:p>
                          <w:p w14:paraId="278E0476" w14:textId="2A4386A4" w:rsidR="008E6D9A" w:rsidRPr="00026DB5" w:rsidRDefault="00C641A7" w:rsidP="000C158B">
                            <w:pPr>
                              <w:rPr>
                                <w:rFonts w:ascii="Century Gothic" w:hAnsi="Century Gothic" w:cs="Arial"/>
                                <w:iCs/>
                                <w:sz w:val="16"/>
                                <w:szCs w:val="16"/>
                              </w:rPr>
                            </w:pPr>
                            <w:r>
                              <w:rPr>
                                <w:rFonts w:ascii="Century Gothic" w:hAnsi="Century Gothic"/>
                                <w:sz w:val="20"/>
                              </w:rPr>
                              <w:t>Photo: Open Mind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068EA" id="Textfeld 15" o:spid="_x0000_s1031" type="#_x0000_t202" style="position:absolute;margin-left:263.9pt;margin-top:19.5pt;width:236.25pt;height:190.8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" fillcolor="white [3201]" stroked="f" strokeweight=".5pt">
                <v:textbox>
                  <w:txbxContent>
                    <w:p w14:paraId="1E9423EA" w14:textId="21DCC522" w:rsidR="00905DCC" w:rsidRPr="004C3C83" w:rsidRDefault="008E6D9A">
                      <w:pPr>
                        <w:rPr>
                          <w:iCs/>
                          <w:rFonts w:ascii="Century Gothic" w:hAnsi="Century Gothic"/>
                        </w:rPr>
                      </w:pPr>
                      <w:r>
                        <w:rPr>
                          <w:rFonts w:ascii="Century Gothic" w:hAnsi="Century Gothic"/>
                        </w:rPr>
                        <w:t xml:space="preserve">((01-05_ Rico Müller.jpg))</w:t>
                      </w:r>
                    </w:p>
                    <w:p w14:paraId="43B256FB" w14:textId="5B53723D" w:rsidR="004C3C83" w:rsidRDefault="000C158B" w:rsidP="000C158B">
                      <w:pPr>
                        <w:rPr>
                          <w:rFonts w:ascii="Century Gothic" w:hAnsi="Century Gothic"/>
                        </w:rPr>
                      </w:pPr>
                      <w:r>
                        <w:rPr>
                          <w:rFonts w:ascii="Century Gothic" w:hAnsi="Century Gothic"/>
                        </w:rPr>
                        <w:t xml:space="preserve">Rico Müller, Project Manager for CAD/CAM automation at Open Mind Technologies AG, Weßling:</w:t>
                      </w:r>
                      <w:r>
                        <w:rPr>
                          <w:rFonts w:ascii="Century Gothic" w:hAnsi="Century Gothic"/>
                        </w:rPr>
                        <w:t xml:space="preserve"> </w:t>
                      </w:r>
                      <w:r>
                        <w:rPr>
                          <w:rFonts w:ascii="Century Gothic" w:hAnsi="Century Gothic"/>
                        </w:rPr>
                        <w:t xml:space="preserve">"Many of our users are already automating their CAD/CAM programming, which gives them a significant competitive advantage."</w:t>
                      </w:r>
                      <w:r>
                        <w:rPr>
                          <w:rFonts w:ascii="Century Gothic" w:hAnsi="Century Gothic"/>
                        </w:rPr>
                        <w:t xml:space="preserve"> </w:t>
                      </w:r>
                    </w:p>
                    <w:p w14:paraId="278E0476" w14:textId="2A4386A4" w:rsidR="008E6D9A" w:rsidRPr="00026DB5" w:rsidRDefault="00C641A7" w:rsidP="000C158B">
                      <w:pPr>
                        <w:rPr>
                          <w:iCs/>
                          <w:sz w:val="16"/>
                          <w:szCs w:val="16"/>
                          <w:rFonts w:ascii="Century Gothic" w:hAnsi="Century Gothic" w:cs="Arial"/>
                        </w:rPr>
                      </w:pPr>
                      <w:r>
                        <w:rPr>
                          <w:sz w:val="20"/>
                          <w:rFonts w:ascii="Century Gothic" w:hAnsi="Century Gothic"/>
                        </w:rPr>
                        <w:t xml:space="preserve">Photo:</w:t>
                      </w:r>
                      <w:r>
                        <w:rPr>
                          <w:sz w:val="20"/>
                          <w:rFonts w:ascii="Century Gothic" w:hAnsi="Century Gothic"/>
                        </w:rPr>
                        <w:t xml:space="preserve"> </w:t>
                      </w:r>
                      <w:r>
                        <w:rPr>
                          <w:sz w:val="20"/>
                          <w:rFonts w:ascii="Century Gothic" w:hAnsi="Century Gothic"/>
                        </w:rPr>
                        <w:t xml:space="preserve">Open Mind Technologies</w:t>
                      </w:r>
                    </w:p>
                  </w:txbxContent>
                </v:textbox>
              </v:shape>
            </w:pict>
          </mc:Fallback>
        </mc:AlternateContent>
      </w:r>
    </w:p>
    <w:p w14:paraId="411CFB0C" w14:textId="28698092" w:rsidR="00221D13" w:rsidRDefault="000C158B" w:rsidP="00934CC6">
      <w:pPr>
        <w:tabs>
          <w:tab w:val="left" w:pos="4536"/>
        </w:tabs>
        <w:spacing w:after="200" w:line="240" w:lineRule="auto"/>
        <w:ind w:right="1417"/>
        <w:rPr>
          <w:rFonts w:ascii="Century Gothic" w:hAnsi="Century Gothic" w:cs="Arial"/>
          <w:color w:val="000000"/>
        </w:rPr>
      </w:pPr>
      <w:r>
        <w:rPr>
          <w:noProof/>
        </w:rPr>
        <w:drawing>
          <wp:inline distT="0" distB="0" distL="0" distR="0" wp14:anchorId="157BE688" wp14:editId="4D479F82">
            <wp:extent cx="2719070" cy="3108960"/>
            <wp:effectExtent l="0" t="0" r="508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3108960"/>
                    </a:xfrm>
                    <a:prstGeom prst="rect">
                      <a:avLst/>
                    </a:prstGeom>
                    <a:noFill/>
                  </pic:spPr>
                </pic:pic>
              </a:graphicData>
            </a:graphic>
          </wp:inline>
        </w:drawing>
      </w:r>
    </w:p>
    <w:p w14:paraId="72763B66" w14:textId="3CD1BA81" w:rsidR="006C5EEA" w:rsidRDefault="006C5EEA" w:rsidP="00934CC6">
      <w:pPr>
        <w:tabs>
          <w:tab w:val="left" w:pos="4536"/>
        </w:tabs>
        <w:spacing w:after="200" w:line="240" w:lineRule="auto"/>
        <w:ind w:right="1417"/>
        <w:rPr>
          <w:rFonts w:ascii="Century Gothic" w:hAnsi="Century Gothic" w:cs="Arial"/>
          <w:color w:val="000000"/>
        </w:rPr>
      </w:pPr>
    </w:p>
    <w:p w14:paraId="0129251F" w14:textId="77777777" w:rsidR="006C5EEA" w:rsidRDefault="006C5EEA" w:rsidP="006C5EEA">
      <w:pPr>
        <w:tabs>
          <w:tab w:val="left" w:pos="4536"/>
        </w:tabs>
        <w:spacing w:after="200" w:line="240" w:lineRule="auto"/>
        <w:ind w:right="1417"/>
        <w:rPr>
          <w:rFonts w:ascii="Century Gothic" w:hAnsi="Century Gothic" w:cs="Arial"/>
          <w:color w:val="000000"/>
        </w:rPr>
      </w:pPr>
    </w:p>
    <w:p w14:paraId="17FC1D90" w14:textId="77777777" w:rsidR="006C5EEA" w:rsidRDefault="006C5EEA" w:rsidP="006C5EEA">
      <w:pPr>
        <w:tabs>
          <w:tab w:val="left" w:pos="4536"/>
        </w:tabs>
        <w:spacing w:after="200" w:line="240" w:lineRule="auto"/>
        <w:ind w:right="1417"/>
        <w:rPr>
          <w:rFonts w:ascii="Century Gothic" w:hAnsi="Century Gothic" w:cs="Arial"/>
          <w:color w:val="000000"/>
        </w:rPr>
      </w:pPr>
    </w:p>
    <w:p w14:paraId="2A393C61" w14:textId="77777777" w:rsidR="006C5EEA" w:rsidRDefault="006C5EEA" w:rsidP="006C5EEA">
      <w:pPr>
        <w:tabs>
          <w:tab w:val="left" w:pos="4536"/>
        </w:tabs>
        <w:spacing w:after="200" w:line="240" w:lineRule="auto"/>
        <w:ind w:right="1417"/>
        <w:rPr>
          <w:rFonts w:ascii="Century Gothic" w:hAnsi="Century Gothic" w:cs="Arial"/>
          <w:color w:val="000000"/>
        </w:rPr>
      </w:pPr>
    </w:p>
    <w:p w14:paraId="2281C685" w14:textId="3E06E984" w:rsidR="006C5EEA" w:rsidRDefault="006C5EEA" w:rsidP="006C5EEA">
      <w:pPr>
        <w:tabs>
          <w:tab w:val="left" w:pos="4536"/>
        </w:tabs>
        <w:spacing w:after="200" w:line="240" w:lineRule="auto"/>
        <w:ind w:right="1417"/>
        <w:rPr>
          <w:rFonts w:ascii="Century Gothic" w:hAnsi="Century Gothic" w:cs="Arial"/>
          <w:color w:val="000000"/>
        </w:rPr>
      </w:pPr>
      <w:r>
        <w:rPr>
          <w:rFonts w:ascii="Century Gothic" w:hAnsi="Century Gothic"/>
          <w:noProof/>
          <w:color w:val="000000"/>
        </w:rPr>
        <mc:AlternateContent>
          <mc:Choice Requires="wps">
            <w:drawing>
              <wp:anchor distT="0" distB="0" distL="114300" distR="114300" simplePos="0" relativeHeight="251667968" behindDoc="0" locked="0" layoutInCell="1" allowOverlap="1" wp14:anchorId="6EDBBD78" wp14:editId="36D5518B">
                <wp:simplePos x="0" y="0"/>
                <wp:positionH relativeFrom="column">
                  <wp:posOffset>3347720</wp:posOffset>
                </wp:positionH>
                <wp:positionV relativeFrom="paragraph">
                  <wp:posOffset>259080</wp:posOffset>
                </wp:positionV>
                <wp:extent cx="3000375" cy="1724025"/>
                <wp:effectExtent l="0" t="0" r="9525" b="9525"/>
                <wp:wrapNone/>
                <wp:docPr id="23" name="Textfeld 23"/>
                <wp:cNvGraphicFramePr/>
                <a:graphic xmlns:a="http://schemas.openxmlformats.org/drawingml/2006/main">
                  <a:graphicData uri="http://schemas.microsoft.com/office/word/2010/wordprocessingShape">
                    <wps:wsp>
                      <wps:cNvSpPr txBox="1"/>
                      <wps:spPr>
                        <a:xfrm>
                          <a:off x="0" y="0"/>
                          <a:ext cx="300037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7AEF0" w14:textId="363DCC84" w:rsidR="006C5EEA" w:rsidRPr="004C3C83" w:rsidRDefault="006C5EEA" w:rsidP="006C5EEA">
                            <w:pPr>
                              <w:rPr>
                                <w:rFonts w:ascii="Century Gothic" w:hAnsi="Century Gothic"/>
                                <w:iCs/>
                              </w:rPr>
                            </w:pPr>
                            <w:r>
                              <w:rPr>
                                <w:rFonts w:ascii="Century Gothic" w:hAnsi="Century Gothic"/>
                              </w:rPr>
                              <w:t xml:space="preserve">((01-06_ </w:t>
                            </w:r>
                            <w:proofErr w:type="spellStart"/>
                            <w:r>
                              <w:rPr>
                                <w:rFonts w:ascii="Century Gothic" w:hAnsi="Century Gothic"/>
                              </w:rPr>
                              <w:t>hyperMILL</w:t>
                            </w:r>
                            <w:proofErr w:type="spellEnd"/>
                            <w:r>
                              <w:rPr>
                                <w:rFonts w:ascii="Century Gothic" w:hAnsi="Century Gothic"/>
                              </w:rPr>
                              <w:t>-Automation Center.jpg))</w:t>
                            </w:r>
                          </w:p>
                          <w:p w14:paraId="7BC2F2E9" w14:textId="236B719A" w:rsidR="004C3C83" w:rsidRDefault="00B33B27" w:rsidP="00B33B27">
                            <w:pPr>
                              <w:rPr>
                                <w:rFonts w:ascii="Century Gothic" w:hAnsi="Century Gothic"/>
                              </w:rPr>
                            </w:pPr>
                            <w:r>
                              <w:rPr>
                                <w:rFonts w:ascii="Century Gothic" w:hAnsi="Century Gothic"/>
                              </w:rPr>
                              <w:t xml:space="preserve">The </w:t>
                            </w:r>
                            <w:proofErr w:type="spellStart"/>
                            <w:r>
                              <w:rPr>
                                <w:rFonts w:ascii="Century Gothic" w:hAnsi="Century Gothic"/>
                              </w:rPr>
                              <w:t>hyperMILL</w:t>
                            </w:r>
                            <w:proofErr w:type="spellEnd"/>
                            <w:r>
                              <w:rPr>
                                <w:rFonts w:ascii="Century Gothic" w:hAnsi="Century Gothic"/>
                              </w:rPr>
                              <w:t xml:space="preserve"> Automation </w:t>
                            </w:r>
                            <w:proofErr w:type="spellStart"/>
                            <w:r>
                              <w:rPr>
                                <w:rFonts w:ascii="Century Gothic" w:hAnsi="Century Gothic"/>
                              </w:rPr>
                              <w:t>Center</w:t>
                            </w:r>
                            <w:proofErr w:type="spellEnd"/>
                            <w:r>
                              <w:rPr>
                                <w:rFonts w:ascii="Century Gothic" w:hAnsi="Century Gothic"/>
                              </w:rPr>
                              <w:t xml:space="preserve"> allows users to automate the programming for simple components themselves. </w:t>
                            </w:r>
                          </w:p>
                          <w:p w14:paraId="03147A74" w14:textId="6F18A3FB" w:rsidR="00B33B27" w:rsidRPr="00026DB5" w:rsidRDefault="00C641A7" w:rsidP="00B33B27">
                            <w:pPr>
                              <w:rPr>
                                <w:rFonts w:ascii="Century Gothic" w:hAnsi="Century Gothic"/>
                                <w:sz w:val="20"/>
                                <w:szCs w:val="20"/>
                              </w:rPr>
                            </w:pPr>
                            <w:r>
                              <w:rPr>
                                <w:rFonts w:ascii="Century Gothic" w:hAnsi="Century Gothic"/>
                                <w:sz w:val="20"/>
                              </w:rPr>
                              <w:t>Photo: Open Mind Technologies</w:t>
                            </w:r>
                          </w:p>
                          <w:p w14:paraId="4B2F0108" w14:textId="7C73D738" w:rsidR="006C5EEA" w:rsidRPr="008E6D9A" w:rsidRDefault="006C5EEA" w:rsidP="00B33B27">
                            <w:pPr>
                              <w:rPr>
                                <w:rFonts w:ascii="Arial" w:hAnsi="Arial" w:cs="Arial"/>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BBD78" id="Textfeld 23" o:spid="_x0000_s1032" type="#_x0000_t202" style="position:absolute;margin-left:263.6pt;margin-top:20.4pt;width:236.25pt;height:135.7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" fillcolor="white [3201]" stroked="f" strokeweight=".5pt">
                <v:textbox>
                  <w:txbxContent>
                    <w:p w14:paraId="58E7AEF0" w14:textId="363DCC84" w:rsidR="006C5EEA" w:rsidRPr="004C3C83" w:rsidRDefault="006C5EEA" w:rsidP="006C5EEA">
                      <w:pPr>
                        <w:rPr>
                          <w:iCs/>
                          <w:rFonts w:ascii="Century Gothic" w:hAnsi="Century Gothic"/>
                        </w:rPr>
                      </w:pPr>
                      <w:r>
                        <w:rPr>
                          <w:rFonts w:ascii="Century Gothic" w:hAnsi="Century Gothic"/>
                        </w:rPr>
                        <w:t xml:space="preserve">((01-06_ hyperMILL-Automation Center.jpg))</w:t>
                      </w:r>
                    </w:p>
                    <w:p w14:paraId="7BC2F2E9" w14:textId="236B719A" w:rsidR="004C3C83" w:rsidRDefault="00B33B27" w:rsidP="00B33B27">
                      <w:pPr>
                        <w:rPr>
                          <w:rFonts w:ascii="Century Gothic" w:hAnsi="Century Gothic"/>
                        </w:rPr>
                      </w:pPr>
                      <w:r>
                        <w:rPr>
                          <w:rFonts w:ascii="Century Gothic" w:hAnsi="Century Gothic"/>
                        </w:rPr>
                        <w:t xml:space="preserve">The hyperMILL Automation Center allows users to automate the programming for simple components themselves.</w:t>
                      </w:r>
                      <w:r>
                        <w:rPr>
                          <w:rFonts w:ascii="Century Gothic" w:hAnsi="Century Gothic"/>
                        </w:rPr>
                        <w:t xml:space="preserve"> </w:t>
                      </w:r>
                    </w:p>
                    <w:p w14:paraId="03147A74" w14:textId="6F18A3FB" w:rsidR="00B33B27" w:rsidRPr="00026DB5" w:rsidRDefault="00C641A7" w:rsidP="00B33B27">
                      <w:pPr>
                        <w:rPr>
                          <w:sz w:val="20"/>
                          <w:szCs w:val="20"/>
                          <w:rFonts w:ascii="Century Gothic" w:hAnsi="Century Gothic"/>
                        </w:rPr>
                      </w:pPr>
                      <w:r>
                        <w:rPr>
                          <w:sz w:val="20"/>
                          <w:rFonts w:ascii="Century Gothic" w:hAnsi="Century Gothic"/>
                        </w:rPr>
                        <w:t xml:space="preserve">Photo:</w:t>
                      </w:r>
                      <w:r>
                        <w:rPr>
                          <w:sz w:val="20"/>
                          <w:rFonts w:ascii="Century Gothic" w:hAnsi="Century Gothic"/>
                        </w:rPr>
                        <w:t xml:space="preserve"> </w:t>
                      </w:r>
                      <w:r>
                        <w:rPr>
                          <w:sz w:val="20"/>
                          <w:rFonts w:ascii="Century Gothic" w:hAnsi="Century Gothic"/>
                        </w:rPr>
                        <w:t xml:space="preserve">Open Mind Technologies</w:t>
                      </w:r>
                    </w:p>
                    <w:p w14:paraId="4B2F0108" w14:textId="7C73D738" w:rsidR="006C5EEA" w:rsidRPr="008E6D9A" w:rsidRDefault="006C5EEA" w:rsidP="00B33B27">
                      <w:pPr>
                        <w:rPr>
                          <w:rFonts w:ascii="Arial" w:hAnsi="Arial" w:cs="Arial"/>
                          <w:iCs/>
                          <w:sz w:val="18"/>
                          <w:szCs w:val="18"/>
                        </w:rPr>
                      </w:pPr>
                    </w:p>
                  </w:txbxContent>
                </v:textbox>
              </v:shape>
            </w:pict>
          </mc:Fallback>
        </mc:AlternateContent>
      </w:r>
    </w:p>
    <w:p w14:paraId="67A98EE4" w14:textId="1DCDAF4D" w:rsidR="006C5EEA" w:rsidRDefault="00B33B27" w:rsidP="006C5EEA">
      <w:pPr>
        <w:tabs>
          <w:tab w:val="left" w:pos="4536"/>
        </w:tabs>
        <w:spacing w:after="200" w:line="240" w:lineRule="auto"/>
        <w:ind w:right="1417"/>
        <w:rPr>
          <w:rFonts w:ascii="Century Gothic" w:hAnsi="Century Gothic" w:cs="Arial"/>
          <w:color w:val="000000"/>
        </w:rPr>
      </w:pPr>
      <w:r>
        <w:rPr>
          <w:noProof/>
        </w:rPr>
        <w:drawing>
          <wp:inline distT="0" distB="0" distL="0" distR="0" wp14:anchorId="76CACE59" wp14:editId="5D5B2112">
            <wp:extent cx="3898900" cy="2191385"/>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8900" cy="2191385"/>
                    </a:xfrm>
                    <a:prstGeom prst="rect">
                      <a:avLst/>
                    </a:prstGeom>
                    <a:noFill/>
                    <a:ln>
                      <a:noFill/>
                    </a:ln>
                  </pic:spPr>
                </pic:pic>
              </a:graphicData>
            </a:graphic>
          </wp:inline>
        </w:drawing>
      </w:r>
    </w:p>
    <w:p w14:paraId="0FD7D19B" w14:textId="2EFEE0A2" w:rsidR="00221D13" w:rsidRDefault="00221D13" w:rsidP="00934CC6">
      <w:pPr>
        <w:tabs>
          <w:tab w:val="left" w:pos="4536"/>
        </w:tabs>
        <w:spacing w:after="200" w:line="240" w:lineRule="auto"/>
        <w:ind w:right="1417"/>
        <w:rPr>
          <w:rFonts w:ascii="Century Gothic" w:hAnsi="Century Gothic" w:cs="Arial"/>
          <w:color w:val="000000"/>
        </w:rPr>
      </w:pPr>
    </w:p>
    <w:p w14:paraId="02FC754E" w14:textId="77777777" w:rsidR="006F03F5" w:rsidRDefault="006F03F5" w:rsidP="00934CC6">
      <w:pPr>
        <w:tabs>
          <w:tab w:val="left" w:pos="4536"/>
        </w:tabs>
        <w:spacing w:after="200" w:line="240" w:lineRule="auto"/>
        <w:ind w:right="1417"/>
        <w:rPr>
          <w:rFonts w:ascii="Century Gothic" w:hAnsi="Century Gothic" w:cs="Arial"/>
          <w:color w:val="000000"/>
        </w:rPr>
      </w:pPr>
    </w:p>
    <w:p w14:paraId="0EB31DC0" w14:textId="77777777" w:rsidR="006F03F5" w:rsidRDefault="006F03F5" w:rsidP="006F03F5">
      <w:pPr>
        <w:tabs>
          <w:tab w:val="left" w:pos="4536"/>
        </w:tabs>
        <w:rPr>
          <w:rFonts w:ascii="Century Gothic" w:hAnsi="Century Gothic" w:cs="Arial"/>
          <w:color w:val="000000"/>
        </w:rPr>
      </w:pPr>
    </w:p>
    <w:p w14:paraId="4D1CEA69" w14:textId="408E7C88" w:rsidR="00026DB5" w:rsidRPr="00C641A7" w:rsidRDefault="00C641A7" w:rsidP="00406952">
      <w:pPr>
        <w:tabs>
          <w:tab w:val="left" w:pos="4536"/>
        </w:tabs>
        <w:rPr>
          <w:rFonts w:ascii="Century Gothic" w:hAnsi="Century Gothic" w:cs="Arial"/>
          <w:color w:val="000000"/>
        </w:rPr>
      </w:pPr>
      <w:r>
        <w:rPr>
          <w:rFonts w:ascii="Century Gothic" w:hAnsi="Century Gothic"/>
          <w:color w:val="000000"/>
        </w:rPr>
        <w:t xml:space="preserve">Printable versions of the images are available from: </w:t>
      </w:r>
    </w:p>
    <w:p w14:paraId="5C2D554F" w14:textId="0CFEFBE3" w:rsidR="006F03F5" w:rsidRDefault="00040AEB" w:rsidP="00406952">
      <w:pPr>
        <w:tabs>
          <w:tab w:val="left" w:pos="4536"/>
        </w:tabs>
        <w:rPr>
          <w:rFonts w:ascii="Century Gothic" w:hAnsi="Century Gothic"/>
          <w:u w:val="single"/>
        </w:rPr>
      </w:pPr>
      <w:hyperlink r:id="rId13" w:history="1">
        <w:r w:rsidR="00C641A7">
          <w:rPr>
            <w:rStyle w:val="Hyperlink"/>
            <w:rFonts w:ascii="Century Gothic" w:hAnsi="Century Gothic"/>
          </w:rPr>
          <w:t>http://medianet.messe-duesseldorf.de/press/metav/assets.html</w:t>
        </w:r>
      </w:hyperlink>
    </w:p>
    <w:p w14:paraId="68D71DEA" w14:textId="232FAC7D" w:rsidR="00026DB5" w:rsidRDefault="00026DB5" w:rsidP="00406952">
      <w:pPr>
        <w:tabs>
          <w:tab w:val="left" w:pos="4536"/>
        </w:tabs>
        <w:rPr>
          <w:rFonts w:ascii="Century Gothic" w:hAnsi="Century Gothic"/>
          <w:u w:val="single"/>
        </w:rPr>
      </w:pPr>
    </w:p>
    <w:p w14:paraId="76F8FEED" w14:textId="77777777" w:rsidR="00026DB5" w:rsidRPr="00026DB5" w:rsidRDefault="00026DB5" w:rsidP="00406952">
      <w:pPr>
        <w:tabs>
          <w:tab w:val="left" w:pos="4536"/>
        </w:tabs>
        <w:rPr>
          <w:rFonts w:ascii="Century Gothic" w:hAnsi="Century Gothic" w:cstheme="minorHAnsi"/>
          <w:u w:val="single"/>
        </w:rPr>
      </w:pPr>
    </w:p>
    <w:sectPr w:rsidR="00026DB5" w:rsidRPr="00026DB5" w:rsidSect="00A50A65">
      <w:headerReference w:type="default" r:id="rId14"/>
      <w:headerReference w:type="first" r:id="rId15"/>
      <w:footerReference w:type="first" r:id="rId16"/>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B105C" w14:textId="77777777" w:rsidR="00BD29BC" w:rsidRDefault="00BD29BC">
      <w:pPr>
        <w:spacing w:after="0" w:line="240" w:lineRule="auto"/>
      </w:pPr>
      <w:r>
        <w:separator/>
      </w:r>
    </w:p>
  </w:endnote>
  <w:endnote w:type="continuationSeparator" w:id="0">
    <w:p w14:paraId="7F128113" w14:textId="77777777" w:rsidR="00BD29BC" w:rsidRDefault="00BD2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09714" w14:textId="77777777" w:rsidR="00C356A8" w:rsidRDefault="00C356A8">
    <w:pPr>
      <w:spacing w:after="0" w:line="240" w:lineRule="auto"/>
    </w:pPr>
  </w:p>
  <w:p w14:paraId="3F30CD6E" w14:textId="5C7ACC49" w:rsidR="005B59FC" w:rsidRDefault="005B59FC" w:rsidP="001514B1">
    <w:pPr>
      <w:pStyle w:val="vdwFusszeile1"/>
      <w:spacing w:before="720"/>
      <w:ind w:left="-142"/>
    </w:pPr>
  </w:p>
  <w:p w14:paraId="4E45D5D8"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D0CB8" w14:textId="77777777" w:rsidR="00BD29BC" w:rsidRDefault="00BD29BC">
      <w:pPr>
        <w:spacing w:after="0" w:line="240" w:lineRule="auto"/>
      </w:pPr>
      <w:r>
        <w:separator/>
      </w:r>
    </w:p>
  </w:footnote>
  <w:footnote w:type="continuationSeparator" w:id="0">
    <w:p w14:paraId="4E707B35" w14:textId="77777777" w:rsidR="00BD29BC" w:rsidRDefault="00BD2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0BF73" w14:textId="05111208" w:rsidR="00C356A8" w:rsidRDefault="00C641A7">
    <w:pPr>
      <w:pStyle w:val="Kopfzeile"/>
      <w:rPr>
        <w:rFonts w:ascii="Century Gothic" w:hAnsi="Century Gothic"/>
      </w:rPr>
    </w:pPr>
    <w:r>
      <w:rPr>
        <w:rFonts w:ascii="Century Gothic" w:hAnsi="Century Gothic"/>
      </w:rPr>
      <w:t xml:space="preserve">Page </w:t>
    </w:r>
    <w:r w:rsidR="00DC7BDC">
      <w:rPr>
        <w:rFonts w:ascii="Century Gothic" w:hAnsi="Century Gothic"/>
      </w:rPr>
      <w:fldChar w:fldCharType="begin"/>
    </w:r>
    <w:r w:rsidR="00DC7BDC">
      <w:rPr>
        <w:rFonts w:ascii="Century Gothic" w:hAnsi="Century Gothic"/>
      </w:rPr>
      <w:instrText>PAGE  \* Arabic  \* MERGEFORMAT</w:instrText>
    </w:r>
    <w:r w:rsidR="00DC7BDC">
      <w:rPr>
        <w:rFonts w:ascii="Century Gothic" w:hAnsi="Century Gothic"/>
      </w:rPr>
      <w:fldChar w:fldCharType="separate"/>
    </w:r>
    <w:r w:rsidR="003C5FC5">
      <w:rPr>
        <w:rFonts w:ascii="Century Gothic" w:hAnsi="Century Gothic"/>
      </w:rPr>
      <w:t>2</w:t>
    </w:r>
    <w:r w:rsidR="00DC7BDC">
      <w:rPr>
        <w:rFonts w:ascii="Century Gothic" w:hAnsi="Century Gothic"/>
      </w:rPr>
      <w:fldChar w:fldCharType="end"/>
    </w:r>
    <w:r>
      <w:rPr>
        <w:rFonts w:ascii="Century Gothic" w:hAnsi="Century Gothic"/>
      </w:rPr>
      <w:t xml:space="preserve"> / </w:t>
    </w:r>
    <w:r w:rsidR="00DC7BDC">
      <w:rPr>
        <w:rFonts w:ascii="Century Gothic" w:hAnsi="Century Gothic"/>
      </w:rPr>
      <w:fldChar w:fldCharType="begin"/>
    </w:r>
    <w:r w:rsidR="00DC7BDC">
      <w:rPr>
        <w:rFonts w:ascii="Century Gothic" w:hAnsi="Century Gothic"/>
      </w:rPr>
      <w:instrText>NUMPAGES  \* Arabic  \* MERGEFORMAT</w:instrText>
    </w:r>
    <w:r w:rsidR="00DC7BDC">
      <w:rPr>
        <w:rFonts w:ascii="Century Gothic" w:hAnsi="Century Gothic"/>
      </w:rPr>
      <w:fldChar w:fldCharType="separate"/>
    </w:r>
    <w:r w:rsidR="003C5FC5">
      <w:rPr>
        <w:rFonts w:ascii="Century Gothic" w:hAnsi="Century Gothic"/>
      </w:rPr>
      <w:t>3</w:t>
    </w:r>
    <w:r w:rsidR="00DC7BDC">
      <w:rPr>
        <w:rFonts w:ascii="Century Gothic" w:hAnsi="Century Gothic"/>
      </w:rPr>
      <w:fldChar w:fldCharType="end"/>
    </w:r>
    <w:r>
      <w:rPr>
        <w:rFonts w:ascii="Century Gothic" w:hAnsi="Century Gothic"/>
      </w:rPr>
      <w:t xml:space="preserve">  </w:t>
    </w:r>
    <w:r>
      <w:rPr>
        <w:rFonts w:ascii="Century Gothic" w:hAnsi="Century Gothic"/>
      </w:rPr>
      <w:sym w:font="Wingdings" w:char="F09F"/>
    </w:r>
    <w:r>
      <w:rPr>
        <w:rFonts w:ascii="Century Gothic" w:hAnsi="Century Gothic"/>
      </w:rPr>
      <w:t xml:space="preserve">  METAV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02AC85F9" w14:textId="77777777">
      <w:trPr>
        <w:cantSplit/>
        <w:trHeight w:hRule="exact" w:val="1701"/>
      </w:trPr>
      <w:tc>
        <w:tcPr>
          <w:tcW w:w="4927" w:type="dxa"/>
        </w:tcPr>
        <w:p w14:paraId="0F56EDE5" w14:textId="77777777" w:rsidR="00C356A8" w:rsidRPr="007B1A9C" w:rsidRDefault="00C356A8">
          <w:pPr>
            <w:pStyle w:val="Kopfzeile"/>
            <w:rPr>
              <w:rFonts w:ascii="Century Gothic" w:hAnsi="Century Gothic"/>
            </w:rPr>
          </w:pPr>
        </w:p>
      </w:tc>
      <w:tc>
        <w:tcPr>
          <w:tcW w:w="4740" w:type="dxa"/>
        </w:tcPr>
        <w:p w14:paraId="14F12EAE" w14:textId="0F86E8FC" w:rsidR="00C356A8" w:rsidRPr="007B1A9C" w:rsidRDefault="0015726A">
          <w:pPr>
            <w:pStyle w:val="vdwKopfzeile1"/>
            <w:rPr>
              <w:vanish w:val="0"/>
            </w:rPr>
          </w:pPr>
          <w:r w:rsidRPr="007B1A9C">
            <w:rPr>
              <w:noProof/>
              <w:vanish w:val="0"/>
              <w:lang w:eastAsia="zh-CN" w:bidi="th-TH"/>
            </w:rPr>
            <w:drawing>
              <wp:inline distT="0" distB="0" distL="0" distR="0" wp14:anchorId="45A4D2A7" wp14:editId="5F3238F7">
                <wp:extent cx="2571038" cy="72875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ZPDF.jpg"/>
                        <pic:cNvPicPr/>
                      </pic:nvPicPr>
                      <pic:blipFill>
                        <a:blip r:embed="rId1" r:link="rId2">
                          <a:extLst>
                            <a:ext uri="{28A0092B-C50C-407E-A947-70E740481C1C}">
                              <a14:useLocalDpi xmlns:a14="http://schemas.microsoft.com/office/drawing/2010/main" val="0"/>
                            </a:ext>
                          </a:extLst>
                        </a:blip>
                        <a:stretch>
                          <a:fillRect/>
                        </a:stretch>
                      </pic:blipFill>
                      <pic:spPr>
                        <a:xfrm>
                          <a:off x="0" y="0"/>
                          <a:ext cx="2598395" cy="736507"/>
                        </a:xfrm>
                        <a:prstGeom prst="rect">
                          <a:avLst/>
                        </a:prstGeom>
                      </pic:spPr>
                    </pic:pic>
                  </a:graphicData>
                </a:graphic>
              </wp:inline>
            </w:drawing>
          </w:r>
        </w:p>
        <w:p w14:paraId="03987D71" w14:textId="77777777" w:rsidR="00C356A8" w:rsidRPr="007B1A9C" w:rsidRDefault="00C356A8">
          <w:pPr>
            <w:pStyle w:val="vdwKopfzeile1"/>
            <w:rPr>
              <w:vanish w:val="0"/>
            </w:rPr>
          </w:pPr>
        </w:p>
        <w:p w14:paraId="0C10FC52" w14:textId="77777777" w:rsidR="00C356A8" w:rsidRPr="007B1A9C" w:rsidRDefault="00DC7BDC">
          <w:pPr>
            <w:pStyle w:val="vdwKopfzeile1"/>
            <w:rPr>
              <w:vanish w:val="0"/>
            </w:rPr>
          </w:pPr>
          <w:r w:rsidRPr="007B1A9C">
            <w:rPr>
              <w:noProof/>
              <w:vanish w:val="0"/>
              <w:sz w:val="10"/>
              <w:lang w:eastAsia="de-DE"/>
            </w:rPr>
            <mc:AlternateContent>
              <mc:Choice Requires="wps">
                <w:drawing>
                  <wp:anchor distT="0" distB="0" distL="114300" distR="114300" simplePos="0" relativeHeight="251657728" behindDoc="0" locked="0" layoutInCell="1" allowOverlap="1" wp14:anchorId="49BD85FF" wp14:editId="06CA58CA">
                    <wp:simplePos x="0" y="0"/>
                    <wp:positionH relativeFrom="column">
                      <wp:posOffset>1466215</wp:posOffset>
                    </wp:positionH>
                    <wp:positionV relativeFrom="page">
                      <wp:posOffset>1021715</wp:posOffset>
                    </wp:positionV>
                    <wp:extent cx="1523365" cy="1548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523365" cy="15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21B77" w14:textId="20320335" w:rsidR="00C356A8" w:rsidRPr="005075EE" w:rsidRDefault="000D27A9" w:rsidP="0068055E">
                                <w:pPr>
                                  <w:tabs>
                                    <w:tab w:val="left" w:pos="624"/>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Lyoner Straße 14</w:t>
                                </w:r>
                              </w:p>
                              <w:p w14:paraId="7424627E" w14:textId="5772A30D" w:rsidR="00C356A8" w:rsidRPr="005075EE" w:rsidRDefault="00DC7BDC" w:rsidP="0068055E">
                                <w:pPr>
                                  <w:tabs>
                                    <w:tab w:val="left" w:pos="624"/>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60</w:t>
                                </w:r>
                                <w:r w:rsidR="000D27A9" w:rsidRPr="005075EE">
                                  <w:rPr>
                                    <w:rFonts w:ascii="Century Gothic" w:eastAsia="Times New Roman" w:hAnsi="Century Gothic" w:cs="Arial"/>
                                    <w:sz w:val="15"/>
                                    <w:szCs w:val="15"/>
                                    <w:lang w:val="de-DE" w:eastAsia="de-DE"/>
                                  </w:rPr>
                                  <w:t>528</w:t>
                                </w:r>
                                <w:r w:rsidRPr="005075EE">
                                  <w:rPr>
                                    <w:rFonts w:ascii="Century Gothic" w:eastAsia="Times New Roman" w:hAnsi="Century Gothic" w:cs="Arial"/>
                                    <w:sz w:val="15"/>
                                    <w:szCs w:val="15"/>
                                    <w:lang w:val="de-DE" w:eastAsia="de-DE"/>
                                  </w:rPr>
                                  <w:t xml:space="preserve"> Frankfurt am Main</w:t>
                                </w:r>
                              </w:p>
                              <w:p w14:paraId="32E379CE" w14:textId="77777777" w:rsidR="00C356A8" w:rsidRPr="005075EE" w:rsidRDefault="00DC7BDC" w:rsidP="0068055E">
                                <w:pPr>
                                  <w:tabs>
                                    <w:tab w:val="left" w:pos="624"/>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GERMANY</w:t>
                                </w:r>
                              </w:p>
                              <w:p w14:paraId="5BC49B64" w14:textId="77777777" w:rsidR="00C356A8" w:rsidRPr="005075EE" w:rsidRDefault="00DC7BDC" w:rsidP="0068055E">
                                <w:pPr>
                                  <w:tabs>
                                    <w:tab w:val="left" w:pos="709"/>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Telefon</w:t>
                                </w:r>
                                <w:r w:rsidRPr="005075EE">
                                  <w:rPr>
                                    <w:rFonts w:ascii="Century Gothic" w:eastAsia="Times New Roman" w:hAnsi="Century Gothic" w:cs="Arial"/>
                                    <w:sz w:val="15"/>
                                    <w:szCs w:val="15"/>
                                    <w:lang w:val="de-DE" w:eastAsia="de-DE"/>
                                  </w:rPr>
                                  <w:tab/>
                                  <w:t>+49 69 756081-0</w:t>
                                </w:r>
                              </w:p>
                              <w:p w14:paraId="208A3714" w14:textId="77777777" w:rsidR="00C356A8" w:rsidRPr="005075EE" w:rsidRDefault="00DC7BDC" w:rsidP="0068055E">
                                <w:pPr>
                                  <w:tabs>
                                    <w:tab w:val="left" w:pos="709"/>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Telefax</w:t>
                                </w:r>
                                <w:r w:rsidRPr="005075EE">
                                  <w:rPr>
                                    <w:rFonts w:ascii="Century Gothic" w:eastAsia="Times New Roman" w:hAnsi="Century Gothic" w:cs="Arial"/>
                                    <w:sz w:val="15"/>
                                    <w:szCs w:val="15"/>
                                    <w:lang w:val="de-DE" w:eastAsia="de-DE"/>
                                  </w:rPr>
                                  <w:tab/>
                                  <w:t>+49 69 756081-11</w:t>
                                </w:r>
                              </w:p>
                              <w:p w14:paraId="716FB562" w14:textId="77777777" w:rsidR="00C356A8" w:rsidRPr="005075EE" w:rsidRDefault="00DC7BDC" w:rsidP="0068055E">
                                <w:pPr>
                                  <w:tabs>
                                    <w:tab w:val="left" w:pos="709"/>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E-Mail</w:t>
                                </w:r>
                                <w:r w:rsidRPr="005075EE">
                                  <w:rPr>
                                    <w:rFonts w:ascii="Century Gothic" w:eastAsia="Times New Roman" w:hAnsi="Century Gothic" w:cs="Arial"/>
                                    <w:sz w:val="15"/>
                                    <w:szCs w:val="15"/>
                                    <w:lang w:val="de-DE" w:eastAsia="de-DE"/>
                                  </w:rPr>
                                  <w:tab/>
                                </w:r>
                                <w:r w:rsidR="007F0509" w:rsidRPr="005075EE">
                                  <w:rPr>
                                    <w:rFonts w:ascii="Century Gothic" w:eastAsia="Times New Roman" w:hAnsi="Century Gothic" w:cs="Arial"/>
                                    <w:sz w:val="15"/>
                                    <w:szCs w:val="15"/>
                                    <w:lang w:val="de-DE" w:eastAsia="de-DE"/>
                                  </w:rPr>
                                  <w:t>presse</w:t>
                                </w:r>
                                <w:r w:rsidRPr="005075EE">
                                  <w:rPr>
                                    <w:rFonts w:ascii="Century Gothic" w:eastAsia="Times New Roman" w:hAnsi="Century Gothic" w:cs="Arial"/>
                                    <w:sz w:val="15"/>
                                    <w:szCs w:val="15"/>
                                    <w:lang w:val="de-DE" w:eastAsia="de-DE"/>
                                  </w:rPr>
                                  <w:t>@vdw.de</w:t>
                                </w:r>
                              </w:p>
                              <w:p w14:paraId="658E5681" w14:textId="2D11E824" w:rsidR="00C356A8" w:rsidRPr="007B1A9C" w:rsidRDefault="00040AEB"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3" w:history="1">
                                  <w:r w:rsidR="004B2EEE" w:rsidRPr="007B1A9C">
                                    <w:rPr>
                                      <w:rStyle w:val="Hyperlink"/>
                                      <w:rFonts w:ascii="Century Gothic" w:eastAsia="Times New Roman" w:hAnsi="Century Gothic" w:cs="Arial"/>
                                      <w:sz w:val="15"/>
                                      <w:szCs w:val="15"/>
                                      <w:lang w:eastAsia="de-DE"/>
                                    </w:rPr>
                                    <w:t>www.metav.de</w:t>
                                  </w:r>
                                </w:hyperlink>
                              </w:p>
                              <w:p w14:paraId="20996DE7"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391A04FE"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363E6874" w14:textId="77777777" w:rsidR="004B2EEE" w:rsidRPr="007B1A9C" w:rsidRDefault="004B2EEE" w:rsidP="002D17FA">
                                <w:pPr>
                                  <w:spacing w:after="0" w:line="240" w:lineRule="auto"/>
                                  <w:ind w:left="57"/>
                                  <w:jc w:val="right"/>
                                  <w:rPr>
                                    <w:rFonts w:ascii="Century Gothic" w:eastAsia="Times New Roman" w:hAnsi="Century Gothic" w:cs="Arial"/>
                                    <w:sz w:val="15"/>
                                    <w:szCs w:val="15"/>
                                    <w:lang w:eastAsia="de-DE"/>
                                  </w:rPr>
                                </w:pPr>
                                <w:r w:rsidRPr="007B1A9C">
                                  <w:rPr>
                                    <w:rFonts w:ascii="Century Gothic" w:eastAsia="Times New Roman" w:hAnsi="Century Gothic" w:cs="Arial"/>
                                    <w:noProof/>
                                    <w:sz w:val="15"/>
                                    <w:szCs w:val="15"/>
                                    <w:lang w:eastAsia="de-DE"/>
                                  </w:rPr>
                                  <w:drawing>
                                    <wp:inline distT="0" distB="0" distL="0" distR="0" wp14:anchorId="53F5F626" wp14:editId="1DF0E84C">
                                      <wp:extent cx="1076400" cy="338400"/>
                                      <wp:effectExtent l="0" t="0" r="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JahreLogoRZ.jpg"/>
                                              <pic:cNvPicPr/>
                                            </pic:nvPicPr>
                                            <pic:blipFill>
                                              <a:blip r:embed="rId4">
                                                <a:extLst>
                                                  <a:ext uri="{28A0092B-C50C-407E-A947-70E740481C1C}">
                                                    <a14:useLocalDpi xmlns:a14="http://schemas.microsoft.com/office/drawing/2010/main" val="0"/>
                                                  </a:ext>
                                                </a:extLst>
                                              </a:blip>
                                              <a:stretch>
                                                <a:fillRect/>
                                              </a:stretch>
                                            </pic:blipFill>
                                            <pic:spPr>
                                              <a:xfrm>
                                                <a:off x="0" y="0"/>
                                                <a:ext cx="1076400" cy="33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D85FF" id="_x0000_t202" coordsize="21600,21600" o:spt="202" path="m,l,21600r21600,l21600,xe">
                    <v:stroke joinstyle="miter"/>
                    <v:path gradientshapeok="t" o:connecttype="rect"/>
                  </v:shapetype>
                  <v:shape id="Textfeld 1" o:spid="_x0000_s1033" type="#_x0000_t202" style="position:absolute;left:0;text-align:left;margin-left:115.45pt;margin-top:80.45pt;width:119.95pt;height:1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" filled="f" stroked="f" strokeweight=".5pt">
                    <v:textbox>
                      <w:txbxContent>
                        <w:p w14:paraId="25421B77" w14:textId="20320335" w:rsidR="00C356A8" w:rsidRPr="005075EE" w:rsidRDefault="000D27A9" w:rsidP="0068055E">
                          <w:pPr>
                            <w:tabs>
                              <w:tab w:val="left" w:pos="624"/>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Lyoner Straße 14</w:t>
                          </w:r>
                        </w:p>
                        <w:p w14:paraId="7424627E" w14:textId="5772A30D" w:rsidR="00C356A8" w:rsidRPr="005075EE" w:rsidRDefault="00DC7BDC" w:rsidP="0068055E">
                          <w:pPr>
                            <w:tabs>
                              <w:tab w:val="left" w:pos="624"/>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60</w:t>
                          </w:r>
                          <w:r w:rsidR="000D27A9" w:rsidRPr="005075EE">
                            <w:rPr>
                              <w:rFonts w:ascii="Century Gothic" w:eastAsia="Times New Roman" w:hAnsi="Century Gothic" w:cs="Arial"/>
                              <w:sz w:val="15"/>
                              <w:szCs w:val="15"/>
                              <w:lang w:val="de-DE" w:eastAsia="de-DE"/>
                            </w:rPr>
                            <w:t>528</w:t>
                          </w:r>
                          <w:r w:rsidRPr="005075EE">
                            <w:rPr>
                              <w:rFonts w:ascii="Century Gothic" w:eastAsia="Times New Roman" w:hAnsi="Century Gothic" w:cs="Arial"/>
                              <w:sz w:val="15"/>
                              <w:szCs w:val="15"/>
                              <w:lang w:val="de-DE" w:eastAsia="de-DE"/>
                            </w:rPr>
                            <w:t xml:space="preserve"> Frankfurt am Main</w:t>
                          </w:r>
                        </w:p>
                        <w:p w14:paraId="32E379CE" w14:textId="77777777" w:rsidR="00C356A8" w:rsidRPr="005075EE" w:rsidRDefault="00DC7BDC" w:rsidP="0068055E">
                          <w:pPr>
                            <w:tabs>
                              <w:tab w:val="left" w:pos="624"/>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GERMANY</w:t>
                          </w:r>
                        </w:p>
                        <w:p w14:paraId="5BC49B64" w14:textId="77777777" w:rsidR="00C356A8" w:rsidRPr="005075EE" w:rsidRDefault="00DC7BDC" w:rsidP="0068055E">
                          <w:pPr>
                            <w:tabs>
                              <w:tab w:val="left" w:pos="709"/>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Telefon</w:t>
                          </w:r>
                          <w:r w:rsidRPr="005075EE">
                            <w:rPr>
                              <w:rFonts w:ascii="Century Gothic" w:eastAsia="Times New Roman" w:hAnsi="Century Gothic" w:cs="Arial"/>
                              <w:sz w:val="15"/>
                              <w:szCs w:val="15"/>
                              <w:lang w:val="de-DE" w:eastAsia="de-DE"/>
                            </w:rPr>
                            <w:tab/>
                            <w:t>+49 69 756081-0</w:t>
                          </w:r>
                        </w:p>
                        <w:p w14:paraId="208A3714" w14:textId="77777777" w:rsidR="00C356A8" w:rsidRPr="005075EE" w:rsidRDefault="00DC7BDC" w:rsidP="0068055E">
                          <w:pPr>
                            <w:tabs>
                              <w:tab w:val="left" w:pos="709"/>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Telefax</w:t>
                          </w:r>
                          <w:r w:rsidRPr="005075EE">
                            <w:rPr>
                              <w:rFonts w:ascii="Century Gothic" w:eastAsia="Times New Roman" w:hAnsi="Century Gothic" w:cs="Arial"/>
                              <w:sz w:val="15"/>
                              <w:szCs w:val="15"/>
                              <w:lang w:val="de-DE" w:eastAsia="de-DE"/>
                            </w:rPr>
                            <w:tab/>
                            <w:t>+49 69 756081-11</w:t>
                          </w:r>
                        </w:p>
                        <w:p w14:paraId="716FB562" w14:textId="77777777" w:rsidR="00C356A8" w:rsidRPr="005075EE" w:rsidRDefault="00DC7BDC" w:rsidP="0068055E">
                          <w:pPr>
                            <w:tabs>
                              <w:tab w:val="left" w:pos="709"/>
                            </w:tabs>
                            <w:spacing w:after="0" w:line="240" w:lineRule="auto"/>
                            <w:jc w:val="right"/>
                            <w:rPr>
                              <w:rFonts w:ascii="Century Gothic" w:eastAsia="Times New Roman" w:hAnsi="Century Gothic" w:cs="Arial"/>
                              <w:sz w:val="15"/>
                              <w:szCs w:val="15"/>
                              <w:lang w:val="de-DE" w:eastAsia="de-DE"/>
                            </w:rPr>
                          </w:pPr>
                          <w:r w:rsidRPr="005075EE">
                            <w:rPr>
                              <w:rFonts w:ascii="Century Gothic" w:eastAsia="Times New Roman" w:hAnsi="Century Gothic" w:cs="Arial"/>
                              <w:sz w:val="15"/>
                              <w:szCs w:val="15"/>
                              <w:lang w:val="de-DE" w:eastAsia="de-DE"/>
                            </w:rPr>
                            <w:t>E-Mail</w:t>
                          </w:r>
                          <w:r w:rsidRPr="005075EE">
                            <w:rPr>
                              <w:rFonts w:ascii="Century Gothic" w:eastAsia="Times New Roman" w:hAnsi="Century Gothic" w:cs="Arial"/>
                              <w:sz w:val="15"/>
                              <w:szCs w:val="15"/>
                              <w:lang w:val="de-DE" w:eastAsia="de-DE"/>
                            </w:rPr>
                            <w:tab/>
                          </w:r>
                          <w:r w:rsidR="007F0509" w:rsidRPr="005075EE">
                            <w:rPr>
                              <w:rFonts w:ascii="Century Gothic" w:eastAsia="Times New Roman" w:hAnsi="Century Gothic" w:cs="Arial"/>
                              <w:sz w:val="15"/>
                              <w:szCs w:val="15"/>
                              <w:lang w:val="de-DE" w:eastAsia="de-DE"/>
                            </w:rPr>
                            <w:t>presse</w:t>
                          </w:r>
                          <w:r w:rsidRPr="005075EE">
                            <w:rPr>
                              <w:rFonts w:ascii="Century Gothic" w:eastAsia="Times New Roman" w:hAnsi="Century Gothic" w:cs="Arial"/>
                              <w:sz w:val="15"/>
                              <w:szCs w:val="15"/>
                              <w:lang w:val="de-DE" w:eastAsia="de-DE"/>
                            </w:rPr>
                            <w:t>@vdw.de</w:t>
                          </w:r>
                        </w:p>
                        <w:p w14:paraId="658E5681" w14:textId="2D11E824" w:rsidR="00C356A8" w:rsidRPr="007B1A9C" w:rsidRDefault="005075EE"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5" w:history="1">
                            <w:r w:rsidR="004B2EEE" w:rsidRPr="007B1A9C">
                              <w:rPr>
                                <w:rStyle w:val="Hyperlink"/>
                                <w:rFonts w:ascii="Century Gothic" w:eastAsia="Times New Roman" w:hAnsi="Century Gothic" w:cs="Arial"/>
                                <w:sz w:val="15"/>
                                <w:szCs w:val="15"/>
                                <w:lang w:eastAsia="de-DE"/>
                              </w:rPr>
                              <w:t>www.metav.de</w:t>
                            </w:r>
                          </w:hyperlink>
                        </w:p>
                        <w:p w14:paraId="20996DE7"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391A04FE"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363E6874" w14:textId="77777777" w:rsidR="004B2EEE" w:rsidRPr="007B1A9C" w:rsidRDefault="004B2EEE" w:rsidP="002D17FA">
                          <w:pPr>
                            <w:spacing w:after="0" w:line="240" w:lineRule="auto"/>
                            <w:ind w:left="57"/>
                            <w:jc w:val="right"/>
                            <w:rPr>
                              <w:rFonts w:ascii="Century Gothic" w:eastAsia="Times New Roman" w:hAnsi="Century Gothic" w:cs="Arial"/>
                              <w:sz w:val="15"/>
                              <w:szCs w:val="15"/>
                              <w:lang w:eastAsia="de-DE"/>
                            </w:rPr>
                          </w:pPr>
                          <w:r w:rsidRPr="007B1A9C">
                            <w:rPr>
                              <w:rFonts w:ascii="Century Gothic" w:eastAsia="Times New Roman" w:hAnsi="Century Gothic" w:cs="Arial"/>
                              <w:noProof/>
                              <w:sz w:val="15"/>
                              <w:szCs w:val="15"/>
                              <w:lang w:eastAsia="de-DE"/>
                            </w:rPr>
                            <w:drawing>
                              <wp:inline distT="0" distB="0" distL="0" distR="0" wp14:anchorId="53F5F626" wp14:editId="1DF0E84C">
                                <wp:extent cx="1076400" cy="338400"/>
                                <wp:effectExtent l="0" t="0" r="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JahreLogoRZ.jpg"/>
                                        <pic:cNvPicPr/>
                                      </pic:nvPicPr>
                                      <pic:blipFill>
                                        <a:blip r:embed="rId6">
                                          <a:extLst>
                                            <a:ext uri="{28A0092B-C50C-407E-A947-70E740481C1C}">
                                              <a14:useLocalDpi xmlns:a14="http://schemas.microsoft.com/office/drawing/2010/main" val="0"/>
                                            </a:ext>
                                          </a:extLst>
                                        </a:blip>
                                        <a:stretch>
                                          <a:fillRect/>
                                        </a:stretch>
                                      </pic:blipFill>
                                      <pic:spPr>
                                        <a:xfrm>
                                          <a:off x="0" y="0"/>
                                          <a:ext cx="1076400" cy="338400"/>
                                        </a:xfrm>
                                        <a:prstGeom prst="rect">
                                          <a:avLst/>
                                        </a:prstGeom>
                                      </pic:spPr>
                                    </pic:pic>
                                  </a:graphicData>
                                </a:graphic>
                              </wp:inline>
                            </w:drawing>
                          </w:r>
                        </w:p>
                      </w:txbxContent>
                    </v:textbox>
                    <w10:wrap anchory="page"/>
                  </v:shape>
                </w:pict>
              </mc:Fallback>
            </mc:AlternateContent>
          </w:r>
        </w:p>
      </w:tc>
    </w:tr>
    <w:tr w:rsidR="00C356A8" w14:paraId="70B75802" w14:textId="77777777">
      <w:trPr>
        <w:cantSplit/>
        <w:trHeight w:hRule="exact" w:val="283"/>
      </w:trPr>
      <w:tc>
        <w:tcPr>
          <w:tcW w:w="4927" w:type="dxa"/>
        </w:tcPr>
        <w:p w14:paraId="5714281D" w14:textId="77777777" w:rsidR="00C356A8" w:rsidRDefault="00C356A8">
          <w:pPr>
            <w:pStyle w:val="Kopfzeile"/>
            <w:rPr>
              <w:rFonts w:ascii="Century Gothic" w:eastAsia="Calibri" w:hAnsi="Century Gothic" w:cs="Times New Roman"/>
              <w:b/>
            </w:rPr>
          </w:pPr>
        </w:p>
        <w:p w14:paraId="2F9C4D11" w14:textId="6BA5EA23" w:rsidR="003B451D" w:rsidRDefault="003B451D">
          <w:pPr>
            <w:pStyle w:val="Kopfzeile"/>
            <w:rPr>
              <w:rFonts w:ascii="Century Gothic" w:hAnsi="Century Gothic"/>
              <w:sz w:val="14"/>
            </w:rPr>
          </w:pPr>
        </w:p>
      </w:tc>
      <w:tc>
        <w:tcPr>
          <w:tcW w:w="4740" w:type="dxa"/>
        </w:tcPr>
        <w:p w14:paraId="1A455415" w14:textId="77777777" w:rsidR="00C356A8" w:rsidRDefault="00C356A8">
          <w:pPr>
            <w:pStyle w:val="Kopfzeile"/>
            <w:rPr>
              <w:rFonts w:ascii="Century Gothic" w:hAnsi="Century Gothic"/>
              <w:b/>
            </w:rPr>
          </w:pPr>
        </w:p>
      </w:tc>
    </w:tr>
  </w:tbl>
  <w:p w14:paraId="44B82F46"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9BC"/>
    <w:rsid w:val="00021C1C"/>
    <w:rsid w:val="00026DB5"/>
    <w:rsid w:val="00054F21"/>
    <w:rsid w:val="00075302"/>
    <w:rsid w:val="00081A49"/>
    <w:rsid w:val="00082DAA"/>
    <w:rsid w:val="000864FC"/>
    <w:rsid w:val="00095BB2"/>
    <w:rsid w:val="000C158B"/>
    <w:rsid w:val="000D27A9"/>
    <w:rsid w:val="000E040F"/>
    <w:rsid w:val="000F1732"/>
    <w:rsid w:val="001514B1"/>
    <w:rsid w:val="0015726A"/>
    <w:rsid w:val="001754E0"/>
    <w:rsid w:val="00181C7D"/>
    <w:rsid w:val="001B33A0"/>
    <w:rsid w:val="00221D13"/>
    <w:rsid w:val="00245491"/>
    <w:rsid w:val="002C6E17"/>
    <w:rsid w:val="002D17FA"/>
    <w:rsid w:val="002D6846"/>
    <w:rsid w:val="003079D1"/>
    <w:rsid w:val="00357D27"/>
    <w:rsid w:val="003B451D"/>
    <w:rsid w:val="003C5FC5"/>
    <w:rsid w:val="003C619F"/>
    <w:rsid w:val="003D7493"/>
    <w:rsid w:val="00406952"/>
    <w:rsid w:val="004551EA"/>
    <w:rsid w:val="004577C0"/>
    <w:rsid w:val="00466B9E"/>
    <w:rsid w:val="004861BA"/>
    <w:rsid w:val="00490C17"/>
    <w:rsid w:val="004B2EEE"/>
    <w:rsid w:val="004C3C83"/>
    <w:rsid w:val="004C72A5"/>
    <w:rsid w:val="005075EE"/>
    <w:rsid w:val="0057514B"/>
    <w:rsid w:val="005B59FC"/>
    <w:rsid w:val="005D14DB"/>
    <w:rsid w:val="005E4FA1"/>
    <w:rsid w:val="00647A3D"/>
    <w:rsid w:val="00661531"/>
    <w:rsid w:val="0068055E"/>
    <w:rsid w:val="006971EC"/>
    <w:rsid w:val="006A3F14"/>
    <w:rsid w:val="006C5EEA"/>
    <w:rsid w:val="006F03F5"/>
    <w:rsid w:val="007314AA"/>
    <w:rsid w:val="00733298"/>
    <w:rsid w:val="007752A4"/>
    <w:rsid w:val="007954E0"/>
    <w:rsid w:val="007A1EA2"/>
    <w:rsid w:val="007B0464"/>
    <w:rsid w:val="007B1A9C"/>
    <w:rsid w:val="007E08C4"/>
    <w:rsid w:val="007F0509"/>
    <w:rsid w:val="007F6496"/>
    <w:rsid w:val="007F6922"/>
    <w:rsid w:val="00877E9D"/>
    <w:rsid w:val="008A1646"/>
    <w:rsid w:val="008B5B5D"/>
    <w:rsid w:val="008B7CCE"/>
    <w:rsid w:val="008E6D9A"/>
    <w:rsid w:val="008F4216"/>
    <w:rsid w:val="008F6B4C"/>
    <w:rsid w:val="00905DCC"/>
    <w:rsid w:val="00907773"/>
    <w:rsid w:val="00920459"/>
    <w:rsid w:val="00933347"/>
    <w:rsid w:val="00934CC6"/>
    <w:rsid w:val="009D4468"/>
    <w:rsid w:val="00A01CEF"/>
    <w:rsid w:val="00A50A65"/>
    <w:rsid w:val="00A50A96"/>
    <w:rsid w:val="00A8233E"/>
    <w:rsid w:val="00AB4C5A"/>
    <w:rsid w:val="00AF325E"/>
    <w:rsid w:val="00AF7543"/>
    <w:rsid w:val="00B33B27"/>
    <w:rsid w:val="00B94E90"/>
    <w:rsid w:val="00B9587A"/>
    <w:rsid w:val="00BA7369"/>
    <w:rsid w:val="00BC09C1"/>
    <w:rsid w:val="00BC29EE"/>
    <w:rsid w:val="00BD29BC"/>
    <w:rsid w:val="00BE53DA"/>
    <w:rsid w:val="00C33966"/>
    <w:rsid w:val="00C356A8"/>
    <w:rsid w:val="00C36EA2"/>
    <w:rsid w:val="00C641A7"/>
    <w:rsid w:val="00C767B0"/>
    <w:rsid w:val="00C77C70"/>
    <w:rsid w:val="00C82F79"/>
    <w:rsid w:val="00C97496"/>
    <w:rsid w:val="00CE3986"/>
    <w:rsid w:val="00D2128B"/>
    <w:rsid w:val="00D502B2"/>
    <w:rsid w:val="00D7410E"/>
    <w:rsid w:val="00D75D38"/>
    <w:rsid w:val="00D97DAA"/>
    <w:rsid w:val="00DB2F3F"/>
    <w:rsid w:val="00DC7BDC"/>
    <w:rsid w:val="00DD1733"/>
    <w:rsid w:val="00DE1AB8"/>
    <w:rsid w:val="00E03E5A"/>
    <w:rsid w:val="00E25D9C"/>
    <w:rsid w:val="00EC406A"/>
    <w:rsid w:val="00F32FCE"/>
    <w:rsid w:val="00FA2654"/>
    <w:rsid w:val="00FC1164"/>
    <w:rsid w:val="00FC3AD4"/>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EA25E64"/>
  <w15:docId w15:val="{6700A715-6CFB-495F-82BA-362DADD66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95BB2"/>
    <w:rPr>
      <w:color w:val="605E5C"/>
      <w:shd w:val="clear" w:color="auto" w:fill="E1DFDD"/>
    </w:rPr>
  </w:style>
  <w:style w:type="paragraph" w:styleId="Textkrper">
    <w:name w:val="Body Text"/>
    <w:basedOn w:val="Standard"/>
    <w:link w:val="TextkrperZchn"/>
    <w:semiHidden/>
    <w:unhideWhenUsed/>
    <w:rsid w:val="00AB4C5A"/>
    <w:pPr>
      <w:spacing w:after="0" w:line="360" w:lineRule="auto"/>
      <w:ind w:right="1701"/>
    </w:pPr>
    <w:rPr>
      <w:rFonts w:ascii="Arial" w:eastAsia="Calibri" w:hAnsi="Arial" w:cs="Times New Roman"/>
      <w:bCs/>
      <w:noProof/>
      <w:kern w:val="4"/>
      <w:szCs w:val="20"/>
      <w:lang w:eastAsia="de-DE"/>
    </w:rPr>
  </w:style>
  <w:style w:type="character" w:customStyle="1" w:styleId="TextkrperZchn">
    <w:name w:val="Textkörper Zchn"/>
    <w:basedOn w:val="Absatz-Standardschriftart"/>
    <w:link w:val="Textkrper"/>
    <w:semiHidden/>
    <w:rsid w:val="00AB4C5A"/>
    <w:rPr>
      <w:rFonts w:ascii="Arial" w:eastAsia="Calibri" w:hAnsi="Arial" w:cs="Times New Roman"/>
      <w:bCs/>
      <w:noProof/>
      <w:kern w:val="4"/>
      <w:szCs w:val="20"/>
      <w:lang w:val="en-GB" w:eastAsia="de-DE"/>
    </w:rPr>
  </w:style>
  <w:style w:type="character" w:customStyle="1" w:styleId="jtukpc">
    <w:name w:val="jtukpc"/>
    <w:basedOn w:val="Absatz-Standardschriftart"/>
    <w:rsid w:val="006A3F14"/>
  </w:style>
  <w:style w:type="character" w:customStyle="1" w:styleId="hscoswrapper">
    <w:name w:val="hs_cos_wrapper"/>
    <w:rsid w:val="006A3F14"/>
  </w:style>
  <w:style w:type="character" w:styleId="NichtaufgelsteErwhnung">
    <w:name w:val="Unresolved Mention"/>
    <w:basedOn w:val="Absatz-Standardschriftart"/>
    <w:uiPriority w:val="99"/>
    <w:semiHidden/>
    <w:unhideWhenUsed/>
    <w:rsid w:val="00026DB5"/>
    <w:rPr>
      <w:color w:val="605E5C"/>
      <w:shd w:val="clear" w:color="auto" w:fill="E1DFDD"/>
    </w:rPr>
  </w:style>
  <w:style w:type="character" w:styleId="BesuchterLink">
    <w:name w:val="FollowedHyperlink"/>
    <w:basedOn w:val="Absatz-Standardschriftart"/>
    <w:uiPriority w:val="99"/>
    <w:semiHidden/>
    <w:unhideWhenUsed/>
    <w:rsid w:val="00C82F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99010">
      <w:bodyDiv w:val="1"/>
      <w:marLeft w:val="0"/>
      <w:marRight w:val="0"/>
      <w:marTop w:val="0"/>
      <w:marBottom w:val="0"/>
      <w:divBdr>
        <w:top w:val="none" w:sz="0" w:space="0" w:color="auto"/>
        <w:left w:val="none" w:sz="0" w:space="0" w:color="auto"/>
        <w:bottom w:val="none" w:sz="0" w:space="0" w:color="auto"/>
        <w:right w:val="none" w:sz="0" w:space="0" w:color="auto"/>
      </w:divBdr>
    </w:div>
    <w:div w:id="333462961">
      <w:bodyDiv w:val="1"/>
      <w:marLeft w:val="0"/>
      <w:marRight w:val="0"/>
      <w:marTop w:val="0"/>
      <w:marBottom w:val="0"/>
      <w:divBdr>
        <w:top w:val="none" w:sz="0" w:space="0" w:color="auto"/>
        <w:left w:val="none" w:sz="0" w:space="0" w:color="auto"/>
        <w:bottom w:val="none" w:sz="0" w:space="0" w:color="auto"/>
        <w:right w:val="none" w:sz="0" w:space="0" w:color="auto"/>
      </w:divBdr>
    </w:div>
    <w:div w:id="411047905">
      <w:bodyDiv w:val="1"/>
      <w:marLeft w:val="0"/>
      <w:marRight w:val="0"/>
      <w:marTop w:val="0"/>
      <w:marBottom w:val="0"/>
      <w:divBdr>
        <w:top w:val="none" w:sz="0" w:space="0" w:color="auto"/>
        <w:left w:val="none" w:sz="0" w:space="0" w:color="auto"/>
        <w:bottom w:val="none" w:sz="0" w:space="0" w:color="auto"/>
        <w:right w:val="none" w:sz="0" w:space="0" w:color="auto"/>
      </w:divBdr>
    </w:div>
    <w:div w:id="443156969">
      <w:bodyDiv w:val="1"/>
      <w:marLeft w:val="0"/>
      <w:marRight w:val="0"/>
      <w:marTop w:val="0"/>
      <w:marBottom w:val="0"/>
      <w:divBdr>
        <w:top w:val="none" w:sz="0" w:space="0" w:color="auto"/>
        <w:left w:val="none" w:sz="0" w:space="0" w:color="auto"/>
        <w:bottom w:val="none" w:sz="0" w:space="0" w:color="auto"/>
        <w:right w:val="none" w:sz="0" w:space="0" w:color="auto"/>
      </w:divBdr>
    </w:div>
    <w:div w:id="605430697">
      <w:bodyDiv w:val="1"/>
      <w:marLeft w:val="0"/>
      <w:marRight w:val="0"/>
      <w:marTop w:val="0"/>
      <w:marBottom w:val="0"/>
      <w:divBdr>
        <w:top w:val="none" w:sz="0" w:space="0" w:color="auto"/>
        <w:left w:val="none" w:sz="0" w:space="0" w:color="auto"/>
        <w:bottom w:val="none" w:sz="0" w:space="0" w:color="auto"/>
        <w:right w:val="none" w:sz="0" w:space="0" w:color="auto"/>
      </w:divBdr>
    </w:div>
    <w:div w:id="803156246">
      <w:bodyDiv w:val="1"/>
      <w:marLeft w:val="0"/>
      <w:marRight w:val="0"/>
      <w:marTop w:val="0"/>
      <w:marBottom w:val="0"/>
      <w:divBdr>
        <w:top w:val="none" w:sz="0" w:space="0" w:color="auto"/>
        <w:left w:val="none" w:sz="0" w:space="0" w:color="auto"/>
        <w:bottom w:val="none" w:sz="0" w:space="0" w:color="auto"/>
        <w:right w:val="none" w:sz="0" w:space="0" w:color="auto"/>
      </w:divBdr>
    </w:div>
    <w:div w:id="187650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dianet.messe-duesseldorf.de/press/metav/assets.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image" Target="file:////Volumes/storage/JOBS/METAV/2021/Logos/METAV%20Logo/DE/LogoReloaded09_03RZ-01.jpg" TargetMode="External"/><Relationship Id="rId1" Type="http://schemas.openxmlformats.org/officeDocument/2006/relationships/image" Target="media/image7.jpeg"/><Relationship Id="rId6" Type="http://schemas.openxmlformats.org/officeDocument/2006/relationships/image" Target="media/image80.jpeg"/><Relationship Id="rId5" Type="http://schemas.openxmlformats.org/officeDocument/2006/relationships/hyperlink" Target="http://www.metav.de" TargetMode="External"/><Relationship Id="rId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M:\Presse-%20und%20&#214;ffentlichkeitsarbeit\Messen\METAV\METAV2020\Vorlagen\Vorlage_metav2020_PM_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E5D6F-AAF9-4D3A-8435-99A6AB9D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Vorlage_metav2020_PM_d</Template>
  <TotalTime>0</TotalTime>
  <Pages>4</Pages>
  <Words>22</Words>
  <Characters>306</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Kneifel, Gerda</dc:creator>
  <cp:lastModifiedBy>Reinhart, Iris</cp:lastModifiedBy>
  <cp:revision>5</cp:revision>
  <cp:lastPrinted>2020-11-23T09:04:00Z</cp:lastPrinted>
  <dcterms:created xsi:type="dcterms:W3CDTF">2020-11-20T10:36:00Z</dcterms:created>
  <dcterms:modified xsi:type="dcterms:W3CDTF">2020-11-23T09:04:00Z</dcterms:modified>
</cp:coreProperties>
</file>