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A8A7" w14:textId="77777777" w:rsidR="00C356A8" w:rsidRDefault="00C356A8">
      <w:pPr>
        <w:spacing w:after="0" w:line="240" w:lineRule="auto"/>
        <w:rPr>
          <w:rFonts w:ascii="Century Gothic" w:hAnsi="Century Gothic"/>
        </w:rPr>
      </w:pPr>
    </w:p>
    <w:p w14:paraId="4B2AE8E2" w14:textId="77777777" w:rsidR="00C356A8" w:rsidRDefault="00C356A8">
      <w:pPr>
        <w:spacing w:after="0" w:line="240" w:lineRule="auto"/>
        <w:rPr>
          <w:rFonts w:ascii="Century Gothic" w:hAnsi="Century Gothic"/>
        </w:rPr>
      </w:pPr>
    </w:p>
    <w:p w14:paraId="4834F440" w14:textId="77777777" w:rsidR="00C356A8" w:rsidRDefault="00C2622A">
      <w:pPr>
        <w:spacing w:after="0" w:line="240" w:lineRule="auto"/>
        <w:rPr>
          <w:rFonts w:ascii="Century Gothic" w:hAnsi="Century Gothic"/>
        </w:rPr>
      </w:pPr>
      <w:r>
        <w:rPr>
          <w:rFonts w:ascii="Century Gothic" w:hAnsi="Century Gothic"/>
        </w:rPr>
        <w:pict w14:anchorId="18B29061">
          <v:shapetype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" filled="f" stroked="f" strokeweight=".5pt">
            <v:textbox inset="0,0,2mm">
              <w:txbxContent>
                <w:p w14:paraId="38C73D85" w14:textId="77777777" w:rsidR="00527364" w:rsidRPr="00C5432E" w:rsidRDefault="00C5432E"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4E8FF67A" w14:textId="77777777" w:rsidR="00527364" w:rsidRPr="00C5432E" w:rsidRDefault="00C5432E" w:rsidP="00527364">
                  <w:pPr>
                    <w:tabs>
                      <w:tab w:val="left" w:pos="1134"/>
                    </w:tabs>
                    <w:spacing w:after="0" w:line="240" w:lineRule="auto"/>
                    <w:rPr>
                      <w:rFonts w:ascii="Century Gothic" w:hAnsi="Century Gothic" w:cs="Arial"/>
                    </w:rPr>
                  </w:pPr>
                  <w:r>
                    <w:rPr>
                      <w:rFonts w:ascii="Century Gothic" w:hAnsi="Century Gothic"/>
                    </w:rPr>
                    <w:t>Telephone</w:t>
                  </w:r>
                  <w:r>
                    <w:rPr>
                      <w:rFonts w:ascii="Century Gothic" w:hAnsi="Century Gothic"/>
                    </w:rPr>
                    <w:tab/>
                    <w:t>+49 69 756081-33</w:t>
                  </w:r>
                </w:p>
                <w:p w14:paraId="03EF7406" w14:textId="77777777" w:rsidR="00527364" w:rsidRPr="00C5432E"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1442CB85" w14:textId="77777777" w:rsidR="00527364" w:rsidRDefault="00C5432E"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v:textbox>
            <w10:wrap type="topAndBottom" anchory="page"/>
          </v:shape>
        </w:pict>
      </w:r>
    </w:p>
    <w:p w14:paraId="328B2666" w14:textId="77777777" w:rsidR="00527364" w:rsidRPr="0080752B" w:rsidRDefault="00527364">
      <w:pPr>
        <w:rPr>
          <w:rFonts w:ascii="Century Gothic" w:hAnsi="Century Gothic"/>
          <w:sz w:val="28"/>
          <w:szCs w:val="28"/>
        </w:rPr>
      </w:pPr>
    </w:p>
    <w:p w14:paraId="1F4CE728" w14:textId="477270F3" w:rsidR="0080752B" w:rsidRDefault="0080752B" w:rsidP="00746B21">
      <w:pPr>
        <w:spacing w:line="360" w:lineRule="auto"/>
        <w:ind w:right="1274"/>
        <w:rPr>
          <w:rFonts w:ascii="Century Gothic" w:hAnsi="Century Gothic"/>
        </w:rPr>
      </w:pPr>
      <w:r>
        <w:rPr>
          <w:rFonts w:ascii="Century Gothic" w:hAnsi="Century Gothic"/>
          <w:b/>
          <w:sz w:val="28"/>
        </w:rPr>
        <w:t>Automation – the digital order of the day</w:t>
      </w:r>
      <w:r>
        <w:rPr>
          <w:rFonts w:ascii="Century Gothic" w:hAnsi="Century Gothic"/>
          <w:b/>
          <w:sz w:val="28"/>
        </w:rPr>
        <w:br/>
      </w:r>
      <w:r>
        <w:rPr>
          <w:rFonts w:ascii="Century Gothic" w:hAnsi="Century Gothic"/>
          <w:b/>
          <w:sz w:val="24"/>
        </w:rPr>
        <w:t xml:space="preserve">METAV reloaded 2020: </w:t>
      </w:r>
      <w:r>
        <w:rPr>
          <w:rFonts w:ascii="Century Gothic" w:hAnsi="Century Gothic"/>
          <w:b/>
        </w:rPr>
        <w:t>Overcoming the crisis with digital twins</w:t>
      </w:r>
      <w:r>
        <w:rPr>
          <w:rFonts w:ascii="Century Gothic" w:hAnsi="Century Gothic"/>
          <w:b/>
        </w:rPr>
        <w:br/>
      </w:r>
      <w:r>
        <w:rPr>
          <w:rFonts w:ascii="Century Gothic" w:hAnsi="Century Gothic"/>
          <w:b/>
        </w:rPr>
        <w:br/>
      </w:r>
      <w:r>
        <w:rPr>
          <w:rFonts w:ascii="Century Gothic" w:hAnsi="Century Gothic"/>
          <w:b/>
          <w:i/>
        </w:rPr>
        <w:t xml:space="preserve">Frankfurt am Main – </w:t>
      </w:r>
      <w:r w:rsidR="00224A0F">
        <w:rPr>
          <w:rFonts w:ascii="Century Gothic" w:hAnsi="Century Gothic"/>
          <w:b/>
          <w:i/>
        </w:rPr>
        <w:t>23</w:t>
      </w:r>
      <w:r>
        <w:rPr>
          <w:rFonts w:ascii="Century Gothic" w:hAnsi="Century Gothic"/>
          <w:b/>
          <w:i/>
        </w:rPr>
        <w:t xml:space="preserve"> November 2020 –. </w:t>
      </w:r>
      <w:r>
        <w:rPr>
          <w:rFonts w:ascii="Century Gothic" w:hAnsi="Century Gothic"/>
          <w:i/>
        </w:rPr>
        <w:t>"Falling quantities, a shortage of skilled workers, and now corona – how am I supposed to machine any components effectively?" Answers to this question will be provided at METAV reloaded 2020. Two words which are certain to be heard in many conversations and meetings in March 2021 are: automation and digitalisation. Automation experts from GE Digital, Open Mind and Siemens will be revealing their ideas and solutions for efficient and future-proof factories.</w:t>
      </w:r>
      <w:r>
        <w:rPr>
          <w:rFonts w:ascii="Century Gothic" w:hAnsi="Century Gothic"/>
        </w:rPr>
        <w:t xml:space="preserve"> </w:t>
      </w:r>
    </w:p>
    <w:p w14:paraId="644CA3AC" w14:textId="77777777" w:rsidR="00746B21" w:rsidRPr="00746B21" w:rsidRDefault="00746B21" w:rsidP="00746B21">
      <w:pPr>
        <w:spacing w:line="360" w:lineRule="auto"/>
        <w:ind w:right="1274"/>
        <w:rPr>
          <w:rFonts w:ascii="Century Gothic" w:hAnsi="Century Gothic"/>
          <w:b/>
          <w:bCs/>
          <w:sz w:val="28"/>
          <w:szCs w:val="28"/>
        </w:rPr>
      </w:pPr>
    </w:p>
    <w:p w14:paraId="6B2FFBE3" w14:textId="77777777" w:rsidR="0080752B" w:rsidRPr="0080752B" w:rsidRDefault="0080752B" w:rsidP="00746B21">
      <w:pPr>
        <w:spacing w:line="360" w:lineRule="auto"/>
        <w:ind w:right="1274"/>
        <w:rPr>
          <w:rFonts w:ascii="Century Gothic" w:hAnsi="Century Gothic"/>
        </w:rPr>
      </w:pPr>
      <w:r>
        <w:rPr>
          <w:rFonts w:ascii="Century Gothic" w:hAnsi="Century Gothic"/>
        </w:rPr>
        <w:t xml:space="preserve">Three experts, one common digital thread: speakers at a METAV reloaded webinar in June highlighted different ways in which production can be automated and digitalised. </w:t>
      </w:r>
      <w:bookmarkStart w:id="0" w:name="_Hlk54015708"/>
      <w:proofErr w:type="spellStart"/>
      <w:r>
        <w:rPr>
          <w:rFonts w:ascii="Century Gothic" w:hAnsi="Century Gothic"/>
        </w:rPr>
        <w:t>Dr.</w:t>
      </w:r>
      <w:proofErr w:type="spellEnd"/>
      <w:r>
        <w:rPr>
          <w:rFonts w:ascii="Century Gothic" w:hAnsi="Century Gothic"/>
        </w:rPr>
        <w:t xml:space="preserve"> Bernard </w:t>
      </w:r>
      <w:proofErr w:type="spellStart"/>
      <w:r>
        <w:rPr>
          <w:rFonts w:ascii="Century Gothic" w:hAnsi="Century Gothic"/>
        </w:rPr>
        <w:t>Cubizolles</w:t>
      </w:r>
      <w:proofErr w:type="spellEnd"/>
      <w:r>
        <w:rPr>
          <w:rFonts w:ascii="Century Gothic" w:hAnsi="Century Gothic"/>
        </w:rPr>
        <w:t xml:space="preserve">, Senior Global Marketing Manager at GE Digital LLC in San Ramon, California (USA) was amongst those recommending the use of digital tools: "They allow machine manufacturers and their customers to use data that was either not previously available or was not being used." </w:t>
      </w:r>
    </w:p>
    <w:bookmarkEnd w:id="0"/>
    <w:p w14:paraId="2ADF1DB7" w14:textId="77777777" w:rsidR="0080752B" w:rsidRPr="00746B21" w:rsidRDefault="0080752B" w:rsidP="00746B21">
      <w:pPr>
        <w:spacing w:line="360" w:lineRule="auto"/>
        <w:ind w:right="1274"/>
        <w:rPr>
          <w:rFonts w:ascii="Century Gothic" w:hAnsi="Century Gothic"/>
          <w:b/>
          <w:bCs/>
        </w:rPr>
      </w:pPr>
      <w:r>
        <w:rPr>
          <w:rFonts w:ascii="Century Gothic" w:hAnsi="Century Gothic"/>
          <w:b/>
        </w:rPr>
        <w:lastRenderedPageBreak/>
        <w:t>Internet of Things (IoT) even works with older machines</w:t>
      </w:r>
    </w:p>
    <w:p w14:paraId="4C83BED6" w14:textId="77777777" w:rsidR="0080752B" w:rsidRPr="0080752B" w:rsidRDefault="0080752B" w:rsidP="00746B21">
      <w:pPr>
        <w:spacing w:line="360" w:lineRule="auto"/>
        <w:ind w:right="1274"/>
        <w:rPr>
          <w:rFonts w:ascii="Century Gothic" w:hAnsi="Century Gothic"/>
        </w:rPr>
      </w:pPr>
      <w:r>
        <w:rPr>
          <w:rFonts w:ascii="Century Gothic" w:hAnsi="Century Gothic"/>
        </w:rPr>
        <w:t xml:space="preserve">One of the questions asked by participants in the virtual conference was whether it is possible to integrate older systems and machines. "Most applications in Europe are indeed based on machines that were installed and set up a long time ago," states </w:t>
      </w:r>
      <w:bookmarkStart w:id="1" w:name="_Hlk54012872"/>
      <w:proofErr w:type="spellStart"/>
      <w:r>
        <w:rPr>
          <w:rFonts w:ascii="Century Gothic" w:hAnsi="Century Gothic"/>
        </w:rPr>
        <w:t>Cubizolles</w:t>
      </w:r>
      <w:bookmarkEnd w:id="1"/>
      <w:proofErr w:type="spellEnd"/>
      <w:r>
        <w:rPr>
          <w:rFonts w:ascii="Century Gothic" w:hAnsi="Century Gothic"/>
        </w:rPr>
        <w:t xml:space="preserve">. "Most IoT technologies can integrate installations into a global information system combining new and old systems." </w:t>
      </w:r>
    </w:p>
    <w:p w14:paraId="753CEAE9" w14:textId="77777777" w:rsidR="0080752B" w:rsidRPr="0080752B" w:rsidRDefault="0080752B" w:rsidP="00746B21">
      <w:pPr>
        <w:spacing w:line="360" w:lineRule="auto"/>
        <w:ind w:right="1274"/>
        <w:rPr>
          <w:rFonts w:ascii="Century Gothic" w:hAnsi="Century Gothic"/>
        </w:rPr>
      </w:pPr>
      <w:r>
        <w:rPr>
          <w:rFonts w:ascii="Century Gothic" w:hAnsi="Century Gothic"/>
        </w:rPr>
        <w:t xml:space="preserve">However, there were also concerns about the time and costs involved. "With relatively little investment, companies can deploy scalable amounts of internal resources which match the growth of the business," reassures </w:t>
      </w:r>
      <w:proofErr w:type="spellStart"/>
      <w:r>
        <w:rPr>
          <w:rFonts w:ascii="Century Gothic" w:hAnsi="Century Gothic"/>
        </w:rPr>
        <w:t>Cubizolles</w:t>
      </w:r>
      <w:proofErr w:type="spellEnd"/>
      <w:r>
        <w:rPr>
          <w:rFonts w:ascii="Century Gothic" w:hAnsi="Century Gothic"/>
        </w:rPr>
        <w:t>. "Technologies are now available that can be used to create user-friendly solutions that local engineers can then offer."</w:t>
      </w:r>
    </w:p>
    <w:p w14:paraId="3D0CDE50" w14:textId="77777777" w:rsidR="0080752B" w:rsidRPr="00746B21" w:rsidRDefault="0080752B" w:rsidP="00746B21">
      <w:pPr>
        <w:spacing w:line="360" w:lineRule="auto"/>
        <w:ind w:right="1274"/>
        <w:rPr>
          <w:rFonts w:ascii="Century Gothic" w:hAnsi="Century Gothic"/>
          <w:b/>
          <w:bCs/>
        </w:rPr>
      </w:pPr>
      <w:r>
        <w:rPr>
          <w:rFonts w:ascii="Century Gothic" w:hAnsi="Century Gothic"/>
          <w:b/>
        </w:rPr>
        <w:t>Guidelines for defending against hacking</w:t>
      </w:r>
    </w:p>
    <w:p w14:paraId="31B96BAB" w14:textId="77777777" w:rsidR="0080752B" w:rsidRPr="0080752B" w:rsidRDefault="0080752B" w:rsidP="00746B21">
      <w:pPr>
        <w:spacing w:line="360" w:lineRule="auto"/>
        <w:ind w:right="1274"/>
        <w:rPr>
          <w:rFonts w:ascii="Century Gothic" w:hAnsi="Century Gothic"/>
        </w:rPr>
      </w:pPr>
      <w:r>
        <w:rPr>
          <w:rFonts w:ascii="Century Gothic" w:hAnsi="Century Gothic"/>
        </w:rPr>
        <w:t xml:space="preserve">Unfortunately, there has been an increase in hacking attacks during the corona pandemic. Cyber security for industrial applications is of paramount importance at </w:t>
      </w:r>
      <w:proofErr w:type="gramStart"/>
      <w:r>
        <w:rPr>
          <w:rFonts w:ascii="Century Gothic" w:hAnsi="Century Gothic"/>
        </w:rPr>
        <w:t>GE Digital, and</w:t>
      </w:r>
      <w:proofErr w:type="gramEnd"/>
      <w:r>
        <w:rPr>
          <w:rFonts w:ascii="Century Gothic" w:hAnsi="Century Gothic"/>
        </w:rPr>
        <w:t xml:space="preserve"> has become even more so during the pandemic. "We provide our customers with a </w:t>
      </w:r>
      <w:r>
        <w:rPr>
          <w:rFonts w:ascii="Century Gothic" w:hAnsi="Century Gothic"/>
          <w:i/>
        </w:rPr>
        <w:t>secure deployment guide</w:t>
      </w:r>
      <w:r>
        <w:rPr>
          <w:rFonts w:ascii="Century Gothic" w:hAnsi="Century Gothic"/>
        </w:rPr>
        <w:t xml:space="preserve"> to help them implement our software securely," explains </w:t>
      </w:r>
      <w:proofErr w:type="spellStart"/>
      <w:r>
        <w:rPr>
          <w:rFonts w:ascii="Century Gothic" w:hAnsi="Century Gothic"/>
        </w:rPr>
        <w:t>Cubizolles</w:t>
      </w:r>
      <w:proofErr w:type="spellEnd"/>
      <w:r>
        <w:rPr>
          <w:rFonts w:ascii="Century Gothic" w:hAnsi="Century Gothic"/>
        </w:rPr>
        <w:t xml:space="preserve">. "The guide reduces the risk of interruptions by stipulating the latest operating systems and releases. Redundant failover configurations avoid downtimes and information gaps." He also recommends the use of a cloud infrastructure as this helps resolve all these problems. </w:t>
      </w:r>
    </w:p>
    <w:p w14:paraId="31645956" w14:textId="77777777" w:rsidR="0080752B" w:rsidRPr="0080752B" w:rsidRDefault="00C2346E" w:rsidP="00DF0041">
      <w:pPr>
        <w:spacing w:line="360" w:lineRule="auto"/>
        <w:ind w:right="1274"/>
        <w:rPr>
          <w:rFonts w:ascii="Century Gothic" w:hAnsi="Century Gothic"/>
        </w:rPr>
      </w:pPr>
      <w:r>
        <w:rPr>
          <w:rFonts w:ascii="Century Gothic" w:hAnsi="Century Gothic"/>
        </w:rPr>
        <w:t>Above all, however, the corona pandemic has slowed companies down, forcing manufacturers to adopt new working methods, which have led in turn to line and system disruptions that have ultimately reduced productivity. The introduction of new procedures and regulations, some of which are very strict, has resulted in unproductive working hours for staff. "More and more machine manufacturers are realising that accelerating their digitalisation plans in response to the pandemic will give them a competi</w:t>
      </w:r>
      <w:r>
        <w:rPr>
          <w:rFonts w:ascii="Century Gothic" w:hAnsi="Century Gothic"/>
        </w:rPr>
        <w:lastRenderedPageBreak/>
        <w:t>tive advantage," the manager emphasises. "Digitalising their machines also gives manufacturers increased control over their machinery."</w:t>
      </w:r>
    </w:p>
    <w:p w14:paraId="71C40664" w14:textId="77777777" w:rsidR="0080752B" w:rsidRPr="00746B21" w:rsidRDefault="0080752B" w:rsidP="00746B21">
      <w:pPr>
        <w:spacing w:line="360" w:lineRule="auto"/>
        <w:ind w:right="1274"/>
        <w:rPr>
          <w:rFonts w:ascii="Century Gothic" w:hAnsi="Century Gothic"/>
          <w:b/>
          <w:bCs/>
        </w:rPr>
      </w:pPr>
      <w:r>
        <w:rPr>
          <w:rFonts w:ascii="Century Gothic" w:hAnsi="Century Gothic"/>
          <w:b/>
        </w:rPr>
        <w:t xml:space="preserve">Digital twins reduce costs </w:t>
      </w:r>
    </w:p>
    <w:p w14:paraId="0836157B" w14:textId="77777777" w:rsidR="0080752B" w:rsidRPr="0080752B" w:rsidRDefault="0080752B" w:rsidP="00746B21">
      <w:pPr>
        <w:spacing w:line="360" w:lineRule="auto"/>
        <w:ind w:right="1274"/>
        <w:rPr>
          <w:rFonts w:ascii="Century Gothic" w:hAnsi="Century Gothic"/>
        </w:rPr>
      </w:pPr>
      <w:r>
        <w:rPr>
          <w:rFonts w:ascii="Century Gothic" w:hAnsi="Century Gothic"/>
        </w:rPr>
        <w:t xml:space="preserve">However, the digital transformation requires greater data analysis precision </w:t>
      </w:r>
      <w:proofErr w:type="gramStart"/>
      <w:r>
        <w:rPr>
          <w:rFonts w:ascii="Century Gothic" w:hAnsi="Century Gothic"/>
        </w:rPr>
        <w:t>in order to</w:t>
      </w:r>
      <w:proofErr w:type="gramEnd"/>
      <w:r>
        <w:rPr>
          <w:rFonts w:ascii="Century Gothic" w:hAnsi="Century Gothic"/>
        </w:rPr>
        <w:t xml:space="preserve"> proactively manage plants and machines. Of proven benefit in reducing these costs is the introduction of digital twins of machines. At METAV reloaded 2020, GE Digital is presenting developments aimed at shortening the introduction process. These include "rapid application development tools" which users can deploy for continuous improvement and streamlining of their production processes.</w:t>
      </w:r>
    </w:p>
    <w:p w14:paraId="1DE2B992" w14:textId="77777777" w:rsidR="0080752B" w:rsidRPr="0080752B" w:rsidRDefault="0080752B" w:rsidP="00746B21">
      <w:pPr>
        <w:spacing w:line="360" w:lineRule="auto"/>
        <w:ind w:right="1274"/>
        <w:rPr>
          <w:rFonts w:ascii="Century Gothic" w:hAnsi="Century Gothic"/>
        </w:rPr>
      </w:pPr>
      <w:bookmarkStart w:id="2" w:name="_Hlk55893331"/>
      <w:r>
        <w:rPr>
          <w:rFonts w:ascii="Century Gothic" w:hAnsi="Century Gothic"/>
        </w:rPr>
        <w:t xml:space="preserve">Siemens AG in Nuremberg even used digital twins in the development of a new control system. "For the first time, a new generation of CNCs has been developed, tested and optimised completely virtually before being ported to real hardware," reported Josef Hammer, Promotion Manager for Machine Tool Systems, in his presentation. The resulting digital twin, in conjunction with the virtualisation of mechanical systems in machines, </w:t>
      </w:r>
      <w:proofErr w:type="gramStart"/>
      <w:r>
        <w:rPr>
          <w:rFonts w:ascii="Century Gothic" w:hAnsi="Century Gothic"/>
        </w:rPr>
        <w:t>opens up</w:t>
      </w:r>
      <w:proofErr w:type="gramEnd"/>
      <w:r>
        <w:rPr>
          <w:rFonts w:ascii="Century Gothic" w:hAnsi="Century Gothic"/>
        </w:rPr>
        <w:t xml:space="preserve"> completely new possibilities for the development, distribution and use of machine tools. The result is a family of digital twins which permits virtual mapping of the entire machine tool – from its mechanics and response through to its control. </w:t>
      </w:r>
    </w:p>
    <w:p w14:paraId="1DF5DE1F" w14:textId="77777777" w:rsidR="0080752B" w:rsidRPr="00746B21" w:rsidRDefault="0080752B" w:rsidP="00746B21">
      <w:pPr>
        <w:spacing w:line="360" w:lineRule="auto"/>
        <w:ind w:right="1274"/>
        <w:rPr>
          <w:rFonts w:ascii="Century Gothic" w:hAnsi="Century Gothic"/>
          <w:b/>
          <w:bCs/>
        </w:rPr>
      </w:pPr>
      <w:r>
        <w:rPr>
          <w:rFonts w:ascii="Century Gothic" w:hAnsi="Century Gothic"/>
          <w:b/>
        </w:rPr>
        <w:t>Digital twins of machines – and the new approaches</w:t>
      </w:r>
    </w:p>
    <w:p w14:paraId="7C571B0F" w14:textId="77777777" w:rsidR="0080752B" w:rsidRPr="0080752B" w:rsidRDefault="0080752B" w:rsidP="00746B21">
      <w:pPr>
        <w:spacing w:line="360" w:lineRule="auto"/>
        <w:ind w:right="1274"/>
        <w:rPr>
          <w:rFonts w:ascii="Century Gothic" w:hAnsi="Century Gothic"/>
        </w:rPr>
      </w:pPr>
      <w:r>
        <w:rPr>
          <w:rFonts w:ascii="Century Gothic" w:hAnsi="Century Gothic"/>
        </w:rPr>
        <w:t>One of the main benefits of this approach is the fact that the entire development of a machine, from its design, validation, engineering and testing through to a large proportion of its commissioning, can be carried out purely virtually. This elegant digital method allows development processes, including at the mechanical engineering and automation levels, to be conducted in parallel, expensive prototypes to be dispensed with and, not least, risks to be reduced as the result of virtual, office-based commissioning. This helps the machine manufacturers to increase their operation</w:t>
      </w:r>
      <w:r>
        <w:rPr>
          <w:rFonts w:ascii="Century Gothic" w:hAnsi="Century Gothic"/>
        </w:rPr>
        <w:lastRenderedPageBreak/>
        <w:t xml:space="preserve">al efficiency and shorten the time to market. End-to-end digital transformation also enhances the selling process by allowing concept discussions and sales talks with customers to be conducted </w:t>
      </w:r>
      <w:proofErr w:type="gramStart"/>
      <w:r>
        <w:rPr>
          <w:rFonts w:ascii="Century Gothic" w:hAnsi="Century Gothic"/>
        </w:rPr>
        <w:t>on the basis of</w:t>
      </w:r>
      <w:proofErr w:type="gramEnd"/>
      <w:r>
        <w:rPr>
          <w:rFonts w:ascii="Century Gothic" w:hAnsi="Century Gothic"/>
        </w:rPr>
        <w:t xml:space="preserve"> the virtual machine. </w:t>
      </w:r>
    </w:p>
    <w:p w14:paraId="34B5F973" w14:textId="77777777" w:rsidR="0080752B" w:rsidRPr="00746B21" w:rsidRDefault="0080752B" w:rsidP="00746B21">
      <w:pPr>
        <w:spacing w:line="360" w:lineRule="auto"/>
        <w:ind w:right="1274"/>
        <w:rPr>
          <w:rFonts w:ascii="Century Gothic" w:hAnsi="Century Gothic"/>
          <w:b/>
          <w:bCs/>
        </w:rPr>
      </w:pPr>
      <w:r>
        <w:rPr>
          <w:rFonts w:ascii="Century Gothic" w:hAnsi="Century Gothic"/>
          <w:b/>
        </w:rPr>
        <w:t xml:space="preserve">Great interest in the machine tool industry </w:t>
      </w:r>
    </w:p>
    <w:p w14:paraId="442F72F0" w14:textId="77777777" w:rsidR="0080752B" w:rsidRPr="0080752B" w:rsidRDefault="0080752B" w:rsidP="00746B21">
      <w:pPr>
        <w:spacing w:line="360" w:lineRule="auto"/>
        <w:ind w:right="1274"/>
        <w:rPr>
          <w:rFonts w:ascii="Century Gothic" w:hAnsi="Century Gothic"/>
        </w:rPr>
      </w:pPr>
      <w:r>
        <w:rPr>
          <w:rFonts w:ascii="Century Gothic" w:hAnsi="Century Gothic"/>
        </w:rPr>
        <w:t xml:space="preserve">Hammer reports that the solution is meeting with a favourable response from customers. For example, </w:t>
      </w:r>
      <w:proofErr w:type="spellStart"/>
      <w:r>
        <w:rPr>
          <w:rFonts w:ascii="Century Gothic" w:hAnsi="Century Gothic"/>
        </w:rPr>
        <w:t>Elb-Schliff</w:t>
      </w:r>
      <w:proofErr w:type="spellEnd"/>
      <w:r>
        <w:rPr>
          <w:rFonts w:ascii="Century Gothic" w:hAnsi="Century Gothic"/>
        </w:rPr>
        <w:t xml:space="preserve"> </w:t>
      </w:r>
      <w:proofErr w:type="spellStart"/>
      <w:r>
        <w:rPr>
          <w:rFonts w:ascii="Century Gothic" w:hAnsi="Century Gothic"/>
        </w:rPr>
        <w:t>Werkzeugmaschinen</w:t>
      </w:r>
      <w:proofErr w:type="spellEnd"/>
      <w:r>
        <w:rPr>
          <w:rFonts w:ascii="Century Gothic" w:hAnsi="Century Gothic"/>
        </w:rPr>
        <w:t xml:space="preserve"> GmbH from Aschaffenburg has praised the "greater efficiency and flexibility of the innovation and engineering processes". Siemens has also taken precautions against cyber attacks by incorporating protective hardware and software mechanisms. "The new CNC generation is integrated into the Siemens Industrial Security system, which many see as a benchmark in the industrial environment," explains the manager. </w:t>
      </w:r>
    </w:p>
    <w:p w14:paraId="6B5949EF" w14:textId="77777777" w:rsidR="0080752B" w:rsidRPr="0080752B" w:rsidRDefault="0080752B" w:rsidP="00746B21">
      <w:pPr>
        <w:spacing w:line="360" w:lineRule="auto"/>
        <w:ind w:right="1274"/>
        <w:rPr>
          <w:rFonts w:ascii="Century Gothic" w:hAnsi="Century Gothic"/>
        </w:rPr>
      </w:pPr>
      <w:r>
        <w:rPr>
          <w:rFonts w:ascii="Century Gothic" w:hAnsi="Century Gothic"/>
        </w:rPr>
        <w:t>But what are the plans now for the solution that celebrated its premiere at EMO Hannover 2019? "New intelligent motion control functions can yield significant increases in productivity," explains Hammer, with METAV reloaded 2020 in mind. "But efficiency is also linked to operation, which is why March 2021 will also be about innovations in the user interface in combination with new machine control panels."</w:t>
      </w:r>
    </w:p>
    <w:bookmarkEnd w:id="2"/>
    <w:p w14:paraId="5B76537A" w14:textId="77777777" w:rsidR="0080752B" w:rsidRPr="00746B21" w:rsidRDefault="0080752B" w:rsidP="00746B21">
      <w:pPr>
        <w:spacing w:line="360" w:lineRule="auto"/>
        <w:ind w:right="1274"/>
        <w:rPr>
          <w:rFonts w:ascii="Century Gothic" w:hAnsi="Century Gothic"/>
          <w:b/>
          <w:bCs/>
        </w:rPr>
      </w:pPr>
      <w:r>
        <w:rPr>
          <w:rFonts w:ascii="Century Gothic" w:hAnsi="Century Gothic"/>
          <w:b/>
        </w:rPr>
        <w:t xml:space="preserve">Automation generates up to 70 per cent time savings </w:t>
      </w:r>
    </w:p>
    <w:p w14:paraId="656D60AF" w14:textId="124DAAA1" w:rsidR="00256B02" w:rsidRPr="00256B02" w:rsidRDefault="00256B02" w:rsidP="00256B02">
      <w:pPr>
        <w:spacing w:line="360" w:lineRule="auto"/>
        <w:ind w:right="1274"/>
        <w:rPr>
          <w:rFonts w:ascii="Century Gothic" w:hAnsi="Century Gothic"/>
        </w:rPr>
      </w:pPr>
      <w:r>
        <w:rPr>
          <w:rFonts w:ascii="Century Gothic" w:hAnsi="Century Gothic"/>
        </w:rPr>
        <w:t xml:space="preserve">Depending on the complexity involved, numerous steps may be needed to create a corresponding NC programme </w:t>
      </w:r>
      <w:proofErr w:type="gramStart"/>
      <w:r>
        <w:rPr>
          <w:rFonts w:ascii="Century Gothic" w:hAnsi="Century Gothic"/>
        </w:rPr>
        <w:t>on the basis of</w:t>
      </w:r>
      <w:proofErr w:type="gramEnd"/>
      <w:r>
        <w:rPr>
          <w:rFonts w:ascii="Century Gothic" w:hAnsi="Century Gothic"/>
        </w:rPr>
        <w:t xml:space="preserve"> a CAD model. Open Mind Technologies AG from </w:t>
      </w:r>
      <w:proofErr w:type="spellStart"/>
      <w:r>
        <w:rPr>
          <w:rFonts w:ascii="Century Gothic" w:hAnsi="Century Gothic"/>
        </w:rPr>
        <w:t>Weßling</w:t>
      </w:r>
      <w:proofErr w:type="spellEnd"/>
      <w:r>
        <w:rPr>
          <w:rFonts w:ascii="Century Gothic" w:hAnsi="Century Gothic"/>
        </w:rPr>
        <w:t xml:space="preserve"> can automate this programming process, thereby reducing the amount of time required by 50 to 70 per cent, they claim. Rico Müller, Project Manager for CAD/CAM automation: "Many of our customers manufacture a wide range of parts. Here, too, we can develop automated CAD/CAM processes that are typically controlled by interactive user decisions." This allows the quality to be in</w:t>
      </w:r>
      <w:r>
        <w:rPr>
          <w:rFonts w:ascii="Century Gothic" w:hAnsi="Century Gothic"/>
        </w:rPr>
        <w:lastRenderedPageBreak/>
        <w:t>creased because proven processes and processing strategies can be called upon which considerably reduce the probability of errors.</w:t>
      </w:r>
    </w:p>
    <w:p w14:paraId="302312F6" w14:textId="77777777" w:rsidR="00256B02" w:rsidRPr="00256B02" w:rsidRDefault="00256B02" w:rsidP="00256B02">
      <w:pPr>
        <w:spacing w:line="360" w:lineRule="auto"/>
        <w:ind w:right="1274"/>
        <w:rPr>
          <w:rFonts w:ascii="Century Gothic" w:hAnsi="Century Gothic"/>
          <w:b/>
          <w:bCs/>
        </w:rPr>
      </w:pPr>
      <w:r>
        <w:rPr>
          <w:rFonts w:ascii="Century Gothic" w:hAnsi="Century Gothic"/>
          <w:b/>
        </w:rPr>
        <w:t>Status upgrade: From programmer to automation developer</w:t>
      </w:r>
    </w:p>
    <w:p w14:paraId="4C9B24BC" w14:textId="77777777" w:rsidR="00256B02" w:rsidRPr="00256B02" w:rsidRDefault="00256B02" w:rsidP="00256B02">
      <w:pPr>
        <w:spacing w:line="360" w:lineRule="auto"/>
        <w:ind w:right="1274"/>
        <w:rPr>
          <w:rFonts w:ascii="Century Gothic" w:hAnsi="Century Gothic"/>
        </w:rPr>
      </w:pPr>
      <w:r>
        <w:rPr>
          <w:rFonts w:ascii="Century Gothic" w:hAnsi="Century Gothic"/>
        </w:rPr>
        <w:t xml:space="preserve">The new technology offers customers an opportunity to create their own automation solutions. A well-trained user can thus assume the role of an automation developer without needing any knowledge of coding or a high-level language. This gives such "key users" access to the entire range of automation, which they can then use to design their own CAD/CAM process. Open Mind also offers support to customers in such </w:t>
      </w:r>
      <w:proofErr w:type="gramStart"/>
      <w:r>
        <w:rPr>
          <w:rFonts w:ascii="Century Gothic" w:hAnsi="Century Gothic"/>
        </w:rPr>
        <w:t>projects, or</w:t>
      </w:r>
      <w:proofErr w:type="gramEnd"/>
      <w:r>
        <w:rPr>
          <w:rFonts w:ascii="Century Gothic" w:hAnsi="Century Gothic"/>
        </w:rPr>
        <w:t xml:space="preserve"> can even carry out complete projects for them. "This interaction," reports Project Manager Rico Müller, "enables our customers to contribute their own manufacturing know-how to the automation processes and thus to make much more comprehensive use of them."</w:t>
      </w:r>
    </w:p>
    <w:p w14:paraId="76DD1111" w14:textId="77777777" w:rsidR="00256B02" w:rsidRPr="00256B02" w:rsidRDefault="00256B02" w:rsidP="00256B02">
      <w:pPr>
        <w:spacing w:line="360" w:lineRule="auto"/>
        <w:ind w:right="1274"/>
        <w:rPr>
          <w:rFonts w:ascii="Century Gothic" w:hAnsi="Century Gothic"/>
        </w:rPr>
      </w:pPr>
      <w:r>
        <w:rPr>
          <w:rFonts w:ascii="Century Gothic" w:hAnsi="Century Gothic"/>
        </w:rPr>
        <w:t xml:space="preserve">Effective CAD/CAM automation can also be used to counteract the shortage of skilled workers in machining-based production. The software enables users to create processes and process chains in the form of user-friendly sequences. "CAD/CAM programmers with appropriate experience are crucial here because they are the ones who design the automation processes and make them available," Müller explained during the METAV webinar in summer 2020. "But even users with little experience can carry out these processes after a very short period of training. Small companies can profit from the automation solution just as much as medium-sized companies or corporations." Visitors to METAV reloaded 2020 will be able to find out more about the company's latest automation technologies. </w:t>
      </w:r>
    </w:p>
    <w:p w14:paraId="19E4B20A" w14:textId="77777777" w:rsidR="0080752B" w:rsidRPr="007C1B7D" w:rsidRDefault="0080752B" w:rsidP="00746B21">
      <w:pPr>
        <w:spacing w:line="360" w:lineRule="auto"/>
        <w:ind w:right="1274"/>
        <w:rPr>
          <w:rFonts w:ascii="Century Gothic" w:hAnsi="Century Gothic"/>
          <w:lang w:val="de-DE"/>
        </w:rPr>
      </w:pPr>
      <w:r w:rsidRPr="007C1B7D">
        <w:rPr>
          <w:rFonts w:ascii="Century Gothic" w:hAnsi="Century Gothic"/>
          <w:lang w:val="de-DE"/>
        </w:rPr>
        <w:br/>
      </w:r>
      <w:proofErr w:type="spellStart"/>
      <w:r w:rsidRPr="007C1B7D">
        <w:rPr>
          <w:rFonts w:ascii="Century Gothic" w:hAnsi="Century Gothic"/>
          <w:lang w:val="de-DE"/>
        </w:rPr>
        <w:t>Author</w:t>
      </w:r>
      <w:proofErr w:type="spellEnd"/>
      <w:r w:rsidRPr="007C1B7D">
        <w:rPr>
          <w:rFonts w:ascii="Century Gothic" w:hAnsi="Century Gothic"/>
          <w:lang w:val="de-DE"/>
        </w:rPr>
        <w:t xml:space="preserve">: Nikolaus Fecht, </w:t>
      </w:r>
      <w:proofErr w:type="spellStart"/>
      <w:r w:rsidRPr="007C1B7D">
        <w:rPr>
          <w:rFonts w:ascii="Century Gothic" w:hAnsi="Century Gothic"/>
          <w:lang w:val="de-DE"/>
        </w:rPr>
        <w:t>specialist</w:t>
      </w:r>
      <w:proofErr w:type="spellEnd"/>
      <w:r w:rsidRPr="007C1B7D">
        <w:rPr>
          <w:rFonts w:ascii="Century Gothic" w:hAnsi="Century Gothic"/>
          <w:lang w:val="de-DE"/>
        </w:rPr>
        <w:t xml:space="preserve"> </w:t>
      </w:r>
      <w:proofErr w:type="spellStart"/>
      <w:r w:rsidRPr="007C1B7D">
        <w:rPr>
          <w:rFonts w:ascii="Century Gothic" w:hAnsi="Century Gothic"/>
          <w:lang w:val="de-DE"/>
        </w:rPr>
        <w:t>journalist</w:t>
      </w:r>
      <w:proofErr w:type="spellEnd"/>
      <w:r w:rsidRPr="007C1B7D">
        <w:rPr>
          <w:rFonts w:ascii="Century Gothic" w:hAnsi="Century Gothic"/>
          <w:lang w:val="de-DE"/>
        </w:rPr>
        <w:t xml:space="preserve"> </w:t>
      </w:r>
      <w:proofErr w:type="spellStart"/>
      <w:r w:rsidRPr="007C1B7D">
        <w:rPr>
          <w:rFonts w:ascii="Century Gothic" w:hAnsi="Century Gothic"/>
          <w:lang w:val="de-DE"/>
        </w:rPr>
        <w:t>from</w:t>
      </w:r>
      <w:proofErr w:type="spellEnd"/>
      <w:r w:rsidRPr="007C1B7D">
        <w:rPr>
          <w:rFonts w:ascii="Century Gothic" w:hAnsi="Century Gothic"/>
          <w:lang w:val="de-DE"/>
        </w:rPr>
        <w:t xml:space="preserve"> Gelsenkirchen</w:t>
      </w:r>
      <w:r w:rsidRPr="007C1B7D">
        <w:rPr>
          <w:rFonts w:ascii="Century Gothic" w:hAnsi="Century Gothic"/>
          <w:lang w:val="de-DE"/>
        </w:rPr>
        <w:br/>
      </w:r>
    </w:p>
    <w:p w14:paraId="758EDCA8" w14:textId="730F82E8" w:rsidR="0080752B" w:rsidRPr="007C1B7D" w:rsidRDefault="0080752B" w:rsidP="0080752B">
      <w:pPr>
        <w:ind w:right="1274"/>
        <w:rPr>
          <w:rFonts w:ascii="Century Gothic" w:hAnsi="Century Gothic"/>
        </w:rPr>
      </w:pPr>
      <w:r w:rsidRPr="007C1B7D">
        <w:rPr>
          <w:rFonts w:ascii="Century Gothic" w:hAnsi="Century Gothic"/>
        </w:rPr>
        <w:t>((Size: around 8,</w:t>
      </w:r>
      <w:r w:rsidR="003462DC">
        <w:rPr>
          <w:rFonts w:ascii="Century Gothic" w:hAnsi="Century Gothic"/>
        </w:rPr>
        <w:t>45</w:t>
      </w:r>
      <w:r w:rsidRPr="007C1B7D">
        <w:rPr>
          <w:rFonts w:ascii="Century Gothic" w:hAnsi="Century Gothic"/>
        </w:rPr>
        <w:t xml:space="preserve">0 characters including blanks)) </w:t>
      </w:r>
    </w:p>
    <w:p w14:paraId="04B40DA0" w14:textId="77777777" w:rsidR="00F9386A" w:rsidRPr="007C1B7D" w:rsidRDefault="00F9386A" w:rsidP="00F9386A">
      <w:pPr>
        <w:spacing w:after="0" w:line="360" w:lineRule="auto"/>
        <w:ind w:right="1557"/>
        <w:rPr>
          <w:rFonts w:ascii="Century Gothic" w:hAnsi="Century Gothic"/>
          <w:lang w:val="en-US"/>
        </w:rPr>
      </w:pPr>
    </w:p>
    <w:p w14:paraId="0A7B5885" w14:textId="77777777" w:rsidR="00F9386A" w:rsidRPr="007C1B7D" w:rsidRDefault="00EA04A5" w:rsidP="00A20EB4">
      <w:pPr>
        <w:spacing w:after="0" w:line="240" w:lineRule="auto"/>
        <w:ind w:right="1559"/>
        <w:rPr>
          <w:rFonts w:ascii="Century Gothic" w:hAnsi="Century Gothic"/>
          <w:b/>
          <w:bCs/>
          <w:sz w:val="18"/>
          <w:szCs w:val="18"/>
        </w:rPr>
      </w:pPr>
      <w:r w:rsidRPr="007C1B7D">
        <w:rPr>
          <w:rFonts w:ascii="Century Gothic" w:hAnsi="Century Gothic"/>
          <w:b/>
          <w:sz w:val="18"/>
        </w:rPr>
        <w:t>Background METAV 2020 reloaded in Düsseldorf</w:t>
      </w:r>
    </w:p>
    <w:p w14:paraId="38FF8BEE" w14:textId="77777777" w:rsidR="00F9386A" w:rsidRPr="007C1B7D" w:rsidRDefault="00EA04A5" w:rsidP="00A20EB4">
      <w:pPr>
        <w:spacing w:after="0" w:line="240" w:lineRule="auto"/>
        <w:ind w:right="1559"/>
        <w:rPr>
          <w:rFonts w:ascii="Century Gothic" w:hAnsi="Century Gothic"/>
          <w:sz w:val="18"/>
          <w:szCs w:val="18"/>
        </w:rPr>
      </w:pPr>
      <w:r w:rsidRPr="007C1B7D">
        <w:rPr>
          <w:rFonts w:ascii="Century Gothic" w:hAnsi="Century Gothic"/>
          <w:sz w:val="18"/>
        </w:rPr>
        <w:t xml:space="preserve">METAV 2020 - 21st International Trade Fair for Metalworking Technologies has had to be postponed by one year due to the corona pandemic. METAV 2020 reloaded will take place from 23 to 26 March 2021. It displays the full spectrum of manufacturing technology. The focus is on machine tools, manufacturing systems, precision tools, automated material flows, computer technology, industrial </w:t>
      </w:r>
      <w:proofErr w:type="gramStart"/>
      <w:r w:rsidRPr="007C1B7D">
        <w:rPr>
          <w:rFonts w:ascii="Century Gothic" w:hAnsi="Century Gothic"/>
          <w:sz w:val="18"/>
        </w:rPr>
        <w:t>electronics</w:t>
      </w:r>
      <w:proofErr w:type="gramEnd"/>
      <w:r w:rsidRPr="007C1B7D">
        <w:rPr>
          <w:rFonts w:ascii="Century Gothic" w:hAnsi="Century Gothic"/>
          <w:sz w:val="18"/>
        </w:rPr>
        <w:t xml:space="preserve">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14:paraId="3EA80A58" w14:textId="77777777" w:rsidR="00F9386A" w:rsidRPr="007C1B7D" w:rsidRDefault="00F9386A" w:rsidP="00F9386A">
      <w:pPr>
        <w:spacing w:after="0" w:line="360" w:lineRule="auto"/>
        <w:ind w:right="1557"/>
        <w:rPr>
          <w:rFonts w:ascii="Century Gothic" w:hAnsi="Century Gothic"/>
          <w:lang w:val="en-US"/>
        </w:rPr>
      </w:pPr>
    </w:p>
    <w:p w14:paraId="4FA1A67D" w14:textId="77777777" w:rsidR="00EA04A5" w:rsidRPr="007C1B7D" w:rsidRDefault="00EA04A5" w:rsidP="00EA04A5">
      <w:pPr>
        <w:spacing w:after="0" w:line="240" w:lineRule="auto"/>
        <w:ind w:right="1557"/>
        <w:rPr>
          <w:rFonts w:ascii="Century Gothic" w:hAnsi="Century Gothic"/>
          <w:bCs/>
        </w:rPr>
      </w:pPr>
      <w:r w:rsidRPr="007C1B7D">
        <w:rPr>
          <w:rFonts w:ascii="Century Gothic" w:hAnsi="Century Gothic"/>
        </w:rPr>
        <w:t xml:space="preserve">Articles and pictures relating to METAV 2020 reloaded can be found in the Press section at </w:t>
      </w:r>
      <w:hyperlink r:id="rId7" w:history="1">
        <w:r w:rsidRPr="007C1B7D">
          <w:rPr>
            <w:rStyle w:val="Hyperlink"/>
            <w:rFonts w:ascii="Century Gothic" w:hAnsi="Century Gothic"/>
          </w:rPr>
          <w:t>https://www.metav.com/</w:t>
        </w:r>
        <w:r w:rsidRPr="007C1B7D">
          <w:rPr>
            <w:rStyle w:val="Hyperlink"/>
            <w:rFonts w:ascii="Century Gothic" w:hAnsi="Century Gothic"/>
          </w:rPr>
          <w:t>e</w:t>
        </w:r>
        <w:r w:rsidRPr="007C1B7D">
          <w:rPr>
            <w:rStyle w:val="Hyperlink"/>
            <w:rFonts w:ascii="Century Gothic" w:hAnsi="Century Gothic"/>
          </w:rPr>
          <w:t>n/Press/Overview_Press</w:t>
        </w:r>
      </w:hyperlink>
    </w:p>
    <w:p w14:paraId="077CDF0F" w14:textId="77777777" w:rsidR="00EA04A5" w:rsidRPr="007C1B7D" w:rsidRDefault="00EA04A5" w:rsidP="00EA04A5">
      <w:pPr>
        <w:spacing w:after="0" w:line="240" w:lineRule="auto"/>
        <w:ind w:right="1559"/>
        <w:rPr>
          <w:rFonts w:ascii="Century Gothic" w:hAnsi="Century Gothic"/>
        </w:rPr>
      </w:pPr>
    </w:p>
    <w:p w14:paraId="5C85E72A" w14:textId="77777777" w:rsidR="00F9386A" w:rsidRPr="007C1B7D" w:rsidRDefault="00EA04A5" w:rsidP="00EA04A5">
      <w:pPr>
        <w:spacing w:after="0" w:line="240" w:lineRule="auto"/>
        <w:ind w:right="1559"/>
        <w:rPr>
          <w:rFonts w:ascii="Century Gothic" w:hAnsi="Century Gothic"/>
        </w:rPr>
      </w:pPr>
      <w:r w:rsidRPr="007C1B7D">
        <w:rPr>
          <w:rFonts w:ascii="Century Gothic" w:hAnsi="Century Gothic"/>
        </w:rPr>
        <w:t>You can also visit the METAV via our social media channels</w:t>
      </w:r>
    </w:p>
    <w:p w14:paraId="18021040" w14:textId="77777777" w:rsidR="00F9386A" w:rsidRPr="007C1B7D" w:rsidRDefault="00F9386A" w:rsidP="002778C5">
      <w:pPr>
        <w:spacing w:after="0" w:line="240" w:lineRule="auto"/>
        <w:ind w:right="1559"/>
        <w:rPr>
          <w:rFonts w:ascii="Century Gothic" w:hAnsi="Century Gothic"/>
          <w:lang w:val="en-US"/>
        </w:rPr>
      </w:pPr>
    </w:p>
    <w:p w14:paraId="2236207F" w14:textId="77777777" w:rsidR="00F9386A" w:rsidRPr="007C1B7D" w:rsidRDefault="00F9386A" w:rsidP="002778C5">
      <w:pPr>
        <w:spacing w:after="0" w:line="240" w:lineRule="auto"/>
        <w:ind w:right="1559"/>
        <w:rPr>
          <w:rFonts w:ascii="Century Gothic" w:hAnsi="Century Gothic"/>
          <w:i/>
        </w:rPr>
      </w:pPr>
      <w:r w:rsidRPr="007C1B7D">
        <w:rPr>
          <w:rFonts w:ascii="Century Gothic" w:hAnsi="Century Gothic"/>
          <w:noProof/>
        </w:rPr>
        <w:drawing>
          <wp:inline distT="0" distB="0" distL="0" distR="0" wp14:anchorId="1559A7B1" wp14:editId="2B82EB99">
            <wp:extent cx="876300" cy="171450"/>
            <wp:effectExtent l="0" t="0" r="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7C1B7D">
        <w:rPr>
          <w:rFonts w:ascii="Century Gothic" w:hAnsi="Century Gothic"/>
        </w:rPr>
        <w:t xml:space="preserve">   </w:t>
      </w:r>
      <w:hyperlink r:id="rId10" w:history="1">
        <w:r w:rsidRPr="007C1B7D">
          <w:rPr>
            <w:rStyle w:val="Hyperlink"/>
            <w:rFonts w:ascii="Century Gothic" w:hAnsi="Century Gothic"/>
            <w:i/>
          </w:rPr>
          <w:t>http://twitter.com/METAVonline</w:t>
        </w:r>
      </w:hyperlink>
    </w:p>
    <w:p w14:paraId="1189794A" w14:textId="77777777" w:rsidR="00F9386A" w:rsidRPr="007C1B7D" w:rsidRDefault="00F9386A" w:rsidP="002778C5">
      <w:pPr>
        <w:spacing w:after="0" w:line="240" w:lineRule="auto"/>
        <w:ind w:right="1559"/>
        <w:rPr>
          <w:rFonts w:ascii="Century Gothic" w:hAnsi="Century Gothic"/>
          <w:i/>
        </w:rPr>
      </w:pPr>
      <w:r w:rsidRPr="007C1B7D">
        <w:rPr>
          <w:rFonts w:ascii="Century Gothic" w:hAnsi="Century Gothic"/>
          <w:i/>
          <w:noProof/>
        </w:rPr>
        <w:drawing>
          <wp:inline distT="0" distB="0" distL="0" distR="0" wp14:anchorId="58950C32" wp14:editId="6901BC2B">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C1B7D">
        <w:rPr>
          <w:rFonts w:ascii="Century Gothic" w:hAnsi="Century Gothic"/>
          <w:i/>
        </w:rPr>
        <w:tab/>
      </w:r>
      <w:r w:rsidRPr="007C1B7D">
        <w:rPr>
          <w:rFonts w:ascii="Century Gothic" w:hAnsi="Century Gothic"/>
          <w:i/>
        </w:rPr>
        <w:tab/>
        <w:t xml:space="preserve">  </w:t>
      </w:r>
      <w:r w:rsidRPr="007C1B7D">
        <w:rPr>
          <w:rFonts w:ascii="Century Gothic" w:hAnsi="Century Gothic"/>
          <w:i/>
          <w:u w:val="single"/>
        </w:rPr>
        <w:t>http://facebook.com/METAV.fanpage</w:t>
      </w:r>
    </w:p>
    <w:p w14:paraId="61FEB47E" w14:textId="77777777" w:rsidR="00F9386A" w:rsidRPr="007C1B7D" w:rsidRDefault="00F9386A" w:rsidP="002778C5">
      <w:pPr>
        <w:spacing w:after="0" w:line="240" w:lineRule="auto"/>
        <w:ind w:right="1559"/>
        <w:rPr>
          <w:rFonts w:ascii="Century Gothic" w:hAnsi="Century Gothic"/>
          <w:i/>
        </w:rPr>
      </w:pPr>
      <w:r w:rsidRPr="007C1B7D">
        <w:rPr>
          <w:rFonts w:ascii="Century Gothic" w:hAnsi="Century Gothic"/>
          <w:i/>
          <w:noProof/>
        </w:rPr>
        <w:drawing>
          <wp:inline distT="0" distB="0" distL="0" distR="0" wp14:anchorId="029CADF1" wp14:editId="4FC9B4BE">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C1B7D">
        <w:rPr>
          <w:rFonts w:ascii="Century Gothic" w:hAnsi="Century Gothic"/>
          <w:i/>
        </w:rPr>
        <w:tab/>
      </w:r>
      <w:r w:rsidRPr="007C1B7D">
        <w:rPr>
          <w:rFonts w:ascii="Century Gothic" w:hAnsi="Century Gothic"/>
          <w:i/>
        </w:rPr>
        <w:tab/>
        <w:t xml:space="preserve">  </w:t>
      </w:r>
      <w:hyperlink r:id="rId13" w:history="1">
        <w:r w:rsidRPr="007C1B7D">
          <w:rPr>
            <w:rStyle w:val="Hyperlink"/>
            <w:rFonts w:ascii="Century Gothic" w:hAnsi="Century Gothic"/>
            <w:i/>
          </w:rPr>
          <w:t>http://www.youtube.com/metaltradefair</w:t>
        </w:r>
      </w:hyperlink>
    </w:p>
    <w:p w14:paraId="035F30DA" w14:textId="77777777" w:rsidR="00F9386A" w:rsidRPr="00D21856" w:rsidRDefault="00F9386A" w:rsidP="002778C5">
      <w:pPr>
        <w:spacing w:after="0" w:line="240" w:lineRule="auto"/>
        <w:ind w:right="1559"/>
        <w:rPr>
          <w:rFonts w:ascii="Century Gothic" w:hAnsi="Century Gothic"/>
        </w:rPr>
      </w:pPr>
      <w:r w:rsidRPr="007C1B7D">
        <w:rPr>
          <w:rFonts w:ascii="Century Gothic" w:hAnsi="Century Gothic"/>
          <w:i/>
          <w:noProof/>
        </w:rPr>
        <w:drawing>
          <wp:inline distT="0" distB="0" distL="0" distR="0" wp14:anchorId="0827ADBA" wp14:editId="754074BC">
            <wp:extent cx="276225" cy="276225"/>
            <wp:effectExtent l="0" t="0" r="9525" b="9525"/>
            <wp:docPr id="9" name="Grafik 9"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C1B7D">
        <w:rPr>
          <w:rFonts w:ascii="Century Gothic" w:hAnsi="Century Gothic"/>
          <w:i/>
        </w:rPr>
        <w:tab/>
      </w:r>
      <w:r w:rsidRPr="007C1B7D">
        <w:rPr>
          <w:rFonts w:ascii="Century Gothic" w:hAnsi="Century Gothic"/>
          <w:i/>
        </w:rPr>
        <w:tab/>
        <w:t xml:space="preserve">  </w:t>
      </w:r>
      <w:r w:rsidRPr="007C1B7D">
        <w:rPr>
          <w:rFonts w:ascii="Century Gothic" w:hAnsi="Century Gothic"/>
          <w:i/>
          <w:u w:val="single"/>
        </w:rPr>
        <w:t>https://de.industryarena.com/metav</w:t>
      </w:r>
    </w:p>
    <w:p w14:paraId="75E1BDF6" w14:textId="77777777" w:rsidR="00F9386A" w:rsidRPr="00D21856" w:rsidRDefault="00F9386A" w:rsidP="002778C5">
      <w:pPr>
        <w:spacing w:after="0" w:line="240" w:lineRule="auto"/>
        <w:ind w:right="1559"/>
        <w:rPr>
          <w:rFonts w:ascii="Century Gothic" w:hAnsi="Century Gothic"/>
          <w:b/>
          <w:bCs/>
        </w:rPr>
      </w:pPr>
    </w:p>
    <w:p w14:paraId="70416AFE" w14:textId="77777777" w:rsidR="00F9386A" w:rsidRPr="00F9386A" w:rsidRDefault="00F9386A" w:rsidP="00F9386A">
      <w:pPr>
        <w:spacing w:after="0" w:line="360" w:lineRule="auto"/>
        <w:ind w:right="1557"/>
        <w:rPr>
          <w:rFonts w:ascii="Century Gothic" w:hAnsi="Century Gothic"/>
        </w:rPr>
      </w:pPr>
    </w:p>
    <w:sectPr w:rsidR="00F9386A" w:rsidRPr="00F9386A" w:rsidSect="00457523">
      <w:headerReference w:type="default" r:id="rId15"/>
      <w:headerReference w:type="first" r:id="rId16"/>
      <w:footerReference w:type="first" r:id="rId17"/>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FBDAC" w14:textId="77777777" w:rsidR="00D83A11" w:rsidRDefault="00D83A11">
      <w:pPr>
        <w:spacing w:after="0" w:line="240" w:lineRule="auto"/>
      </w:pPr>
      <w:r>
        <w:separator/>
      </w:r>
    </w:p>
  </w:endnote>
  <w:endnote w:type="continuationSeparator" w:id="0">
    <w:p w14:paraId="5F779F48" w14:textId="77777777" w:rsidR="00D83A11" w:rsidRDefault="00D8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B54F" w14:textId="77777777" w:rsidR="00C356A8" w:rsidRDefault="00C356A8">
    <w:pPr>
      <w:spacing w:after="0" w:line="240" w:lineRule="auto"/>
    </w:pPr>
  </w:p>
  <w:p w14:paraId="0B30815A" w14:textId="77777777" w:rsidR="005B59FC" w:rsidRDefault="00250745" w:rsidP="00250745">
    <w:pPr>
      <w:pStyle w:val="vdwFusszeile1"/>
      <w:spacing w:before="720"/>
      <w:ind w:left="-142" w:right="-286"/>
    </w:pPr>
    <w:r w:rsidRPr="00AC535D">
      <w:rPr>
        <w:vanish w:val="0"/>
        <w:lang w:eastAsia="zh-CN" w:bidi="th-TH"/>
      </w:rPr>
      <w:drawing>
        <wp:inline distT="0" distB="0" distL="0" distR="0" wp14:anchorId="74DE9A80" wp14:editId="1ADA038F">
          <wp:extent cx="6090984" cy="985678"/>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6090984" cy="985678"/>
                  </a:xfrm>
                  <a:prstGeom prst="rect">
                    <a:avLst/>
                  </a:prstGeom>
                  <a:ln>
                    <a:noFill/>
                  </a:ln>
                  <a:effectLst>
                    <a:glow>
                      <a:schemeClr val="accent1">
                        <a:alpha val="40000"/>
                      </a:schemeClr>
                    </a:glow>
                  </a:effectLst>
                  <a:extLst>
                    <a:ext uri="{53640926-AAD7-44D8-BBD7-CCE9431645EC}">
                      <a14:shadowObscured xmlns:a14="http://schemas.microsoft.com/office/drawing/2010/main"/>
                    </a:ext>
                  </a:extLst>
                </pic:spPr>
              </pic:pic>
            </a:graphicData>
          </a:graphic>
        </wp:inline>
      </w:drawing>
    </w:r>
  </w:p>
  <w:p w14:paraId="5EDF1184"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4B08" w14:textId="77777777" w:rsidR="00D83A11" w:rsidRDefault="00D83A11">
      <w:pPr>
        <w:spacing w:after="0" w:line="240" w:lineRule="auto"/>
      </w:pPr>
      <w:r>
        <w:separator/>
      </w:r>
    </w:p>
  </w:footnote>
  <w:footnote w:type="continuationSeparator" w:id="0">
    <w:p w14:paraId="1156CF1A" w14:textId="77777777" w:rsidR="00D83A11" w:rsidRDefault="00D8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F745" w14:textId="77777777" w:rsidR="00C356A8" w:rsidRDefault="00C5432E">
    <w:pPr>
      <w:pStyle w:val="Kopfzeile"/>
      <w:rPr>
        <w:rFonts w:ascii="Century Gothic" w:hAnsi="Century Gothic"/>
      </w:rPr>
    </w:pPr>
    <w:r>
      <w:rPr>
        <w:rFonts w:ascii="Century Gothic" w:hAnsi="Century Gothic"/>
      </w:rPr>
      <w:t xml:space="preserve">Page </w:t>
    </w:r>
    <w:r w:rsidR="00CF171C">
      <w:rPr>
        <w:rFonts w:ascii="Century Gothic" w:hAnsi="Century Gothic"/>
      </w:rPr>
      <w:fldChar w:fldCharType="begin"/>
    </w:r>
    <w:r w:rsidR="00DC7BDC">
      <w:rPr>
        <w:rFonts w:ascii="Century Gothic" w:hAnsi="Century Gothic"/>
      </w:rPr>
      <w:instrText>PAGE  \* Arabic  \* MERGEFORMAT</w:instrText>
    </w:r>
    <w:r w:rsidR="00CF171C">
      <w:rPr>
        <w:rFonts w:ascii="Century Gothic" w:hAnsi="Century Gothic"/>
      </w:rPr>
      <w:fldChar w:fldCharType="separate"/>
    </w:r>
    <w:r w:rsidR="00EA04A5">
      <w:rPr>
        <w:rFonts w:ascii="Century Gothic" w:hAnsi="Century Gothic"/>
      </w:rPr>
      <w:t>6</w:t>
    </w:r>
    <w:r w:rsidR="00CF171C">
      <w:rPr>
        <w:rFonts w:ascii="Century Gothic" w:hAnsi="Century Gothic"/>
      </w:rPr>
      <w:fldChar w:fldCharType="end"/>
    </w:r>
    <w:r>
      <w:rPr>
        <w:rFonts w:ascii="Century Gothic" w:hAnsi="Century Gothic"/>
      </w:rPr>
      <w:t xml:space="preserve"> / </w:t>
    </w:r>
    <w:fldSimple w:instr="NUMPAGES  \* Arabic  \* MERGEFORMAT">
      <w:r w:rsidR="00EA04A5">
        <w:rPr>
          <w:rFonts w:ascii="Century Gothic" w:hAnsi="Century Gothic"/>
          <w:bCs/>
          <w:noProof/>
        </w:rPr>
        <w:t>6</w:t>
      </w:r>
    </w:fldSimple>
    <w:r>
      <w:rPr>
        <w:rFonts w:ascii="Century Gothic" w:hAnsi="Century Gothic"/>
      </w:rPr>
      <w:t xml:space="preserve">  </w:t>
    </w:r>
    <w:r>
      <w:rPr>
        <w:rFonts w:ascii="Century Gothic" w:hAnsi="Century Gothic"/>
      </w:rPr>
      <w:sym w:font="Wingdings" w:char="F09F"/>
    </w:r>
    <w:r>
      <w:rPr>
        <w:rFonts w:ascii="Century Gothic" w:hAnsi="Century Gothic"/>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4157D8C2" w14:textId="77777777">
      <w:trPr>
        <w:cantSplit/>
        <w:trHeight w:hRule="exact" w:val="1701"/>
      </w:trPr>
      <w:tc>
        <w:tcPr>
          <w:tcW w:w="4927" w:type="dxa"/>
        </w:tcPr>
        <w:p w14:paraId="7E1CA73E" w14:textId="77777777" w:rsidR="00C356A8" w:rsidRPr="007B1A9C" w:rsidRDefault="00C356A8">
          <w:pPr>
            <w:pStyle w:val="Kopfzeile"/>
            <w:rPr>
              <w:rFonts w:ascii="Century Gothic" w:hAnsi="Century Gothic"/>
            </w:rPr>
          </w:pPr>
        </w:p>
      </w:tc>
      <w:tc>
        <w:tcPr>
          <w:tcW w:w="4740" w:type="dxa"/>
        </w:tcPr>
        <w:p w14:paraId="2C48E671" w14:textId="77777777" w:rsidR="00C356A8" w:rsidRPr="007B1A9C" w:rsidRDefault="00647A3D" w:rsidP="00930F49">
          <w:pPr>
            <w:pStyle w:val="vdwKopfzeile1"/>
            <w:tabs>
              <w:tab w:val="clear" w:pos="4536"/>
              <w:tab w:val="center" w:pos="4405"/>
            </w:tabs>
            <w:ind w:right="117"/>
            <w:rPr>
              <w:vanish w:val="0"/>
            </w:rPr>
          </w:pPr>
          <w:r w:rsidRPr="007B1A9C">
            <w:rPr>
              <w:noProof/>
              <w:vanish w:val="0"/>
              <w:lang w:eastAsia="zh-CN" w:bidi="th-TH"/>
            </w:rPr>
            <w:drawing>
              <wp:inline distT="0" distB="0" distL="0" distR="0" wp14:anchorId="1D610939" wp14:editId="2EAB8F06">
                <wp:extent cx="2571038" cy="72875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r:link="rId2">
                          <a:extLst>
                            <a:ext uri="{28A0092B-C50C-407E-A947-70E740481C1C}">
                              <a14:useLocalDpi xmlns:a14="http://schemas.microsoft.com/office/drawing/2010/main" val="0"/>
                            </a:ext>
                          </a:extLst>
                        </a:blip>
                        <a:stretch>
                          <a:fillRect/>
                        </a:stretch>
                      </pic:blipFill>
                      <pic:spPr>
                        <a:xfrm>
                          <a:off x="0" y="0"/>
                          <a:ext cx="2598395" cy="736507"/>
                        </a:xfrm>
                        <a:prstGeom prst="rect">
                          <a:avLst/>
                        </a:prstGeom>
                      </pic:spPr>
                    </pic:pic>
                  </a:graphicData>
                </a:graphic>
              </wp:inline>
            </w:drawing>
          </w:r>
        </w:p>
        <w:p w14:paraId="03BD4CB4" w14:textId="77777777" w:rsidR="00C356A8" w:rsidRPr="007B1A9C" w:rsidRDefault="00C356A8">
          <w:pPr>
            <w:pStyle w:val="vdwKopfzeile1"/>
            <w:rPr>
              <w:vanish w:val="0"/>
            </w:rPr>
          </w:pPr>
        </w:p>
        <w:p w14:paraId="10344C17" w14:textId="77777777" w:rsidR="00C356A8" w:rsidRPr="007B1A9C" w:rsidRDefault="00C2622A">
          <w:pPr>
            <w:pStyle w:val="vdwKopfzeile1"/>
            <w:rPr>
              <w:vanish w:val="0"/>
            </w:rPr>
          </w:pPr>
          <w:r>
            <w:rPr>
              <w:noProof/>
              <w:vanish w:val="0"/>
              <w:sz w:val="10"/>
              <w:lang w:val="en-US"/>
            </w:rPr>
            <w:pict w14:anchorId="069A9F51">
              <v:shapetype id="_x0000_t202" coordsize="21600,21600" o:spt="202" path="m,l,21600r21600,l21600,xe">
                <v:stroke joinstyle="miter"/>
                <v:path gradientshapeok="t" o:connecttype="rect"/>
              </v:shapetype>
              <v:shape id="Textfeld 1" o:spid="_x0000_s10241" type="#_x0000_t202" style="position:absolute;left:0;text-align:left;margin-left:105.6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" filled="f" stroked="f" strokeweight=".5pt">
                <v:textbox>
                  <w:txbxContent>
                    <w:p w14:paraId="73442564" w14:textId="77777777" w:rsidR="00527364" w:rsidRPr="007C1B7D" w:rsidRDefault="00527364" w:rsidP="00527364">
                      <w:pPr>
                        <w:tabs>
                          <w:tab w:val="left" w:pos="624"/>
                        </w:tabs>
                        <w:ind w:right="23"/>
                        <w:jc w:val="right"/>
                        <w:rPr>
                          <w:rFonts w:ascii="Century Gothic" w:eastAsia="Times New Roman" w:hAnsi="Century Gothic" w:cs="Arial"/>
                          <w:sz w:val="15"/>
                          <w:szCs w:val="15"/>
                          <w:lang w:val="de-DE" w:eastAsia="de-DE"/>
                        </w:rPr>
                      </w:pPr>
                      <w:r w:rsidRPr="007C1B7D">
                        <w:rPr>
                          <w:rFonts w:ascii="Century Gothic" w:eastAsia="Times New Roman" w:hAnsi="Century Gothic" w:cs="Arial"/>
                          <w:sz w:val="15"/>
                          <w:szCs w:val="15"/>
                          <w:lang w:val="de-DE" w:eastAsia="de-DE"/>
                        </w:rPr>
                        <w:t>Postadresse: Lyoner Straße 1</w:t>
                      </w:r>
                      <w:r w:rsidR="00391795" w:rsidRPr="007C1B7D">
                        <w:rPr>
                          <w:rFonts w:ascii="Century Gothic" w:eastAsia="Times New Roman" w:hAnsi="Century Gothic" w:cs="Arial"/>
                          <w:sz w:val="15"/>
                          <w:szCs w:val="15"/>
                          <w:lang w:val="de-DE" w:eastAsia="de-DE"/>
                        </w:rPr>
                        <w:t>8</w:t>
                      </w:r>
                    </w:p>
                    <w:p w14:paraId="185B6032" w14:textId="77777777" w:rsidR="00527364" w:rsidRPr="007C1B7D" w:rsidRDefault="00527364" w:rsidP="00527364">
                      <w:pPr>
                        <w:tabs>
                          <w:tab w:val="left" w:pos="624"/>
                        </w:tabs>
                        <w:ind w:right="23"/>
                        <w:jc w:val="right"/>
                        <w:rPr>
                          <w:rFonts w:ascii="Century Gothic" w:eastAsia="Times New Roman" w:hAnsi="Century Gothic" w:cs="Arial"/>
                          <w:sz w:val="15"/>
                          <w:szCs w:val="15"/>
                          <w:lang w:val="de-DE" w:eastAsia="de-DE"/>
                        </w:rPr>
                      </w:pPr>
                      <w:r w:rsidRPr="007C1B7D">
                        <w:rPr>
                          <w:rFonts w:ascii="Century Gothic" w:eastAsia="Times New Roman" w:hAnsi="Century Gothic" w:cs="Arial"/>
                          <w:sz w:val="15"/>
                          <w:szCs w:val="15"/>
                          <w:lang w:val="de-DE" w:eastAsia="de-DE"/>
                        </w:rPr>
                        <w:t>60528 Frankfurt am Main</w:t>
                      </w:r>
                    </w:p>
                    <w:p w14:paraId="0486232D" w14:textId="77777777" w:rsidR="00527364" w:rsidRPr="007C1B7D" w:rsidRDefault="00527364" w:rsidP="00527364">
                      <w:pPr>
                        <w:tabs>
                          <w:tab w:val="left" w:pos="624"/>
                        </w:tabs>
                        <w:ind w:right="23"/>
                        <w:jc w:val="right"/>
                        <w:rPr>
                          <w:rFonts w:ascii="Century Gothic" w:eastAsia="Times New Roman" w:hAnsi="Century Gothic" w:cs="Arial"/>
                          <w:sz w:val="15"/>
                          <w:szCs w:val="15"/>
                          <w:lang w:val="de-DE" w:eastAsia="de-DE"/>
                        </w:rPr>
                      </w:pPr>
                      <w:r w:rsidRPr="007C1B7D">
                        <w:rPr>
                          <w:rFonts w:ascii="Century Gothic" w:eastAsia="Times New Roman" w:hAnsi="Century Gothic" w:cs="Arial"/>
                          <w:sz w:val="15"/>
                          <w:szCs w:val="15"/>
                          <w:lang w:val="de-DE" w:eastAsia="de-DE"/>
                        </w:rPr>
                        <w:t>GERMANY</w:t>
                      </w:r>
                    </w:p>
                    <w:p w14:paraId="290033FD" w14:textId="77777777" w:rsidR="00527364" w:rsidRPr="007C1B7D" w:rsidRDefault="00527364" w:rsidP="00527364">
                      <w:pPr>
                        <w:tabs>
                          <w:tab w:val="left" w:pos="709"/>
                        </w:tabs>
                        <w:ind w:right="23"/>
                        <w:jc w:val="right"/>
                        <w:rPr>
                          <w:rFonts w:ascii="Century Gothic" w:eastAsia="Times New Roman" w:hAnsi="Century Gothic" w:cs="Arial"/>
                          <w:sz w:val="15"/>
                          <w:szCs w:val="15"/>
                          <w:lang w:val="de-DE" w:eastAsia="de-DE"/>
                        </w:rPr>
                      </w:pPr>
                      <w:r w:rsidRPr="007C1B7D">
                        <w:rPr>
                          <w:rFonts w:ascii="Century Gothic" w:eastAsia="Times New Roman" w:hAnsi="Century Gothic" w:cs="Arial"/>
                          <w:sz w:val="15"/>
                          <w:szCs w:val="15"/>
                          <w:lang w:val="de-DE" w:eastAsia="de-DE"/>
                        </w:rPr>
                        <w:t>Telefon</w:t>
                      </w:r>
                      <w:r w:rsidRPr="007C1B7D">
                        <w:rPr>
                          <w:rFonts w:ascii="Century Gothic" w:eastAsia="Times New Roman" w:hAnsi="Century Gothic" w:cs="Arial"/>
                          <w:sz w:val="15"/>
                          <w:szCs w:val="15"/>
                          <w:lang w:val="de-DE" w:eastAsia="de-DE"/>
                        </w:rPr>
                        <w:tab/>
                        <w:t>+49 69 756081-0</w:t>
                      </w:r>
                    </w:p>
                    <w:p w14:paraId="07D7450F" w14:textId="77777777" w:rsidR="00527364" w:rsidRPr="007C1B7D" w:rsidRDefault="00527364" w:rsidP="00527364">
                      <w:pPr>
                        <w:tabs>
                          <w:tab w:val="left" w:pos="709"/>
                        </w:tabs>
                        <w:ind w:right="23"/>
                        <w:jc w:val="right"/>
                        <w:rPr>
                          <w:rFonts w:ascii="Century Gothic" w:eastAsia="Times New Roman" w:hAnsi="Century Gothic" w:cs="Arial"/>
                          <w:sz w:val="15"/>
                          <w:szCs w:val="15"/>
                          <w:lang w:val="de-DE" w:eastAsia="de-DE"/>
                        </w:rPr>
                      </w:pPr>
                      <w:r w:rsidRPr="007C1B7D">
                        <w:rPr>
                          <w:rFonts w:ascii="Century Gothic" w:eastAsia="Times New Roman" w:hAnsi="Century Gothic" w:cs="Arial"/>
                          <w:sz w:val="15"/>
                          <w:szCs w:val="15"/>
                          <w:lang w:val="de-DE" w:eastAsia="de-DE"/>
                        </w:rPr>
                        <w:t>Telefax</w:t>
                      </w:r>
                      <w:r w:rsidRPr="007C1B7D">
                        <w:rPr>
                          <w:rFonts w:ascii="Century Gothic" w:eastAsia="Times New Roman" w:hAnsi="Century Gothic" w:cs="Arial"/>
                          <w:sz w:val="15"/>
                          <w:szCs w:val="15"/>
                          <w:lang w:val="de-DE" w:eastAsia="de-DE"/>
                        </w:rPr>
                        <w:tab/>
                        <w:t>+49 69 756081-11</w:t>
                      </w:r>
                    </w:p>
                    <w:p w14:paraId="68810340" w14:textId="77777777" w:rsidR="00527364" w:rsidRPr="007C1B7D" w:rsidRDefault="00527364" w:rsidP="00527364">
                      <w:pPr>
                        <w:tabs>
                          <w:tab w:val="left" w:pos="709"/>
                        </w:tabs>
                        <w:ind w:right="23"/>
                        <w:jc w:val="right"/>
                        <w:rPr>
                          <w:rFonts w:ascii="Century Gothic" w:eastAsia="Times New Roman" w:hAnsi="Century Gothic" w:cs="Arial"/>
                          <w:sz w:val="15"/>
                          <w:szCs w:val="15"/>
                          <w:lang w:val="de-DE" w:eastAsia="de-DE"/>
                        </w:rPr>
                      </w:pPr>
                      <w:r w:rsidRPr="007C1B7D">
                        <w:rPr>
                          <w:rFonts w:ascii="Century Gothic" w:eastAsia="Times New Roman" w:hAnsi="Century Gothic" w:cs="Arial"/>
                          <w:sz w:val="15"/>
                          <w:szCs w:val="15"/>
                          <w:lang w:val="de-DE" w:eastAsia="de-DE"/>
                        </w:rPr>
                        <w:t>E-Mail</w:t>
                      </w:r>
                      <w:r w:rsidRPr="007C1B7D">
                        <w:rPr>
                          <w:rFonts w:ascii="Century Gothic" w:eastAsia="Times New Roman" w:hAnsi="Century Gothic" w:cs="Arial"/>
                          <w:sz w:val="15"/>
                          <w:szCs w:val="15"/>
                          <w:lang w:val="de-DE" w:eastAsia="de-DE"/>
                        </w:rPr>
                        <w:tab/>
                        <w:t>presse@vdw.de</w:t>
                      </w:r>
                    </w:p>
                    <w:p w14:paraId="38668DEF" w14:textId="77777777" w:rsidR="00527364" w:rsidRPr="007B1A9C" w:rsidRDefault="00C2622A" w:rsidP="00527364">
                      <w:pPr>
                        <w:tabs>
                          <w:tab w:val="left" w:pos="709"/>
                          <w:tab w:val="left" w:pos="840"/>
                        </w:tabs>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15FE1F0" w14:textId="77777777" w:rsidR="00527364" w:rsidRDefault="00527364" w:rsidP="00527364">
                      <w:pPr>
                        <w:tabs>
                          <w:tab w:val="left" w:pos="709"/>
                          <w:tab w:val="left" w:pos="840"/>
                        </w:tabs>
                        <w:ind w:right="23"/>
                        <w:jc w:val="right"/>
                        <w:rPr>
                          <w:rFonts w:ascii="Century Gothic" w:eastAsia="Times New Roman" w:hAnsi="Century Gothic" w:cs="Arial"/>
                          <w:sz w:val="15"/>
                          <w:szCs w:val="15"/>
                          <w:lang w:eastAsia="de-DE"/>
                        </w:rPr>
                      </w:pPr>
                    </w:p>
                    <w:p w14:paraId="666BA567" w14:textId="77777777" w:rsidR="00527364" w:rsidRPr="007B1A9C" w:rsidRDefault="00527364" w:rsidP="00527364">
                      <w:pPr>
                        <w:tabs>
                          <w:tab w:val="left" w:pos="709"/>
                          <w:tab w:val="left" w:pos="840"/>
                        </w:tabs>
                        <w:ind w:left="57" w:right="23"/>
                        <w:jc w:val="right"/>
                        <w:rPr>
                          <w:rFonts w:ascii="Century Gothic" w:eastAsia="Times New Roman" w:hAnsi="Century Gothic" w:cs="Arial"/>
                          <w:sz w:val="15"/>
                          <w:szCs w:val="15"/>
                          <w:lang w:eastAsia="de-DE"/>
                        </w:rPr>
                      </w:pPr>
                    </w:p>
                    <w:p w14:paraId="4AB54BDD" w14:textId="77777777" w:rsidR="00527364" w:rsidRPr="007B1A9C" w:rsidRDefault="00527364" w:rsidP="00527364">
                      <w:pPr>
                        <w:ind w:left="57" w:right="23"/>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zh-CN" w:bidi="th-TH"/>
                        </w:rPr>
                        <w:drawing>
                          <wp:inline distT="0" distB="0" distL="0" distR="0" wp14:anchorId="04AE8E8B" wp14:editId="379F204C">
                            <wp:extent cx="1076400" cy="3384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4">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w:r>
        </w:p>
      </w:tc>
    </w:tr>
    <w:tr w:rsidR="00C356A8" w14:paraId="5C194ACE" w14:textId="77777777">
      <w:trPr>
        <w:cantSplit/>
        <w:trHeight w:hRule="exact" w:val="283"/>
      </w:trPr>
      <w:tc>
        <w:tcPr>
          <w:tcW w:w="4927" w:type="dxa"/>
        </w:tcPr>
        <w:p w14:paraId="6223727A" w14:textId="77777777" w:rsidR="00C356A8" w:rsidRDefault="00527364" w:rsidP="00C5432E">
          <w:pPr>
            <w:pStyle w:val="Kopfzeile"/>
            <w:rPr>
              <w:rFonts w:ascii="Century Gothic" w:hAnsi="Century Gothic"/>
              <w:sz w:val="14"/>
            </w:rPr>
          </w:pPr>
          <w:r>
            <w:rPr>
              <w:rFonts w:ascii="Century Gothic" w:hAnsi="Century Gothic"/>
              <w:b/>
            </w:rPr>
            <w:t>PRESS RELEASE</w:t>
          </w:r>
        </w:p>
      </w:tc>
      <w:tc>
        <w:tcPr>
          <w:tcW w:w="4740" w:type="dxa"/>
        </w:tcPr>
        <w:p w14:paraId="04EB90A9" w14:textId="77777777" w:rsidR="00C356A8" w:rsidRDefault="00C356A8">
          <w:pPr>
            <w:pStyle w:val="Kopfzeile"/>
            <w:rPr>
              <w:rFonts w:ascii="Century Gothic" w:hAnsi="Century Gothic"/>
              <w:b/>
            </w:rPr>
          </w:pPr>
        </w:p>
      </w:tc>
    </w:tr>
  </w:tbl>
  <w:p w14:paraId="5157AF81"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1C46"/>
    <w:rsid w:val="00021C1C"/>
    <w:rsid w:val="0003153B"/>
    <w:rsid w:val="00056874"/>
    <w:rsid w:val="000864FC"/>
    <w:rsid w:val="000F1732"/>
    <w:rsid w:val="001514B1"/>
    <w:rsid w:val="001754E0"/>
    <w:rsid w:val="001A035D"/>
    <w:rsid w:val="001B5898"/>
    <w:rsid w:val="001D23DA"/>
    <w:rsid w:val="00224A0F"/>
    <w:rsid w:val="00243CD5"/>
    <w:rsid w:val="00245491"/>
    <w:rsid w:val="00250745"/>
    <w:rsid w:val="00256B02"/>
    <w:rsid w:val="002778C5"/>
    <w:rsid w:val="002D17FA"/>
    <w:rsid w:val="002D6846"/>
    <w:rsid w:val="003079D1"/>
    <w:rsid w:val="003145A3"/>
    <w:rsid w:val="00320086"/>
    <w:rsid w:val="003462DC"/>
    <w:rsid w:val="00391795"/>
    <w:rsid w:val="003A6F91"/>
    <w:rsid w:val="003C619F"/>
    <w:rsid w:val="004551EA"/>
    <w:rsid w:val="00457523"/>
    <w:rsid w:val="004577C0"/>
    <w:rsid w:val="004B1611"/>
    <w:rsid w:val="004B2EEE"/>
    <w:rsid w:val="004B3CC8"/>
    <w:rsid w:val="004C3D50"/>
    <w:rsid w:val="00527364"/>
    <w:rsid w:val="00534DF8"/>
    <w:rsid w:val="005B59FC"/>
    <w:rsid w:val="005D6209"/>
    <w:rsid w:val="005E4FA1"/>
    <w:rsid w:val="00603342"/>
    <w:rsid w:val="00611931"/>
    <w:rsid w:val="00615C5D"/>
    <w:rsid w:val="00647A3D"/>
    <w:rsid w:val="00655D7A"/>
    <w:rsid w:val="006610D3"/>
    <w:rsid w:val="0068055E"/>
    <w:rsid w:val="006971EC"/>
    <w:rsid w:val="006D467A"/>
    <w:rsid w:val="00746B21"/>
    <w:rsid w:val="007752A4"/>
    <w:rsid w:val="00796722"/>
    <w:rsid w:val="007B1A9C"/>
    <w:rsid w:val="007C1B7D"/>
    <w:rsid w:val="0080752B"/>
    <w:rsid w:val="00807681"/>
    <w:rsid w:val="00872639"/>
    <w:rsid w:val="008F3A1F"/>
    <w:rsid w:val="008F4216"/>
    <w:rsid w:val="008F6B4C"/>
    <w:rsid w:val="00907773"/>
    <w:rsid w:val="00930F49"/>
    <w:rsid w:val="00940739"/>
    <w:rsid w:val="009575EE"/>
    <w:rsid w:val="00980CED"/>
    <w:rsid w:val="009A537F"/>
    <w:rsid w:val="009B4629"/>
    <w:rsid w:val="009B6F2E"/>
    <w:rsid w:val="009E11A5"/>
    <w:rsid w:val="00A125E7"/>
    <w:rsid w:val="00A20EB4"/>
    <w:rsid w:val="00A50A65"/>
    <w:rsid w:val="00A6353A"/>
    <w:rsid w:val="00A8233E"/>
    <w:rsid w:val="00AA73C2"/>
    <w:rsid w:val="00AF7CF2"/>
    <w:rsid w:val="00B21218"/>
    <w:rsid w:val="00B362B0"/>
    <w:rsid w:val="00B9587A"/>
    <w:rsid w:val="00BA3E32"/>
    <w:rsid w:val="00BA7369"/>
    <w:rsid w:val="00BC09C1"/>
    <w:rsid w:val="00BE53DA"/>
    <w:rsid w:val="00C2346E"/>
    <w:rsid w:val="00C2622A"/>
    <w:rsid w:val="00C356A8"/>
    <w:rsid w:val="00C46745"/>
    <w:rsid w:val="00C5432E"/>
    <w:rsid w:val="00C7651A"/>
    <w:rsid w:val="00C97496"/>
    <w:rsid w:val="00CE3986"/>
    <w:rsid w:val="00CF171C"/>
    <w:rsid w:val="00CF7EA3"/>
    <w:rsid w:val="00D2128B"/>
    <w:rsid w:val="00D35CC8"/>
    <w:rsid w:val="00D7410E"/>
    <w:rsid w:val="00D83A11"/>
    <w:rsid w:val="00DC7BDC"/>
    <w:rsid w:val="00DD1733"/>
    <w:rsid w:val="00DF0041"/>
    <w:rsid w:val="00EA04A5"/>
    <w:rsid w:val="00EF1FD9"/>
    <w:rsid w:val="00F03A4A"/>
    <w:rsid w:val="00F32FCE"/>
    <w:rsid w:val="00F71C46"/>
    <w:rsid w:val="00F9386A"/>
    <w:rsid w:val="00FA25E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0F31BCFE"/>
  <w15:docId w15:val="{A3BE325B-B4E4-45B4-89EA-A101F8D7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171C"/>
  </w:style>
  <w:style w:type="paragraph" w:styleId="Fuzeile">
    <w:name w:val="footer"/>
    <w:basedOn w:val="Standard"/>
    <w:link w:val="FuzeileZchn"/>
    <w:uiPriority w:val="99"/>
    <w:unhideWhenUsed/>
    <w:rsid w:val="00CF1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171C"/>
  </w:style>
  <w:style w:type="table" w:styleId="Tabellenraster">
    <w:name w:val="Table Grid"/>
    <w:basedOn w:val="NormaleTabelle"/>
    <w:uiPriority w:val="39"/>
    <w:rsid w:val="00CF1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CF171C"/>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CF17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171C"/>
    <w:rPr>
      <w:rFonts w:ascii="Segoe UI" w:hAnsi="Segoe UI" w:cs="Segoe UI"/>
      <w:sz w:val="18"/>
      <w:szCs w:val="18"/>
    </w:rPr>
  </w:style>
  <w:style w:type="paragraph" w:customStyle="1" w:styleId="vdwFusszeile1">
    <w:name w:val="_vdwFusszeile1"/>
    <w:basedOn w:val="Fuzeile"/>
    <w:qFormat/>
    <w:rsid w:val="00CF171C"/>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CF171C"/>
    <w:rPr>
      <w:sz w:val="16"/>
      <w:szCs w:val="16"/>
    </w:rPr>
  </w:style>
  <w:style w:type="paragraph" w:styleId="Kommentartext">
    <w:name w:val="annotation text"/>
    <w:basedOn w:val="Standard"/>
    <w:link w:val="KommentartextZchn"/>
    <w:uiPriority w:val="99"/>
    <w:semiHidden/>
    <w:unhideWhenUsed/>
    <w:rsid w:val="00CF17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171C"/>
    <w:rPr>
      <w:sz w:val="20"/>
      <w:szCs w:val="20"/>
    </w:rPr>
  </w:style>
  <w:style w:type="paragraph" w:styleId="Kommentarthema">
    <w:name w:val="annotation subject"/>
    <w:basedOn w:val="Kommentartext"/>
    <w:next w:val="Kommentartext"/>
    <w:link w:val="KommentarthemaZchn"/>
    <w:uiPriority w:val="99"/>
    <w:semiHidden/>
    <w:unhideWhenUsed/>
    <w:rsid w:val="00CF171C"/>
    <w:rPr>
      <w:b/>
      <w:bCs/>
    </w:rPr>
  </w:style>
  <w:style w:type="character" w:customStyle="1" w:styleId="KommentarthemaZchn">
    <w:name w:val="Kommentarthema Zchn"/>
    <w:basedOn w:val="KommentartextZchn"/>
    <w:link w:val="Kommentarthema"/>
    <w:uiPriority w:val="99"/>
    <w:semiHidden/>
    <w:rsid w:val="00CF171C"/>
    <w:rPr>
      <w:b/>
      <w:bCs/>
      <w:sz w:val="20"/>
      <w:szCs w:val="20"/>
    </w:rPr>
  </w:style>
  <w:style w:type="paragraph" w:customStyle="1" w:styleId="foot">
    <w:name w:val="foot"/>
    <w:basedOn w:val="Standard"/>
    <w:qFormat/>
    <w:rsid w:val="00CF171C"/>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CF171C"/>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9386A"/>
    <w:rPr>
      <w:color w:val="605E5C"/>
      <w:shd w:val="clear" w:color="auto" w:fill="E1DFDD"/>
    </w:rPr>
  </w:style>
  <w:style w:type="character" w:styleId="BesuchterLink">
    <w:name w:val="FollowedHyperlink"/>
    <w:basedOn w:val="Absatz-Standardschriftart"/>
    <w:uiPriority w:val="99"/>
    <w:semiHidden/>
    <w:unhideWhenUsed/>
    <w:rsid w:val="00224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av.com/en/Press/Overview_Press" TargetMode="Externa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METAV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file:////Volumes/storage/JOBS/METAV/2021/21Briefbo&#776;gen/Bilder/FussOK.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image" Target="file:////Volumes/storage/JOBS/METAV/2021/Logos/METAV%20Logo/DE/LogoReloaded09_03RZ-01.jpg" TargetMode="External"/><Relationship Id="rId1" Type="http://schemas.openxmlformats.org/officeDocument/2006/relationships/image" Target="media/image5.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2020%20reloaded\Vorlage_metav2020_PM_d_all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5FCC-E954-4834-9BE6-A2DBBAF3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Vorlage_metav2020_PM_d_alles_final</Template>
  <TotalTime>0</TotalTime>
  <Pages>6</Pages>
  <Words>1380</Words>
  <Characters>8697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Reinhart, Iris</cp:lastModifiedBy>
  <cp:revision>5</cp:revision>
  <cp:lastPrinted>2020-11-23T09:06:00Z</cp:lastPrinted>
  <dcterms:created xsi:type="dcterms:W3CDTF">2020-11-20T10:38:00Z</dcterms:created>
  <dcterms:modified xsi:type="dcterms:W3CDTF">2020-11-23T09:06:00Z</dcterms:modified>
</cp:coreProperties>
</file>