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927EEE" w14:textId="59A5A39E" w:rsidR="00FC126D" w:rsidRDefault="00EE555D" w:rsidP="00C86E2B">
      <w:pPr>
        <w:keepNext/>
        <w:tabs>
          <w:tab w:val="left" w:pos="7655"/>
        </w:tabs>
        <w:spacing w:after="200"/>
        <w:outlineLvl w:val="0"/>
        <w:rPr>
          <w:b/>
        </w:rPr>
      </w:pPr>
      <w:r>
        <w:rPr>
          <w:noProof/>
          <w:vanish/>
          <w:lang w:val="en-US"/>
        </w:rPr>
        <w:drawing>
          <wp:inline distT="0" distB="0" distL="0" distR="0" wp14:anchorId="4282C6B4" wp14:editId="2E0DCD38">
            <wp:extent cx="2321841" cy="634972"/>
            <wp:effectExtent l="0" t="0" r="2540" b="63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RZeng.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21841" cy="634972"/>
                    </a:xfrm>
                    <a:prstGeom prst="rect">
                      <a:avLst/>
                    </a:prstGeom>
                  </pic:spPr>
                </pic:pic>
              </a:graphicData>
            </a:graphic>
          </wp:inline>
        </w:drawing>
      </w:r>
      <w:r w:rsidR="00FC126D">
        <w:rPr>
          <w:noProof/>
          <w:vanish/>
          <w:lang w:val="en-US"/>
        </w:rPr>
        <w:drawing>
          <wp:inline distT="0" distB="0" distL="0" distR="0" wp14:anchorId="0490705A" wp14:editId="3432EC76">
            <wp:extent cx="2321841" cy="634972"/>
            <wp:effectExtent l="0" t="0" r="2540" b="63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RZeng.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21841" cy="634972"/>
                    </a:xfrm>
                    <a:prstGeom prst="rect">
                      <a:avLst/>
                    </a:prstGeom>
                  </pic:spPr>
                </pic:pic>
              </a:graphicData>
            </a:graphic>
          </wp:inline>
        </w:drawing>
      </w:r>
    </w:p>
    <w:p w14:paraId="7B075EDD" w14:textId="77777777" w:rsidR="00FC126D" w:rsidRDefault="00FC126D" w:rsidP="00C86E2B">
      <w:pPr>
        <w:keepNext/>
        <w:tabs>
          <w:tab w:val="left" w:pos="7655"/>
        </w:tabs>
        <w:spacing w:after="200"/>
        <w:outlineLvl w:val="0"/>
        <w:rPr>
          <w:b/>
        </w:rPr>
      </w:pPr>
    </w:p>
    <w:p w14:paraId="7B30676F" w14:textId="77777777" w:rsidR="00FC126D" w:rsidRDefault="00FC126D" w:rsidP="00C86E2B">
      <w:pPr>
        <w:keepNext/>
        <w:tabs>
          <w:tab w:val="left" w:pos="7655"/>
        </w:tabs>
        <w:spacing w:after="200"/>
        <w:outlineLvl w:val="0"/>
        <w:rPr>
          <w:b/>
        </w:rPr>
      </w:pPr>
    </w:p>
    <w:p w14:paraId="28CBE811" w14:textId="0C4DB230" w:rsidR="00FC126D" w:rsidRDefault="00EE555D" w:rsidP="00C86E2B">
      <w:pPr>
        <w:keepNext/>
        <w:tabs>
          <w:tab w:val="left" w:pos="7655"/>
        </w:tabs>
        <w:spacing w:after="200"/>
        <w:outlineLvl w:val="0"/>
        <w:rPr>
          <w:b/>
        </w:rPr>
      </w:pPr>
      <w:r>
        <w:rPr>
          <w:noProof/>
          <w:vanish/>
          <w:lang w:val="en-US"/>
        </w:rPr>
        <w:drawing>
          <wp:inline distT="0" distB="0" distL="0" distR="0" wp14:anchorId="1BB9828D" wp14:editId="36D22E05">
            <wp:extent cx="2321841" cy="634972"/>
            <wp:effectExtent l="0" t="0" r="2540" b="63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RZeng.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21841" cy="634972"/>
                    </a:xfrm>
                    <a:prstGeom prst="rect">
                      <a:avLst/>
                    </a:prstGeom>
                  </pic:spPr>
                </pic:pic>
              </a:graphicData>
            </a:graphic>
          </wp:inline>
        </w:drawing>
      </w:r>
      <w:r>
        <w:rPr>
          <w:noProof/>
          <w:vanish/>
          <w:lang w:val="en-US"/>
        </w:rPr>
        <w:drawing>
          <wp:inline distT="0" distB="0" distL="0" distR="0" wp14:anchorId="33B467E8" wp14:editId="2B02FDA8">
            <wp:extent cx="2321841" cy="634972"/>
            <wp:effectExtent l="0" t="0" r="2540" b="63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RZeng.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21841" cy="634972"/>
                    </a:xfrm>
                    <a:prstGeom prst="rect">
                      <a:avLst/>
                    </a:prstGeom>
                  </pic:spPr>
                </pic:pic>
              </a:graphicData>
            </a:graphic>
          </wp:inline>
        </w:drawing>
      </w:r>
    </w:p>
    <w:p w14:paraId="610A17C0" w14:textId="67E751DA" w:rsidR="00C86E2B" w:rsidRPr="00F172D8" w:rsidRDefault="00EE555D" w:rsidP="00C86E2B">
      <w:pPr>
        <w:keepNext/>
        <w:tabs>
          <w:tab w:val="left" w:pos="7655"/>
        </w:tabs>
        <w:spacing w:after="200"/>
        <w:outlineLvl w:val="0"/>
        <w:rPr>
          <w:rFonts w:eastAsia="Calibri" w:cs="Arial"/>
          <w:b/>
        </w:rPr>
      </w:pPr>
      <w:r>
        <w:rPr>
          <w:noProof/>
          <w:vanish/>
          <w:lang w:val="en-US"/>
        </w:rPr>
        <w:drawing>
          <wp:inline distT="0" distB="0" distL="0" distR="0" wp14:anchorId="303BFC3A" wp14:editId="0848035B">
            <wp:extent cx="2321841" cy="634972"/>
            <wp:effectExtent l="0" t="0" r="2540" b="63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RZeng.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21841" cy="634972"/>
                    </a:xfrm>
                    <a:prstGeom prst="rect">
                      <a:avLst/>
                    </a:prstGeom>
                  </pic:spPr>
                </pic:pic>
              </a:graphicData>
            </a:graphic>
          </wp:inline>
        </w:drawing>
      </w:r>
      <w:r w:rsidR="00F172D8">
        <w:rPr>
          <w:b/>
        </w:rPr>
        <w:t>Pictures for the METAV digital Press Release:</w:t>
      </w:r>
    </w:p>
    <w:p w14:paraId="5940D72E" w14:textId="5AC5DCC4" w:rsidR="00B70A7B" w:rsidRPr="0036176E" w:rsidRDefault="009C752F" w:rsidP="00B70A7B">
      <w:pPr>
        <w:spacing w:line="360" w:lineRule="auto"/>
        <w:rPr>
          <w:rFonts w:cstheme="minorHAnsi"/>
          <w:b/>
          <w:bCs/>
          <w:sz w:val="32"/>
          <w:szCs w:val="32"/>
        </w:rPr>
      </w:pPr>
      <w:r>
        <w:rPr>
          <w:b/>
          <w:sz w:val="32"/>
        </w:rPr>
        <w:t>Open community driving machine tool industry forwards</w:t>
      </w:r>
    </w:p>
    <w:p w14:paraId="78D68A12" w14:textId="3A68106E" w:rsidR="00C86E2B" w:rsidRDefault="00C86E2B" w:rsidP="00C86E2B">
      <w:pPr>
        <w:spacing w:line="360" w:lineRule="auto"/>
        <w:ind w:right="1274"/>
        <w:rPr>
          <w:rFonts w:ascii="Century Gothic" w:eastAsia="MS Mincho" w:hAnsi="Century Gothic" w:cs="Arial"/>
          <w:b/>
          <w:bCs/>
          <w:iCs/>
        </w:rPr>
      </w:pPr>
    </w:p>
    <w:p w14:paraId="5912B1CB" w14:textId="4E022F4C" w:rsidR="00E56DCE" w:rsidRDefault="00273046">
      <w:r>
        <w:rPr>
          <w:rFonts w:ascii="Calibri" w:hAnsi="Calibri"/>
          <w:b/>
          <w:noProof/>
          <w:sz w:val="20"/>
        </w:rPr>
        <mc:AlternateContent>
          <mc:Choice Requires="wps">
            <w:drawing>
              <wp:anchor distT="0" distB="0" distL="114300" distR="114300" simplePos="0" relativeHeight="251659264" behindDoc="0" locked="0" layoutInCell="1" allowOverlap="1" wp14:anchorId="24113FFC" wp14:editId="5A74093A">
                <wp:simplePos x="0" y="0"/>
                <wp:positionH relativeFrom="column">
                  <wp:posOffset>2491105</wp:posOffset>
                </wp:positionH>
                <wp:positionV relativeFrom="paragraph">
                  <wp:posOffset>8255</wp:posOffset>
                </wp:positionV>
                <wp:extent cx="3256280" cy="1266825"/>
                <wp:effectExtent l="0" t="0" r="0" b="0"/>
                <wp:wrapNone/>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6280" cy="1266825"/>
                        </a:xfrm>
                        <a:prstGeom prst="rect">
                          <a:avLst/>
                        </a:prstGeom>
                        <a:noFill/>
                        <a:ln w="9525">
                          <a:noFill/>
                          <a:miter lim="800000"/>
                          <a:headEnd/>
                          <a:tailEnd/>
                        </a:ln>
                      </wps:spPr>
                      <wps:txbx>
                        <w:txbxContent>
                          <w:p w14:paraId="41FF19E7" w14:textId="5D463ECE" w:rsidR="00C86E2B" w:rsidRPr="004B5F6D" w:rsidRDefault="00C86E2B" w:rsidP="00C86E2B">
                            <w:pPr>
                              <w:spacing w:after="0" w:line="240" w:lineRule="auto"/>
                              <w:ind w:right="851"/>
                              <w:rPr>
                                <w:rFonts w:ascii="Arial" w:eastAsia="MS Mincho" w:hAnsi="Arial" w:cs="Arial"/>
                                <w:lang w:val="de-DE"/>
                              </w:rPr>
                            </w:pPr>
                            <w:r w:rsidRPr="004B5F6D">
                              <w:rPr>
                                <w:rFonts w:ascii="Arial" w:hAnsi="Arial"/>
                                <w:lang w:val="de-DE"/>
                              </w:rPr>
                              <w:t>((01 VOLLMER</w:t>
                            </w:r>
                            <w:r w:rsidRPr="004B5F6D">
                              <w:rPr>
                                <w:lang w:val="de-DE"/>
                              </w:rPr>
                              <w:t xml:space="preserve"> </w:t>
                            </w:r>
                            <w:r w:rsidRPr="004B5F6D">
                              <w:rPr>
                                <w:rFonts w:ascii="Arial" w:hAnsi="Arial"/>
                                <w:lang w:val="de-DE"/>
                              </w:rPr>
                              <w:t>Bearbeitung von Hartmetall-Fräsern.jpg))</w:t>
                            </w:r>
                          </w:p>
                          <w:p w14:paraId="72917A66" w14:textId="77777777" w:rsidR="00C86E2B" w:rsidRPr="004B5F6D" w:rsidRDefault="00C86E2B" w:rsidP="00C86E2B">
                            <w:pPr>
                              <w:spacing w:after="0" w:line="240" w:lineRule="auto"/>
                              <w:ind w:right="851"/>
                              <w:rPr>
                                <w:rFonts w:ascii="Arial" w:eastAsia="MS Mincho" w:hAnsi="Arial" w:cs="Arial"/>
                                <w:lang w:val="de-DE"/>
                              </w:rPr>
                            </w:pPr>
                          </w:p>
                          <w:p w14:paraId="52117FD5" w14:textId="5ECC3B1D" w:rsidR="00C86E2B" w:rsidRPr="00C86E2B" w:rsidRDefault="00B70A7B" w:rsidP="00C86E2B">
                            <w:pPr>
                              <w:spacing w:after="0" w:line="240" w:lineRule="auto"/>
                              <w:ind w:right="851"/>
                              <w:rPr>
                                <w:rFonts w:ascii="Arial" w:eastAsia="MS Mincho" w:hAnsi="Arial" w:cs="Arial"/>
                              </w:rPr>
                            </w:pPr>
                            <w:r>
                              <w:rPr>
                                <w:sz w:val="24"/>
                              </w:rPr>
                              <w:t>Machining of carbide cutters.</w:t>
                            </w:r>
                          </w:p>
                          <w:p w14:paraId="0461F410" w14:textId="77777777" w:rsidR="00C86E2B" w:rsidRPr="00C86E2B" w:rsidRDefault="00C86E2B" w:rsidP="00C86E2B">
                            <w:pPr>
                              <w:spacing w:after="0" w:line="240" w:lineRule="auto"/>
                              <w:ind w:right="851"/>
                              <w:rPr>
                                <w:rFonts w:ascii="Arial" w:hAnsi="Arial" w:cs="Arial"/>
                              </w:rPr>
                            </w:pPr>
                          </w:p>
                          <w:p w14:paraId="78629390" w14:textId="73923B79" w:rsidR="00C86E2B" w:rsidRPr="00C86E2B" w:rsidRDefault="00F172D8" w:rsidP="00C86E2B">
                            <w:pPr>
                              <w:spacing w:after="0" w:line="240" w:lineRule="auto"/>
                              <w:ind w:right="851"/>
                              <w:rPr>
                                <w:rFonts w:ascii="Arial" w:eastAsia="MS Mincho" w:hAnsi="Arial" w:cs="Arial"/>
                                <w:b/>
                                <w:bCs/>
                              </w:rPr>
                            </w:pPr>
                            <w:r>
                              <w:rPr>
                                <w:rFonts w:ascii="Arial" w:hAnsi="Arial"/>
                                <w:sz w:val="16"/>
                              </w:rPr>
                              <w:t>Photo: Vollmer Werke Maschinenfabrik GmbH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113FFC" id="_x0000_t202" coordsize="21600,21600" o:spt="202" path="m,l,21600r21600,l21600,xe">
                <v:stroke joinstyle="miter"/>
                <v:path gradientshapeok="t" o:connecttype="rect"/>
              </v:shapetype>
              <v:shape id="Textfeld 2" o:spid="_x0000_s1026" type="#_x0000_t202" style="position:absolute;margin-left:196.15pt;margin-top:.65pt;width:256.4pt;height:9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" filled="f" stroked="f">
                <v:textbox>
                  <w:txbxContent>
                    <w:p w14:paraId="41FF19E7" w14:textId="5D463ECE" w:rsidR="00C86E2B" w:rsidRPr="004B5F6D" w:rsidRDefault="00C86E2B" w:rsidP="00C86E2B">
                      <w:pPr>
                        <w:spacing w:after="0" w:line="240" w:lineRule="auto"/>
                        <w:ind w:right="851"/>
                        <w:rPr>
                          <w:rFonts w:ascii="Arial" w:eastAsia="MS Mincho" w:hAnsi="Arial" w:cs="Arial"/>
                          <w:lang w:val="de-DE"/>
                        </w:rPr>
                      </w:pPr>
                      <w:r w:rsidRPr="004B5F6D">
                        <w:rPr>
                          <w:rFonts w:ascii="Arial" w:hAnsi="Arial"/>
                          <w:lang w:val="de-DE"/>
                        </w:rPr>
                        <w:t>((01 VOLLMER</w:t>
                      </w:r>
                      <w:r w:rsidRPr="004B5F6D">
                        <w:rPr>
                          <w:lang w:val="de-DE"/>
                        </w:rPr>
                        <w:t xml:space="preserve"> </w:t>
                      </w:r>
                      <w:r w:rsidRPr="004B5F6D">
                        <w:rPr>
                          <w:rFonts w:ascii="Arial" w:hAnsi="Arial"/>
                          <w:lang w:val="de-DE"/>
                        </w:rPr>
                        <w:t>Bearbeitung von Hartmetall-Fräsern.jpg))</w:t>
                      </w:r>
                    </w:p>
                    <w:p w14:paraId="72917A66" w14:textId="77777777" w:rsidR="00C86E2B" w:rsidRPr="004B5F6D" w:rsidRDefault="00C86E2B" w:rsidP="00C86E2B">
                      <w:pPr>
                        <w:spacing w:after="0" w:line="240" w:lineRule="auto"/>
                        <w:ind w:right="851"/>
                        <w:rPr>
                          <w:rFonts w:ascii="Arial" w:eastAsia="MS Mincho" w:hAnsi="Arial" w:cs="Arial"/>
                          <w:lang w:val="de-DE"/>
                        </w:rPr>
                      </w:pPr>
                    </w:p>
                    <w:p w14:paraId="52117FD5" w14:textId="5ECC3B1D" w:rsidR="00C86E2B" w:rsidRPr="00C86E2B" w:rsidRDefault="00B70A7B" w:rsidP="00C86E2B">
                      <w:pPr>
                        <w:spacing w:after="0" w:line="240" w:lineRule="auto"/>
                        <w:ind w:right="851"/>
                        <w:rPr>
                          <w:rFonts w:ascii="Arial" w:eastAsia="MS Mincho" w:hAnsi="Arial" w:cs="Arial"/>
                        </w:rPr>
                      </w:pPr>
                      <w:r>
                        <w:rPr>
                          <w:sz w:val="24"/>
                        </w:rPr>
                        <w:t>Machining of carbide cutters.</w:t>
                      </w:r>
                    </w:p>
                    <w:p w14:paraId="0461F410" w14:textId="77777777" w:rsidR="00C86E2B" w:rsidRPr="00C86E2B" w:rsidRDefault="00C86E2B" w:rsidP="00C86E2B">
                      <w:pPr>
                        <w:spacing w:after="0" w:line="240" w:lineRule="auto"/>
                        <w:ind w:right="851"/>
                        <w:rPr>
                          <w:rFonts w:ascii="Arial" w:hAnsi="Arial" w:cs="Arial"/>
                        </w:rPr>
                      </w:pPr>
                    </w:p>
                    <w:p w14:paraId="78629390" w14:textId="73923B79" w:rsidR="00C86E2B" w:rsidRPr="00C86E2B" w:rsidRDefault="00F172D8" w:rsidP="00C86E2B">
                      <w:pPr>
                        <w:spacing w:after="0" w:line="240" w:lineRule="auto"/>
                        <w:ind w:right="851"/>
                        <w:rPr>
                          <w:rFonts w:ascii="Arial" w:eastAsia="MS Mincho" w:hAnsi="Arial" w:cs="Arial"/>
                          <w:b/>
                          <w:bCs/>
                        </w:rPr>
                      </w:pPr>
                      <w:r>
                        <w:rPr>
                          <w:rFonts w:ascii="Arial" w:hAnsi="Arial"/>
                          <w:sz w:val="16"/>
                        </w:rPr>
                        <w:t xml:space="preserve">Photo: Vollmer Werke </w:t>
                      </w:r>
                      <w:proofErr w:type="spellStart"/>
                      <w:r>
                        <w:rPr>
                          <w:rFonts w:ascii="Arial" w:hAnsi="Arial"/>
                          <w:sz w:val="16"/>
                        </w:rPr>
                        <w:t>Maschinenfabrik</w:t>
                      </w:r>
                      <w:proofErr w:type="spellEnd"/>
                      <w:r>
                        <w:rPr>
                          <w:rFonts w:ascii="Arial" w:hAnsi="Arial"/>
                          <w:sz w:val="16"/>
                        </w:rPr>
                        <w:t xml:space="preserve"> GmbH</w:t>
                      </w:r>
                    </w:p>
                  </w:txbxContent>
                </v:textbox>
              </v:shape>
            </w:pict>
          </mc:Fallback>
        </mc:AlternateContent>
      </w:r>
      <w:r>
        <w:rPr>
          <w:noProof/>
        </w:rPr>
        <w:drawing>
          <wp:inline distT="0" distB="0" distL="0" distR="0" wp14:anchorId="6B6FD374" wp14:editId="7B77CF1F">
            <wp:extent cx="1200150" cy="1800225"/>
            <wp:effectExtent l="0" t="0" r="0" b="952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04565" cy="1806848"/>
                    </a:xfrm>
                    <a:prstGeom prst="rect">
                      <a:avLst/>
                    </a:prstGeom>
                    <a:noFill/>
                    <a:ln>
                      <a:noFill/>
                    </a:ln>
                  </pic:spPr>
                </pic:pic>
              </a:graphicData>
            </a:graphic>
          </wp:inline>
        </w:drawing>
      </w:r>
    </w:p>
    <w:p w14:paraId="075CEDA5" w14:textId="6B3DE31B" w:rsidR="00C86E2B" w:rsidRDefault="00C86E2B" w:rsidP="00C86E2B">
      <w:pPr>
        <w:spacing w:line="360" w:lineRule="auto"/>
        <w:ind w:right="1274"/>
        <w:rPr>
          <w:rFonts w:eastAsia="Calibri" w:cs="Arial"/>
          <w:b/>
        </w:rPr>
      </w:pPr>
    </w:p>
    <w:p w14:paraId="3D621691" w14:textId="77777777" w:rsidR="00C86E2B" w:rsidRPr="00C86E2B" w:rsidRDefault="00C86E2B" w:rsidP="00C86E2B">
      <w:pPr>
        <w:spacing w:line="360" w:lineRule="auto"/>
        <w:ind w:right="1274"/>
        <w:rPr>
          <w:rFonts w:eastAsia="Calibri" w:cs="Arial"/>
          <w:bCs/>
        </w:rPr>
      </w:pPr>
    </w:p>
    <w:p w14:paraId="770894AF" w14:textId="7B5F5BDC" w:rsidR="00C86E2B" w:rsidRPr="00C86E2B" w:rsidRDefault="00B70A7B" w:rsidP="00C86E2B">
      <w:pPr>
        <w:spacing w:line="360" w:lineRule="auto"/>
        <w:ind w:right="1274"/>
        <w:rPr>
          <w:rFonts w:eastAsia="Calibri" w:cs="Arial"/>
          <w:bCs/>
        </w:rPr>
      </w:pPr>
      <w:r>
        <w:rPr>
          <w:rFonts w:ascii="Calibri" w:hAnsi="Calibri"/>
          <w:noProof/>
          <w:sz w:val="20"/>
        </w:rPr>
        <mc:AlternateContent>
          <mc:Choice Requires="wps">
            <w:drawing>
              <wp:anchor distT="0" distB="0" distL="114300" distR="114300" simplePos="0" relativeHeight="251660288" behindDoc="0" locked="0" layoutInCell="1" allowOverlap="1" wp14:anchorId="4BDE7365" wp14:editId="499FF4F2">
                <wp:simplePos x="0" y="0"/>
                <wp:positionH relativeFrom="column">
                  <wp:posOffset>2491105</wp:posOffset>
                </wp:positionH>
                <wp:positionV relativeFrom="paragraph">
                  <wp:posOffset>294640</wp:posOffset>
                </wp:positionV>
                <wp:extent cx="3256280" cy="1724025"/>
                <wp:effectExtent l="0" t="0" r="0" b="0"/>
                <wp:wrapNone/>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6280" cy="1724025"/>
                        </a:xfrm>
                        <a:prstGeom prst="rect">
                          <a:avLst/>
                        </a:prstGeom>
                        <a:noFill/>
                        <a:ln w="9525">
                          <a:noFill/>
                          <a:miter lim="800000"/>
                          <a:headEnd/>
                          <a:tailEnd/>
                        </a:ln>
                      </wps:spPr>
                      <wps:txbx>
                        <w:txbxContent>
                          <w:p w14:paraId="78C404BA" w14:textId="3B693E91" w:rsidR="00C86E2B" w:rsidRPr="004B5F6D" w:rsidRDefault="00C86E2B" w:rsidP="00C86E2B">
                            <w:pPr>
                              <w:spacing w:after="0" w:line="240" w:lineRule="auto"/>
                              <w:ind w:right="851"/>
                              <w:rPr>
                                <w:rFonts w:ascii="Arial" w:eastAsia="MS Mincho" w:hAnsi="Arial" w:cs="Arial"/>
                                <w:lang w:val="de-DE"/>
                              </w:rPr>
                            </w:pPr>
                            <w:r w:rsidRPr="004B5F6D">
                              <w:rPr>
                                <w:rFonts w:ascii="Arial" w:hAnsi="Arial"/>
                                <w:lang w:val="de-DE"/>
                              </w:rPr>
                              <w:t>((02</w:t>
                            </w:r>
                            <w:r w:rsidRPr="004B5F6D">
                              <w:rPr>
                                <w:lang w:val="de-DE"/>
                              </w:rPr>
                              <w:t xml:space="preserve"> </w:t>
                            </w:r>
                            <w:r w:rsidRPr="004B5F6D">
                              <w:rPr>
                                <w:rFonts w:ascii="Arial" w:hAnsi="Arial"/>
                                <w:lang w:val="de-DE"/>
                              </w:rPr>
                              <w:t>VOLLMER Dr Stefan Brand.jpg))</w:t>
                            </w:r>
                          </w:p>
                          <w:p w14:paraId="12F658DF" w14:textId="77777777" w:rsidR="00C86E2B" w:rsidRPr="004B5F6D" w:rsidRDefault="00C86E2B" w:rsidP="006F2596">
                            <w:pPr>
                              <w:spacing w:after="0" w:line="240" w:lineRule="auto"/>
                              <w:ind w:right="851"/>
                              <w:rPr>
                                <w:rFonts w:ascii="Arial" w:eastAsia="MS Mincho" w:hAnsi="Arial" w:cs="Arial"/>
                                <w:lang w:val="de-DE" w:eastAsia="de-DE"/>
                              </w:rPr>
                            </w:pPr>
                          </w:p>
                          <w:p w14:paraId="3E8681C5" w14:textId="6245E8D3" w:rsidR="00C86E2B" w:rsidRPr="00DC4716" w:rsidRDefault="00B70A7B" w:rsidP="00273046">
                            <w:pPr>
                              <w:spacing w:after="0" w:line="240" w:lineRule="auto"/>
                              <w:ind w:right="10"/>
                              <w:rPr>
                                <w:rFonts w:ascii="Arial" w:eastAsia="MS Mincho" w:hAnsi="Arial" w:cs="Arial"/>
                              </w:rPr>
                            </w:pPr>
                            <w:r>
                              <w:rPr>
                                <w:sz w:val="24"/>
                              </w:rPr>
                              <w:t xml:space="preserve">Dr Stefan Brand, CEO of the Vollmer Group: "METAV digital 2021 will allow Vollmer to present its latest innovations to an international trade fair audience – despite </w:t>
                            </w:r>
                            <w:proofErr w:type="gramStart"/>
                            <w:r>
                              <w:rPr>
                                <w:sz w:val="24"/>
                              </w:rPr>
                              <w:t>corona.“</w:t>
                            </w:r>
                            <w:proofErr w:type="gramEnd"/>
                          </w:p>
                          <w:p w14:paraId="64DF5F15" w14:textId="77777777" w:rsidR="00DC4716" w:rsidRPr="00DC4716" w:rsidRDefault="00DC4716" w:rsidP="006F2596">
                            <w:pPr>
                              <w:spacing w:after="0" w:line="240" w:lineRule="auto"/>
                              <w:ind w:right="851"/>
                              <w:rPr>
                                <w:rFonts w:ascii="Century Gothic" w:eastAsia="MS Mincho" w:hAnsi="Century Gothic" w:cs="Arial"/>
                                <w:lang w:eastAsia="de-DE"/>
                              </w:rPr>
                            </w:pPr>
                          </w:p>
                          <w:p w14:paraId="492D4625" w14:textId="5E839B55" w:rsidR="00C86E2B" w:rsidRPr="009752C4" w:rsidRDefault="00F172D8" w:rsidP="006F2596">
                            <w:pPr>
                              <w:spacing w:after="0" w:line="240" w:lineRule="auto"/>
                              <w:ind w:right="851"/>
                              <w:rPr>
                                <w:rFonts w:ascii="Arial" w:eastAsia="MS Mincho" w:hAnsi="Arial" w:cs="Arial"/>
                                <w:b/>
                                <w:bCs/>
                                <w:szCs w:val="20"/>
                              </w:rPr>
                            </w:pPr>
                            <w:r>
                              <w:rPr>
                                <w:rFonts w:ascii="Arial" w:hAnsi="Arial"/>
                                <w:sz w:val="16"/>
                              </w:rPr>
                              <w:t>Photo: Vollmer Werke Maschinenfabrik GmbH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DE7365" id="_x0000_s1027" type="#_x0000_t202" style="position:absolute;margin-left:196.15pt;margin-top:23.2pt;width:256.4pt;height:13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" filled="f" stroked="f">
                <v:textbox>
                  <w:txbxContent>
                    <w:p w14:paraId="78C404BA" w14:textId="3B693E91" w:rsidR="00C86E2B" w:rsidRPr="004B5F6D" w:rsidRDefault="00C86E2B" w:rsidP="00C86E2B">
                      <w:pPr>
                        <w:spacing w:after="0" w:line="240" w:lineRule="auto"/>
                        <w:ind w:right="851"/>
                        <w:rPr>
                          <w:rFonts w:ascii="Arial" w:eastAsia="MS Mincho" w:hAnsi="Arial" w:cs="Arial"/>
                          <w:lang w:val="de-DE"/>
                        </w:rPr>
                      </w:pPr>
                      <w:r w:rsidRPr="004B5F6D">
                        <w:rPr>
                          <w:rFonts w:ascii="Arial" w:hAnsi="Arial"/>
                          <w:lang w:val="de-DE"/>
                        </w:rPr>
                        <w:t>((02</w:t>
                      </w:r>
                      <w:r w:rsidRPr="004B5F6D">
                        <w:rPr>
                          <w:lang w:val="de-DE"/>
                        </w:rPr>
                        <w:t xml:space="preserve"> </w:t>
                      </w:r>
                      <w:r w:rsidRPr="004B5F6D">
                        <w:rPr>
                          <w:rFonts w:ascii="Arial" w:hAnsi="Arial"/>
                          <w:lang w:val="de-DE"/>
                        </w:rPr>
                        <w:t>VOLLMER Dr Stefan Brand.jpg))</w:t>
                      </w:r>
                    </w:p>
                    <w:p w14:paraId="12F658DF" w14:textId="77777777" w:rsidR="00C86E2B" w:rsidRPr="004B5F6D" w:rsidRDefault="00C86E2B" w:rsidP="006F2596">
                      <w:pPr>
                        <w:spacing w:after="0" w:line="240" w:lineRule="auto"/>
                        <w:ind w:right="851"/>
                        <w:rPr>
                          <w:rFonts w:ascii="Arial" w:eastAsia="MS Mincho" w:hAnsi="Arial" w:cs="Arial"/>
                          <w:lang w:val="de-DE" w:eastAsia="de-DE"/>
                        </w:rPr>
                      </w:pPr>
                    </w:p>
                    <w:p w14:paraId="3E8681C5" w14:textId="6245E8D3" w:rsidR="00C86E2B" w:rsidRPr="00DC4716" w:rsidRDefault="00B70A7B" w:rsidP="00273046">
                      <w:pPr>
                        <w:spacing w:after="0" w:line="240" w:lineRule="auto"/>
                        <w:ind w:right="10"/>
                        <w:rPr>
                          <w:rFonts w:ascii="Arial" w:eastAsia="MS Mincho" w:hAnsi="Arial" w:cs="Arial"/>
                        </w:rPr>
                      </w:pPr>
                      <w:r>
                        <w:rPr>
                          <w:sz w:val="24"/>
                        </w:rPr>
                        <w:t xml:space="preserve">Dr Stefan Brand, CEO of the Vollmer Group: "METAV digital 2021 will allow Vollmer to present its latest innovations to an international trade fair audience – despite </w:t>
                      </w:r>
                      <w:proofErr w:type="gramStart"/>
                      <w:r>
                        <w:rPr>
                          <w:sz w:val="24"/>
                        </w:rPr>
                        <w:t>corona.“</w:t>
                      </w:r>
                      <w:proofErr w:type="gramEnd"/>
                    </w:p>
                    <w:p w14:paraId="64DF5F15" w14:textId="77777777" w:rsidR="00DC4716" w:rsidRPr="00DC4716" w:rsidRDefault="00DC4716" w:rsidP="006F2596">
                      <w:pPr>
                        <w:spacing w:after="0" w:line="240" w:lineRule="auto"/>
                        <w:ind w:right="851"/>
                        <w:rPr>
                          <w:rFonts w:ascii="Century Gothic" w:eastAsia="MS Mincho" w:hAnsi="Century Gothic" w:cs="Arial"/>
                          <w:lang w:eastAsia="de-DE"/>
                        </w:rPr>
                      </w:pPr>
                    </w:p>
                    <w:p w14:paraId="492D4625" w14:textId="5E839B55" w:rsidR="00C86E2B" w:rsidRPr="009752C4" w:rsidRDefault="00F172D8" w:rsidP="006F2596">
                      <w:pPr>
                        <w:spacing w:after="0" w:line="240" w:lineRule="auto"/>
                        <w:ind w:right="851"/>
                        <w:rPr>
                          <w:rFonts w:ascii="Arial" w:eastAsia="MS Mincho" w:hAnsi="Arial" w:cs="Arial"/>
                          <w:b/>
                          <w:bCs/>
                          <w:szCs w:val="20"/>
                        </w:rPr>
                      </w:pPr>
                      <w:r>
                        <w:rPr>
                          <w:rFonts w:ascii="Arial" w:hAnsi="Arial"/>
                          <w:sz w:val="16"/>
                        </w:rPr>
                        <w:t xml:space="preserve">Photo: Vollmer Werke </w:t>
                      </w:r>
                      <w:proofErr w:type="spellStart"/>
                      <w:r>
                        <w:rPr>
                          <w:rFonts w:ascii="Arial" w:hAnsi="Arial"/>
                          <w:sz w:val="16"/>
                        </w:rPr>
                        <w:t>Maschinenfabrik</w:t>
                      </w:r>
                      <w:proofErr w:type="spellEnd"/>
                      <w:r>
                        <w:rPr>
                          <w:rFonts w:ascii="Arial" w:hAnsi="Arial"/>
                          <w:sz w:val="16"/>
                        </w:rPr>
                        <w:t xml:space="preserve"> GmbH</w:t>
                      </w:r>
                    </w:p>
                  </w:txbxContent>
                </v:textbox>
              </v:shape>
            </w:pict>
          </mc:Fallback>
        </mc:AlternateContent>
      </w:r>
    </w:p>
    <w:p w14:paraId="1F3CFFE0" w14:textId="476388D2" w:rsidR="00C86E2B" w:rsidRPr="00C86E2B" w:rsidRDefault="00273046" w:rsidP="00C86E2B">
      <w:pPr>
        <w:spacing w:line="360" w:lineRule="auto"/>
        <w:ind w:right="1274"/>
        <w:rPr>
          <w:rFonts w:eastAsia="Calibri" w:cs="Arial"/>
          <w:bCs/>
        </w:rPr>
      </w:pPr>
      <w:r>
        <w:rPr>
          <w:noProof/>
        </w:rPr>
        <w:drawing>
          <wp:inline distT="0" distB="0" distL="0" distR="0" wp14:anchorId="5084C777" wp14:editId="10E4FEA5">
            <wp:extent cx="1828800" cy="121920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34427" cy="1222951"/>
                    </a:xfrm>
                    <a:prstGeom prst="rect">
                      <a:avLst/>
                    </a:prstGeom>
                    <a:noFill/>
                    <a:ln>
                      <a:noFill/>
                    </a:ln>
                  </pic:spPr>
                </pic:pic>
              </a:graphicData>
            </a:graphic>
          </wp:inline>
        </w:drawing>
      </w:r>
    </w:p>
    <w:p w14:paraId="0231096C" w14:textId="01FE98C6" w:rsidR="00C86E2B" w:rsidRDefault="00C86E2B" w:rsidP="00C86E2B">
      <w:pPr>
        <w:spacing w:line="360" w:lineRule="auto"/>
        <w:ind w:right="1274"/>
        <w:rPr>
          <w:rFonts w:eastAsia="Calibri" w:cs="Arial"/>
          <w:b/>
        </w:rPr>
      </w:pPr>
    </w:p>
    <w:p w14:paraId="2E432DEE" w14:textId="77777777" w:rsidR="00C86E2B" w:rsidRDefault="00C86E2B" w:rsidP="00C86E2B">
      <w:pPr>
        <w:spacing w:line="360" w:lineRule="auto"/>
        <w:ind w:right="1274"/>
        <w:rPr>
          <w:rFonts w:eastAsia="Calibri" w:cs="Arial"/>
          <w:b/>
        </w:rPr>
      </w:pPr>
    </w:p>
    <w:p w14:paraId="2C7E84B4" w14:textId="77777777" w:rsidR="00C86E2B" w:rsidRDefault="00C86E2B" w:rsidP="00C86E2B">
      <w:pPr>
        <w:spacing w:line="360" w:lineRule="auto"/>
        <w:ind w:right="1274"/>
        <w:rPr>
          <w:rFonts w:eastAsia="Calibri" w:cs="Arial"/>
          <w:b/>
        </w:rPr>
      </w:pPr>
    </w:p>
    <w:p w14:paraId="0CB5AB49" w14:textId="77777777" w:rsidR="00C86E2B" w:rsidRDefault="00C86E2B" w:rsidP="00C86E2B">
      <w:pPr>
        <w:spacing w:line="360" w:lineRule="auto"/>
        <w:ind w:right="1274"/>
        <w:rPr>
          <w:rFonts w:eastAsia="Calibri" w:cs="Arial"/>
          <w:b/>
        </w:rPr>
      </w:pPr>
      <w:r>
        <w:rPr>
          <w:rFonts w:ascii="Calibri" w:hAnsi="Calibri"/>
          <w:b/>
          <w:noProof/>
          <w:sz w:val="20"/>
        </w:rPr>
        <mc:AlternateContent>
          <mc:Choice Requires="wps">
            <w:drawing>
              <wp:anchor distT="0" distB="0" distL="114300" distR="114300" simplePos="0" relativeHeight="251661312" behindDoc="0" locked="0" layoutInCell="1" allowOverlap="1" wp14:anchorId="798653BE" wp14:editId="2C7D0232">
                <wp:simplePos x="0" y="0"/>
                <wp:positionH relativeFrom="column">
                  <wp:posOffset>2491105</wp:posOffset>
                </wp:positionH>
                <wp:positionV relativeFrom="paragraph">
                  <wp:posOffset>328295</wp:posOffset>
                </wp:positionV>
                <wp:extent cx="3256280" cy="1657350"/>
                <wp:effectExtent l="0" t="0" r="0" b="0"/>
                <wp:wrapNone/>
                <wp:docPr id="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6280" cy="1657350"/>
                        </a:xfrm>
                        <a:prstGeom prst="rect">
                          <a:avLst/>
                        </a:prstGeom>
                        <a:noFill/>
                        <a:ln w="9525">
                          <a:noFill/>
                          <a:miter lim="800000"/>
                          <a:headEnd/>
                          <a:tailEnd/>
                        </a:ln>
                      </wps:spPr>
                      <wps:txbx>
                        <w:txbxContent>
                          <w:p w14:paraId="54E6E26D" w14:textId="2D358BE8" w:rsidR="00C86E2B" w:rsidRPr="00DC4716" w:rsidRDefault="0081530A" w:rsidP="00273046">
                            <w:pPr>
                              <w:spacing w:line="240" w:lineRule="auto"/>
                              <w:ind w:right="10"/>
                              <w:rPr>
                                <w:rFonts w:ascii="Arial" w:eastAsia="MS Mincho" w:hAnsi="Arial" w:cs="Arial"/>
                              </w:rPr>
                            </w:pPr>
                            <w:r>
                              <w:rPr>
                                <w:rFonts w:ascii="Arial" w:hAnsi="Arial"/>
                              </w:rPr>
                              <w:t xml:space="preserve">((03 EMCO </w:t>
                            </w:r>
                            <w:proofErr w:type="spellStart"/>
                            <w:r>
                              <w:rPr>
                                <w:rFonts w:ascii="Arial" w:hAnsi="Arial"/>
                              </w:rPr>
                              <w:t>Fraesspindel</w:t>
                            </w:r>
                            <w:proofErr w:type="spellEnd"/>
                            <w:r>
                              <w:rPr>
                                <w:rFonts w:ascii="Arial" w:hAnsi="Arial"/>
                              </w:rPr>
                              <w:t xml:space="preserve"> Taschenfraesen.jpg))</w:t>
                            </w:r>
                          </w:p>
                          <w:p w14:paraId="208CCD75" w14:textId="7664FCB4" w:rsidR="00DC4716" w:rsidRDefault="00B70A7B" w:rsidP="00273046">
                            <w:pPr>
                              <w:spacing w:after="0" w:line="240" w:lineRule="auto"/>
                              <w:ind w:right="10"/>
                              <w:rPr>
                                <w:rFonts w:ascii="Arial" w:eastAsia="MS Mincho" w:hAnsi="Arial" w:cs="Arial"/>
                              </w:rPr>
                            </w:pPr>
                            <w:r>
                              <w:rPr>
                                <w:sz w:val="24"/>
                              </w:rPr>
                              <w:t xml:space="preserve">Elaborate pocket milling on an </w:t>
                            </w:r>
                            <w:proofErr w:type="spellStart"/>
                            <w:r>
                              <w:rPr>
                                <w:sz w:val="24"/>
                              </w:rPr>
                              <w:t>Emco</w:t>
                            </w:r>
                            <w:proofErr w:type="spellEnd"/>
                            <w:r>
                              <w:rPr>
                                <w:sz w:val="24"/>
                              </w:rPr>
                              <w:t xml:space="preserve"> machining centre. At METAV digital, interested visitors will be able to pick up extensive expert knowledge on machining processes and machine tools.</w:t>
                            </w:r>
                          </w:p>
                          <w:p w14:paraId="468F8D0D" w14:textId="77777777" w:rsidR="00B70A7B" w:rsidRPr="00DC4716" w:rsidRDefault="00B70A7B" w:rsidP="00DC4716">
                            <w:pPr>
                              <w:spacing w:after="0" w:line="240" w:lineRule="auto"/>
                              <w:ind w:right="851"/>
                              <w:rPr>
                                <w:rFonts w:ascii="Arial" w:eastAsia="MS Mincho" w:hAnsi="Arial" w:cs="Arial"/>
                                <w:lang w:eastAsia="de-DE"/>
                              </w:rPr>
                            </w:pPr>
                          </w:p>
                          <w:p w14:paraId="6A25C5EB" w14:textId="62E7B6A2" w:rsidR="0081530A" w:rsidRPr="00DC4716" w:rsidRDefault="00F172D8" w:rsidP="00DC4716">
                            <w:pPr>
                              <w:spacing w:after="0" w:line="240" w:lineRule="auto"/>
                              <w:ind w:right="851"/>
                              <w:rPr>
                                <w:rFonts w:ascii="Arial" w:eastAsia="MS Mincho" w:hAnsi="Arial" w:cs="Arial"/>
                                <w:sz w:val="16"/>
                                <w:szCs w:val="16"/>
                              </w:rPr>
                            </w:pPr>
                            <w:r>
                              <w:rPr>
                                <w:rFonts w:ascii="Arial" w:hAnsi="Arial"/>
                                <w:sz w:val="16"/>
                              </w:rPr>
                              <w:t>Photo: EMCO GmbH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8653BE" id="_x0000_s1028" type="#_x0000_t202" style="position:absolute;margin-left:196.15pt;margin-top:25.85pt;width:256.4pt;height:13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" filled="f" stroked="f">
                <v:textbox>
                  <w:txbxContent>
                    <w:p w14:paraId="54E6E26D" w14:textId="2D358BE8" w:rsidR="00C86E2B" w:rsidRPr="00DC4716" w:rsidRDefault="0081530A" w:rsidP="00273046">
                      <w:pPr>
                        <w:spacing w:line="240" w:lineRule="auto"/>
                        <w:ind w:right="10"/>
                        <w:rPr>
                          <w:rFonts w:ascii="Arial" w:eastAsia="MS Mincho" w:hAnsi="Arial" w:cs="Arial"/>
                        </w:rPr>
                      </w:pPr>
                      <w:r>
                        <w:rPr>
                          <w:rFonts w:ascii="Arial" w:hAnsi="Arial"/>
                        </w:rPr>
                        <w:t xml:space="preserve">((03 EMCO Fraesspindel Taschenfraesen.jpg))</w:t>
                      </w:r>
                    </w:p>
                    <w:p w14:paraId="208CCD75" w14:textId="7664FCB4" w:rsidR="00DC4716" w:rsidRDefault="00B70A7B" w:rsidP="00273046">
                      <w:pPr>
                        <w:spacing w:after="0" w:line="240" w:lineRule="auto"/>
                        <w:ind w:right="10"/>
                        <w:rPr>
                          <w:rFonts w:ascii="Arial" w:eastAsia="MS Mincho" w:hAnsi="Arial" w:cs="Arial"/>
                        </w:rPr>
                      </w:pPr>
                      <w:r>
                        <w:rPr>
                          <w:sz w:val="24"/>
                        </w:rPr>
                        <w:t xml:space="preserve">Elaborate pocket milling on an Emco machining centre.</w:t>
                      </w:r>
                      <w:r>
                        <w:rPr>
                          <w:sz w:val="24"/>
                        </w:rPr>
                        <w:t xml:space="preserve"> </w:t>
                      </w:r>
                      <w:r>
                        <w:rPr>
                          <w:sz w:val="24"/>
                        </w:rPr>
                        <w:t xml:space="preserve">At METAV digital, interested visitors will be able to pick up extensive expert knowledge on machining processes and machine tools.</w:t>
                      </w:r>
                    </w:p>
                    <w:p w14:paraId="468F8D0D" w14:textId="77777777" w:rsidR="00B70A7B" w:rsidRPr="00DC4716" w:rsidRDefault="00B70A7B" w:rsidP="00DC4716">
                      <w:pPr>
                        <w:spacing w:after="0" w:line="240" w:lineRule="auto"/>
                        <w:ind w:right="851"/>
                        <w:rPr>
                          <w:rFonts w:ascii="Arial" w:eastAsia="MS Mincho" w:hAnsi="Arial" w:cs="Arial"/>
                          <w:lang w:eastAsia="de-DE"/>
                        </w:rPr>
                      </w:pPr>
                    </w:p>
                    <w:p w14:paraId="6A25C5EB" w14:textId="62E7B6A2" w:rsidR="0081530A" w:rsidRPr="00DC4716" w:rsidRDefault="00F172D8" w:rsidP="00DC4716">
                      <w:pPr>
                        <w:spacing w:after="0" w:line="240" w:lineRule="auto"/>
                        <w:ind w:right="851"/>
                        <w:rPr>
                          <w:sz w:val="16"/>
                          <w:szCs w:val="16"/>
                          <w:rFonts w:ascii="Arial" w:eastAsia="MS Mincho" w:hAnsi="Arial" w:cs="Arial"/>
                        </w:rPr>
                      </w:pPr>
                      <w:r>
                        <w:rPr>
                          <w:sz w:val="16"/>
                          <w:rFonts w:ascii="Arial" w:hAnsi="Arial"/>
                        </w:rPr>
                        <w:t xml:space="preserve">Photo:</w:t>
                      </w:r>
                      <w:r>
                        <w:rPr>
                          <w:sz w:val="16"/>
                          <w:rFonts w:ascii="Arial" w:hAnsi="Arial"/>
                        </w:rPr>
                        <w:t xml:space="preserve"> </w:t>
                      </w:r>
                      <w:r>
                        <w:rPr>
                          <w:sz w:val="16"/>
                          <w:rFonts w:ascii="Arial" w:hAnsi="Arial"/>
                        </w:rPr>
                        <w:t xml:space="preserve">EMCO GmbH</w:t>
                      </w:r>
                    </w:p>
                  </w:txbxContent>
                </v:textbox>
              </v:shape>
            </w:pict>
          </mc:Fallback>
        </mc:AlternateContent>
      </w:r>
    </w:p>
    <w:p w14:paraId="3078C458" w14:textId="6BF1B778" w:rsidR="00C86E2B" w:rsidRDefault="00273046" w:rsidP="00C86E2B">
      <w:pPr>
        <w:spacing w:line="360" w:lineRule="auto"/>
        <w:ind w:right="1274"/>
        <w:rPr>
          <w:rFonts w:eastAsia="Calibri" w:cs="Arial"/>
          <w:b/>
        </w:rPr>
      </w:pPr>
      <w:r>
        <w:rPr>
          <w:noProof/>
          <w:sz w:val="24"/>
        </w:rPr>
        <w:lastRenderedPageBreak/>
        <w:drawing>
          <wp:inline distT="0" distB="0" distL="0" distR="0" wp14:anchorId="33185754" wp14:editId="47DAF82C">
            <wp:extent cx="1866230" cy="1243330"/>
            <wp:effectExtent l="0" t="0" r="127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4163" cy="1268602"/>
                    </a:xfrm>
                    <a:prstGeom prst="rect">
                      <a:avLst/>
                    </a:prstGeom>
                    <a:noFill/>
                    <a:ln>
                      <a:noFill/>
                    </a:ln>
                  </pic:spPr>
                </pic:pic>
              </a:graphicData>
            </a:graphic>
          </wp:inline>
        </w:drawing>
      </w:r>
    </w:p>
    <w:p w14:paraId="7F287D67" w14:textId="01BF87B0" w:rsidR="00C86E2B" w:rsidRDefault="00C86E2B"/>
    <w:p w14:paraId="70F0F4A0" w14:textId="66E59B1A" w:rsidR="0081530A" w:rsidRDefault="0081530A"/>
    <w:p w14:paraId="117C33C0" w14:textId="5679A103" w:rsidR="0081530A" w:rsidRDefault="00B70A7B">
      <w:r>
        <w:rPr>
          <w:rFonts w:ascii="Calibri" w:hAnsi="Calibri"/>
          <w:b/>
          <w:noProof/>
          <w:sz w:val="20"/>
        </w:rPr>
        <mc:AlternateContent>
          <mc:Choice Requires="wps">
            <w:drawing>
              <wp:anchor distT="0" distB="0" distL="114300" distR="114300" simplePos="0" relativeHeight="251663360" behindDoc="0" locked="0" layoutInCell="1" allowOverlap="1" wp14:anchorId="605F23C6" wp14:editId="360AE183">
                <wp:simplePos x="0" y="0"/>
                <wp:positionH relativeFrom="column">
                  <wp:posOffset>2510155</wp:posOffset>
                </wp:positionH>
                <wp:positionV relativeFrom="paragraph">
                  <wp:posOffset>224155</wp:posOffset>
                </wp:positionV>
                <wp:extent cx="3256280" cy="2228850"/>
                <wp:effectExtent l="0" t="0" r="0" b="0"/>
                <wp:wrapNone/>
                <wp:docPr id="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6280" cy="2228850"/>
                        </a:xfrm>
                        <a:prstGeom prst="rect">
                          <a:avLst/>
                        </a:prstGeom>
                        <a:noFill/>
                        <a:ln w="9525">
                          <a:noFill/>
                          <a:miter lim="800000"/>
                          <a:headEnd/>
                          <a:tailEnd/>
                        </a:ln>
                      </wps:spPr>
                      <wps:txbx>
                        <w:txbxContent>
                          <w:p w14:paraId="63967108" w14:textId="03337316" w:rsidR="00C86E2B" w:rsidRPr="00DC4716" w:rsidRDefault="0081530A" w:rsidP="00DC4716">
                            <w:pPr>
                              <w:spacing w:line="240" w:lineRule="auto"/>
                              <w:ind w:right="851"/>
                              <w:rPr>
                                <w:rFonts w:ascii="Arial" w:eastAsia="MS Mincho" w:hAnsi="Arial" w:cs="Arial"/>
                              </w:rPr>
                            </w:pPr>
                            <w:r>
                              <w:rPr>
                                <w:rFonts w:ascii="Arial" w:hAnsi="Arial"/>
                              </w:rPr>
                              <w:t>((04 EMCO Guenter Pumberger.jpg))</w:t>
                            </w:r>
                          </w:p>
                          <w:p w14:paraId="275C930C" w14:textId="6D9F4743" w:rsidR="0081530A" w:rsidRDefault="00B70A7B" w:rsidP="006F2596">
                            <w:pPr>
                              <w:spacing w:after="0" w:line="240" w:lineRule="auto"/>
                              <w:ind w:right="10"/>
                              <w:rPr>
                                <w:rFonts w:ascii="Arial" w:eastAsia="MS Mincho" w:hAnsi="Arial" w:cs="Arial"/>
                              </w:rPr>
                            </w:pPr>
                            <w:r>
                              <w:rPr>
                                <w:sz w:val="24"/>
                              </w:rPr>
                              <w:t xml:space="preserve">Günter </w:t>
                            </w:r>
                            <w:proofErr w:type="spellStart"/>
                            <w:r>
                              <w:rPr>
                                <w:sz w:val="24"/>
                              </w:rPr>
                              <w:t>Pumberger</w:t>
                            </w:r>
                            <w:proofErr w:type="spellEnd"/>
                            <w:r>
                              <w:rPr>
                                <w:sz w:val="24"/>
                              </w:rPr>
                              <w:t xml:space="preserve">, Product Manager Digitalisation, </w:t>
                            </w:r>
                            <w:proofErr w:type="spellStart"/>
                            <w:r>
                              <w:rPr>
                                <w:sz w:val="24"/>
                              </w:rPr>
                              <w:t>Emco</w:t>
                            </w:r>
                            <w:proofErr w:type="spellEnd"/>
                            <w:r>
                              <w:rPr>
                                <w:sz w:val="24"/>
                              </w:rPr>
                              <w:t xml:space="preserve"> GmbH: "</w:t>
                            </w:r>
                            <w:proofErr w:type="spellStart"/>
                            <w:r>
                              <w:rPr>
                                <w:sz w:val="24"/>
                              </w:rPr>
                              <w:t>umati</w:t>
                            </w:r>
                            <w:proofErr w:type="spellEnd"/>
                            <w:r>
                              <w:rPr>
                                <w:sz w:val="24"/>
                              </w:rPr>
                              <w:t xml:space="preserve"> facilitates plug-and-work machining, which makes it much easier to integrate the machines into the production environment. This basically does away with the need for coordination between the different partners and for specific adjustments to the interfaces."</w:t>
                            </w:r>
                          </w:p>
                          <w:p w14:paraId="73592FAF" w14:textId="77777777" w:rsidR="00DC4716" w:rsidRPr="00DC4716" w:rsidRDefault="00DC4716" w:rsidP="00DC4716">
                            <w:pPr>
                              <w:spacing w:after="0" w:line="240" w:lineRule="auto"/>
                              <w:ind w:right="851"/>
                              <w:rPr>
                                <w:rFonts w:ascii="Arial" w:eastAsia="MS Mincho" w:hAnsi="Arial" w:cs="Arial"/>
                                <w:lang w:eastAsia="de-DE"/>
                              </w:rPr>
                            </w:pPr>
                          </w:p>
                          <w:p w14:paraId="75DA8963" w14:textId="1B6D8B4B" w:rsidR="0081530A" w:rsidRPr="00DC4716" w:rsidRDefault="00F172D8" w:rsidP="00DC4716">
                            <w:pPr>
                              <w:spacing w:after="0" w:line="240" w:lineRule="auto"/>
                              <w:ind w:right="851"/>
                              <w:rPr>
                                <w:rFonts w:ascii="Arial" w:eastAsia="MS Mincho" w:hAnsi="Arial" w:cs="Arial"/>
                                <w:sz w:val="16"/>
                                <w:szCs w:val="16"/>
                              </w:rPr>
                            </w:pPr>
                            <w:r>
                              <w:rPr>
                                <w:rFonts w:ascii="Arial" w:hAnsi="Arial"/>
                                <w:sz w:val="16"/>
                              </w:rPr>
                              <w:t>Photo: EMCO GmbH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5F23C6" id="_x0000_s1029" type="#_x0000_t202" style="position:absolute;margin-left:197.65pt;margin-top:17.65pt;width:256.4pt;height:17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" filled="f" stroked="f">
                <v:textbox>
                  <w:txbxContent>
                    <w:p w14:paraId="63967108" w14:textId="03337316" w:rsidR="00C86E2B" w:rsidRPr="00DC4716" w:rsidRDefault="0081530A" w:rsidP="00DC4716">
                      <w:pPr>
                        <w:spacing w:line="240" w:lineRule="auto"/>
                        <w:ind w:right="851"/>
                        <w:rPr>
                          <w:rFonts w:ascii="Arial" w:eastAsia="MS Mincho" w:hAnsi="Arial" w:cs="Arial"/>
                        </w:rPr>
                      </w:pPr>
                      <w:r>
                        <w:rPr>
                          <w:rFonts w:ascii="Arial" w:hAnsi="Arial"/>
                        </w:rPr>
                        <w:t xml:space="preserve">((04 EMCO Guenter Pumberger.jpg))</w:t>
                      </w:r>
                    </w:p>
                    <w:p w14:paraId="275C930C" w14:textId="6D9F4743" w:rsidR="0081530A" w:rsidRDefault="00B70A7B" w:rsidP="006F2596">
                      <w:pPr>
                        <w:spacing w:after="0" w:line="240" w:lineRule="auto"/>
                        <w:ind w:right="10"/>
                        <w:rPr>
                          <w:rFonts w:ascii="Arial" w:eastAsia="MS Mincho" w:hAnsi="Arial" w:cs="Arial"/>
                        </w:rPr>
                      </w:pPr>
                      <w:r>
                        <w:rPr>
                          <w:sz w:val="24"/>
                        </w:rPr>
                        <w:t xml:space="preserve">Günter Pumberger, Product Manager Digitalisation, Emco GmbH:</w:t>
                      </w:r>
                      <w:r>
                        <w:rPr>
                          <w:sz w:val="24"/>
                        </w:rPr>
                        <w:t xml:space="preserve"> </w:t>
                      </w:r>
                      <w:r>
                        <w:rPr>
                          <w:sz w:val="24"/>
                        </w:rPr>
                        <w:t xml:space="preserve">"umati facilitates plug-and-work machining, which makes it much easier to integrate the machines into the production environment. This basically does away with the need for coordination between the different partners and for specific adjustments to the interfaces."</w:t>
                      </w:r>
                    </w:p>
                    <w:p w14:paraId="73592FAF" w14:textId="77777777" w:rsidR="00DC4716" w:rsidRPr="00DC4716" w:rsidRDefault="00DC4716" w:rsidP="00DC4716">
                      <w:pPr>
                        <w:spacing w:after="0" w:line="240" w:lineRule="auto"/>
                        <w:ind w:right="851"/>
                        <w:rPr>
                          <w:rFonts w:ascii="Arial" w:eastAsia="MS Mincho" w:hAnsi="Arial" w:cs="Arial"/>
                          <w:lang w:eastAsia="de-DE"/>
                        </w:rPr>
                      </w:pPr>
                    </w:p>
                    <w:p w14:paraId="75DA8963" w14:textId="1B6D8B4B" w:rsidR="0081530A" w:rsidRPr="00DC4716" w:rsidRDefault="00F172D8" w:rsidP="00DC4716">
                      <w:pPr>
                        <w:spacing w:after="0" w:line="240" w:lineRule="auto"/>
                        <w:ind w:right="851"/>
                        <w:rPr>
                          <w:sz w:val="16"/>
                          <w:szCs w:val="16"/>
                          <w:rFonts w:ascii="Arial" w:eastAsia="MS Mincho" w:hAnsi="Arial" w:cs="Arial"/>
                        </w:rPr>
                      </w:pPr>
                      <w:r>
                        <w:rPr>
                          <w:sz w:val="16"/>
                          <w:rFonts w:ascii="Arial" w:hAnsi="Arial"/>
                        </w:rPr>
                        <w:t xml:space="preserve">Photo:</w:t>
                      </w:r>
                      <w:r>
                        <w:rPr>
                          <w:sz w:val="16"/>
                          <w:rFonts w:ascii="Arial" w:hAnsi="Arial"/>
                        </w:rPr>
                        <w:t xml:space="preserve"> </w:t>
                      </w:r>
                      <w:r>
                        <w:rPr>
                          <w:sz w:val="16"/>
                          <w:rFonts w:ascii="Arial" w:hAnsi="Arial"/>
                        </w:rPr>
                        <w:t xml:space="preserve">EMCO GmbH</w:t>
                      </w:r>
                    </w:p>
                  </w:txbxContent>
                </v:textbox>
              </v:shape>
            </w:pict>
          </mc:Fallback>
        </mc:AlternateContent>
      </w:r>
    </w:p>
    <w:p w14:paraId="1DC57A86" w14:textId="1641A455" w:rsidR="0081530A" w:rsidRDefault="00273046">
      <w:r>
        <w:rPr>
          <w:noProof/>
          <w:sz w:val="24"/>
        </w:rPr>
        <w:drawing>
          <wp:inline distT="0" distB="0" distL="0" distR="0" wp14:anchorId="6F4A1A62" wp14:editId="08E302B6">
            <wp:extent cx="1814513" cy="1209675"/>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2339" cy="1214893"/>
                    </a:xfrm>
                    <a:prstGeom prst="rect">
                      <a:avLst/>
                    </a:prstGeom>
                    <a:noFill/>
                    <a:ln>
                      <a:noFill/>
                    </a:ln>
                  </pic:spPr>
                </pic:pic>
              </a:graphicData>
            </a:graphic>
          </wp:inline>
        </w:drawing>
      </w:r>
    </w:p>
    <w:p w14:paraId="40902F6B" w14:textId="50DAEF46" w:rsidR="00C86E2B" w:rsidRDefault="00C86E2B" w:rsidP="00C86E2B">
      <w:pPr>
        <w:keepNext/>
        <w:tabs>
          <w:tab w:val="left" w:pos="7655"/>
        </w:tabs>
        <w:spacing w:after="200"/>
        <w:outlineLvl w:val="0"/>
        <w:rPr>
          <w:rFonts w:eastAsia="Calibri" w:cs="Arial"/>
          <w:b/>
        </w:rPr>
      </w:pPr>
    </w:p>
    <w:p w14:paraId="76780405" w14:textId="77777777" w:rsidR="00C86E2B" w:rsidRDefault="00C86E2B" w:rsidP="00C86E2B">
      <w:pPr>
        <w:rPr>
          <w:rFonts w:eastAsia="Calibri" w:cs="Arial"/>
          <w:b/>
        </w:rPr>
      </w:pPr>
    </w:p>
    <w:p w14:paraId="7B219E8F" w14:textId="77777777" w:rsidR="00B70A7B" w:rsidRDefault="00B70A7B" w:rsidP="00C86E2B">
      <w:pPr>
        <w:rPr>
          <w:rFonts w:eastAsia="Calibri" w:cs="Arial"/>
          <w:b/>
        </w:rPr>
      </w:pPr>
    </w:p>
    <w:p w14:paraId="292281CB" w14:textId="20F1BD46" w:rsidR="00C86E2B" w:rsidRDefault="00C86E2B" w:rsidP="00C86E2B">
      <w:pPr>
        <w:keepNext/>
        <w:tabs>
          <w:tab w:val="left" w:pos="7655"/>
        </w:tabs>
        <w:spacing w:after="200"/>
        <w:outlineLvl w:val="0"/>
        <w:rPr>
          <w:rFonts w:eastAsia="Calibri" w:cs="Arial"/>
          <w:b/>
        </w:rPr>
      </w:pPr>
    </w:p>
    <w:p w14:paraId="621A1B05" w14:textId="3204B05E" w:rsidR="0081530A" w:rsidRDefault="00273046" w:rsidP="00C86E2B">
      <w:pPr>
        <w:keepNext/>
        <w:tabs>
          <w:tab w:val="left" w:pos="7655"/>
        </w:tabs>
        <w:spacing w:after="200"/>
        <w:outlineLvl w:val="0"/>
        <w:rPr>
          <w:rFonts w:eastAsia="Calibri" w:cs="Arial"/>
          <w:b/>
        </w:rPr>
      </w:pPr>
      <w:r>
        <w:rPr>
          <w:rFonts w:ascii="Calibri" w:hAnsi="Calibri"/>
          <w:b/>
          <w:noProof/>
          <w:sz w:val="20"/>
        </w:rPr>
        <mc:AlternateContent>
          <mc:Choice Requires="wps">
            <w:drawing>
              <wp:anchor distT="0" distB="0" distL="114300" distR="114300" simplePos="0" relativeHeight="251665408" behindDoc="0" locked="0" layoutInCell="1" allowOverlap="1" wp14:anchorId="01FCAF26" wp14:editId="4FB5A2B5">
                <wp:simplePos x="0" y="0"/>
                <wp:positionH relativeFrom="column">
                  <wp:posOffset>2595880</wp:posOffset>
                </wp:positionH>
                <wp:positionV relativeFrom="paragraph">
                  <wp:posOffset>137795</wp:posOffset>
                </wp:positionV>
                <wp:extent cx="3256280" cy="1228725"/>
                <wp:effectExtent l="0" t="0" r="0" b="0"/>
                <wp:wrapNone/>
                <wp:docPr id="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6280" cy="1228725"/>
                        </a:xfrm>
                        <a:prstGeom prst="rect">
                          <a:avLst/>
                        </a:prstGeom>
                        <a:noFill/>
                        <a:ln w="9525">
                          <a:noFill/>
                          <a:miter lim="800000"/>
                          <a:headEnd/>
                          <a:tailEnd/>
                        </a:ln>
                      </wps:spPr>
                      <wps:txbx>
                        <w:txbxContent>
                          <w:p w14:paraId="29EF16ED" w14:textId="5FA01C42" w:rsidR="0081530A" w:rsidRPr="00DC4716" w:rsidRDefault="00C86E2B" w:rsidP="00DC4716">
                            <w:pPr>
                              <w:pStyle w:val="Text"/>
                              <w:spacing w:after="100" w:afterAutospacing="1"/>
                              <w:rPr>
                                <w:rFonts w:ascii="Arial" w:eastAsia="MS Mincho" w:hAnsi="Arial" w:cs="Arial"/>
                                <w:color w:val="auto"/>
                                <w:sz w:val="22"/>
                                <w:szCs w:val="22"/>
                              </w:rPr>
                            </w:pPr>
                            <w:r>
                              <w:rPr>
                                <w:rFonts w:ascii="Arial" w:hAnsi="Arial"/>
                                <w:color w:val="auto"/>
                                <w:sz w:val="22"/>
                              </w:rPr>
                              <w:t>((05 OKUMA MB-5000HII.png))</w:t>
                            </w:r>
                          </w:p>
                          <w:p w14:paraId="34ABC51A" w14:textId="631286BB" w:rsidR="00DC4716" w:rsidRDefault="00B70A7B" w:rsidP="00DC4716">
                            <w:pPr>
                              <w:spacing w:after="0" w:line="240" w:lineRule="auto"/>
                              <w:ind w:right="851"/>
                              <w:rPr>
                                <w:rFonts w:cstheme="minorHAnsi"/>
                                <w:sz w:val="24"/>
                                <w:szCs w:val="24"/>
                              </w:rPr>
                            </w:pPr>
                            <w:r>
                              <w:rPr>
                                <w:sz w:val="24"/>
                              </w:rPr>
                              <w:t>Horizontal machining centre from Okuma.</w:t>
                            </w:r>
                          </w:p>
                          <w:p w14:paraId="58C79B1C" w14:textId="77777777" w:rsidR="00B70A7B" w:rsidRPr="00DC4716" w:rsidRDefault="00B70A7B" w:rsidP="00DC4716">
                            <w:pPr>
                              <w:spacing w:after="0" w:line="240" w:lineRule="auto"/>
                              <w:ind w:right="851"/>
                              <w:rPr>
                                <w:rFonts w:ascii="Arial" w:eastAsia="MS Mincho" w:hAnsi="Arial" w:cs="Arial"/>
                                <w:lang w:eastAsia="de-DE"/>
                              </w:rPr>
                            </w:pPr>
                          </w:p>
                          <w:p w14:paraId="4CBE3E1F" w14:textId="0FD25AE8" w:rsidR="0081530A" w:rsidRPr="00DC4716" w:rsidRDefault="00F172D8" w:rsidP="00DC4716">
                            <w:pPr>
                              <w:spacing w:after="0" w:line="240" w:lineRule="auto"/>
                              <w:ind w:right="851"/>
                              <w:rPr>
                                <w:rFonts w:ascii="Arial" w:eastAsia="MS Mincho" w:hAnsi="Arial" w:cs="Arial"/>
                                <w:sz w:val="16"/>
                                <w:szCs w:val="16"/>
                              </w:rPr>
                            </w:pPr>
                            <w:r>
                              <w:rPr>
                                <w:rFonts w:ascii="Arial" w:hAnsi="Arial"/>
                                <w:sz w:val="16"/>
                              </w:rPr>
                              <w:t>Photo: Okuma Europe GmbH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FCAF26" id="_x0000_s1030" type="#_x0000_t202" style="position:absolute;margin-left:204.4pt;margin-top:10.85pt;width:256.4pt;height:9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" filled="f" stroked="f">
                <v:textbox>
                  <w:txbxContent>
                    <w:p w14:paraId="29EF16ED" w14:textId="5FA01C42" w:rsidR="0081530A" w:rsidRPr="00DC4716" w:rsidRDefault="00C86E2B" w:rsidP="00DC4716">
                      <w:pPr>
                        <w:pStyle w:val="Text"/>
                        <w:spacing w:after="100" w:afterAutospacing="1"/>
                        <w:rPr>
                          <w:color w:val="auto"/>
                          <w:sz w:val="22"/>
                          <w:szCs w:val="22"/>
                          <w:rFonts w:ascii="Arial" w:eastAsia="MS Mincho" w:hAnsi="Arial" w:cs="Arial"/>
                        </w:rPr>
                      </w:pPr>
                      <w:r>
                        <w:rPr>
                          <w:color w:val="auto"/>
                          <w:sz w:val="22"/>
                          <w:rFonts w:ascii="Arial" w:hAnsi="Arial"/>
                        </w:rPr>
                        <w:t xml:space="preserve">((05 OKUMA MB-5000HII.png))</w:t>
                      </w:r>
                    </w:p>
                    <w:p w14:paraId="34ABC51A" w14:textId="631286BB" w:rsidR="00DC4716" w:rsidRDefault="00B70A7B" w:rsidP="00DC4716">
                      <w:pPr>
                        <w:spacing w:after="0" w:line="240" w:lineRule="auto"/>
                        <w:ind w:right="851"/>
                        <w:rPr>
                          <w:sz w:val="24"/>
                          <w:szCs w:val="24"/>
                          <w:rFonts w:cstheme="minorHAnsi"/>
                        </w:rPr>
                      </w:pPr>
                      <w:r>
                        <w:rPr>
                          <w:sz w:val="24"/>
                        </w:rPr>
                        <w:t xml:space="preserve">Horizontal machining centre from Okuma.</w:t>
                      </w:r>
                    </w:p>
                    <w:p w14:paraId="58C79B1C" w14:textId="77777777" w:rsidR="00B70A7B" w:rsidRPr="00DC4716" w:rsidRDefault="00B70A7B" w:rsidP="00DC4716">
                      <w:pPr>
                        <w:spacing w:after="0" w:line="240" w:lineRule="auto"/>
                        <w:ind w:right="851"/>
                        <w:rPr>
                          <w:rFonts w:ascii="Arial" w:eastAsia="MS Mincho" w:hAnsi="Arial" w:cs="Arial"/>
                          <w:lang w:eastAsia="de-DE"/>
                        </w:rPr>
                      </w:pPr>
                    </w:p>
                    <w:p w14:paraId="4CBE3E1F" w14:textId="0FD25AE8" w:rsidR="0081530A" w:rsidRPr="00DC4716" w:rsidRDefault="00F172D8" w:rsidP="00DC4716">
                      <w:pPr>
                        <w:spacing w:after="0" w:line="240" w:lineRule="auto"/>
                        <w:ind w:right="851"/>
                        <w:rPr>
                          <w:sz w:val="16"/>
                          <w:szCs w:val="16"/>
                          <w:rFonts w:ascii="Arial" w:eastAsia="MS Mincho" w:hAnsi="Arial" w:cs="Arial"/>
                        </w:rPr>
                      </w:pPr>
                      <w:r>
                        <w:rPr>
                          <w:sz w:val="16"/>
                          <w:rFonts w:ascii="Arial" w:hAnsi="Arial"/>
                        </w:rPr>
                        <w:t xml:space="preserve">Photo:</w:t>
                      </w:r>
                      <w:r>
                        <w:rPr>
                          <w:sz w:val="16"/>
                          <w:rFonts w:ascii="Arial" w:hAnsi="Arial"/>
                        </w:rPr>
                        <w:t xml:space="preserve"> </w:t>
                      </w:r>
                      <w:r>
                        <w:rPr>
                          <w:sz w:val="16"/>
                          <w:rFonts w:ascii="Arial" w:hAnsi="Arial"/>
                        </w:rPr>
                        <w:t xml:space="preserve">Okuma Europe GmbH</w:t>
                      </w:r>
                    </w:p>
                  </w:txbxContent>
                </v:textbox>
              </v:shape>
            </w:pict>
          </mc:Fallback>
        </mc:AlternateContent>
      </w:r>
      <w:r>
        <w:rPr>
          <w:noProof/>
        </w:rPr>
        <w:drawing>
          <wp:inline distT="0" distB="0" distL="0" distR="0" wp14:anchorId="2058EE41" wp14:editId="2C976749">
            <wp:extent cx="1877785" cy="1533525"/>
            <wp:effectExtent l="0" t="0" r="825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26724" cy="1573492"/>
                    </a:xfrm>
                    <a:prstGeom prst="rect">
                      <a:avLst/>
                    </a:prstGeom>
                    <a:noFill/>
                    <a:ln>
                      <a:noFill/>
                    </a:ln>
                  </pic:spPr>
                </pic:pic>
              </a:graphicData>
            </a:graphic>
          </wp:inline>
        </w:drawing>
      </w:r>
    </w:p>
    <w:p w14:paraId="6834846E" w14:textId="0739DE9D" w:rsidR="0081530A" w:rsidRDefault="0081530A" w:rsidP="00C86E2B">
      <w:pPr>
        <w:keepNext/>
        <w:tabs>
          <w:tab w:val="left" w:pos="7655"/>
        </w:tabs>
        <w:spacing w:after="200"/>
        <w:outlineLvl w:val="0"/>
        <w:rPr>
          <w:rFonts w:eastAsia="Calibri" w:cs="Arial"/>
          <w:b/>
        </w:rPr>
      </w:pPr>
    </w:p>
    <w:p w14:paraId="65208C9D" w14:textId="2CBF48A4" w:rsidR="0081530A" w:rsidRDefault="0081530A" w:rsidP="00C86E2B">
      <w:pPr>
        <w:keepNext/>
        <w:tabs>
          <w:tab w:val="left" w:pos="7655"/>
        </w:tabs>
        <w:spacing w:after="200"/>
        <w:outlineLvl w:val="0"/>
        <w:rPr>
          <w:rFonts w:eastAsia="Calibri" w:cs="Arial"/>
          <w:b/>
        </w:rPr>
      </w:pPr>
    </w:p>
    <w:p w14:paraId="7DB70D1E" w14:textId="0991F165" w:rsidR="0081530A" w:rsidRDefault="009C752F" w:rsidP="00C86E2B">
      <w:pPr>
        <w:rPr>
          <w:rFonts w:eastAsia="Calibri" w:cs="Arial"/>
          <w:b/>
        </w:rPr>
      </w:pPr>
      <w:r>
        <w:rPr>
          <w:rFonts w:ascii="Calibri" w:hAnsi="Calibri"/>
          <w:b/>
          <w:noProof/>
          <w:sz w:val="20"/>
        </w:rPr>
        <mc:AlternateContent>
          <mc:Choice Requires="wps">
            <w:drawing>
              <wp:anchor distT="0" distB="0" distL="114300" distR="114300" simplePos="0" relativeHeight="251669504" behindDoc="0" locked="0" layoutInCell="1" allowOverlap="1" wp14:anchorId="151EF2E6" wp14:editId="6C2B6FCE">
                <wp:simplePos x="0" y="0"/>
                <wp:positionH relativeFrom="column">
                  <wp:posOffset>2657475</wp:posOffset>
                </wp:positionH>
                <wp:positionV relativeFrom="paragraph">
                  <wp:posOffset>232410</wp:posOffset>
                </wp:positionV>
                <wp:extent cx="3256280" cy="12573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6280" cy="1257300"/>
                        </a:xfrm>
                        <a:prstGeom prst="rect">
                          <a:avLst/>
                        </a:prstGeom>
                        <a:noFill/>
                        <a:ln w="9525">
                          <a:noFill/>
                          <a:miter lim="800000"/>
                          <a:headEnd/>
                          <a:tailEnd/>
                        </a:ln>
                      </wps:spPr>
                      <wps:txbx>
                        <w:txbxContent>
                          <w:p w14:paraId="724F15DD" w14:textId="28A6787B" w:rsidR="0081530A" w:rsidRPr="004B5F6D" w:rsidRDefault="0081530A" w:rsidP="00DC4716">
                            <w:pPr>
                              <w:spacing w:after="0" w:line="240" w:lineRule="auto"/>
                              <w:ind w:right="851"/>
                              <w:rPr>
                                <w:rFonts w:ascii="Arial" w:eastAsia="MS Mincho" w:hAnsi="Arial" w:cs="Arial"/>
                                <w:lang w:val="de-DE"/>
                              </w:rPr>
                            </w:pPr>
                            <w:r w:rsidRPr="004B5F6D">
                              <w:rPr>
                                <w:rFonts w:ascii="Arial" w:hAnsi="Arial"/>
                                <w:lang w:val="de-DE"/>
                              </w:rPr>
                              <w:t>((06 OKUMA Juergen Klaeser.jpg))</w:t>
                            </w:r>
                          </w:p>
                          <w:p w14:paraId="2C4D2D9D" w14:textId="77777777" w:rsidR="00B70A7B" w:rsidRPr="004B5F6D" w:rsidRDefault="00B70A7B" w:rsidP="00DC4716">
                            <w:pPr>
                              <w:spacing w:after="0" w:line="240" w:lineRule="auto"/>
                              <w:ind w:right="851"/>
                              <w:rPr>
                                <w:rFonts w:ascii="Arial" w:eastAsia="MS Mincho" w:hAnsi="Arial" w:cs="Arial"/>
                                <w:lang w:val="de-DE" w:eastAsia="de-DE"/>
                              </w:rPr>
                            </w:pPr>
                          </w:p>
                          <w:p w14:paraId="307F7A43" w14:textId="0FBB765F" w:rsidR="00DC4716" w:rsidRPr="004B5F6D" w:rsidRDefault="00B70A7B" w:rsidP="00DC4716">
                            <w:pPr>
                              <w:spacing w:after="0" w:line="240" w:lineRule="auto"/>
                              <w:rPr>
                                <w:rFonts w:cs="Arial"/>
                                <w:color w:val="000000"/>
                                <w:lang w:val="de-DE"/>
                              </w:rPr>
                            </w:pPr>
                            <w:r w:rsidRPr="004B5F6D">
                              <w:rPr>
                                <w:color w:val="000000"/>
                                <w:lang w:val="de-DE"/>
                              </w:rPr>
                              <w:t>Jürgen Kläser, Senior Manager FA / IT at Okuma Europe GmbH.</w:t>
                            </w:r>
                          </w:p>
                          <w:p w14:paraId="25B8C9F1" w14:textId="77777777" w:rsidR="00B70A7B" w:rsidRPr="004B5F6D" w:rsidRDefault="00B70A7B" w:rsidP="00DC4716">
                            <w:pPr>
                              <w:spacing w:after="0" w:line="240" w:lineRule="auto"/>
                              <w:rPr>
                                <w:rFonts w:ascii="Arial" w:eastAsia="MS Mincho" w:hAnsi="Arial" w:cs="Arial"/>
                                <w:lang w:val="de-DE" w:eastAsia="de-DE"/>
                              </w:rPr>
                            </w:pPr>
                          </w:p>
                          <w:p w14:paraId="399CFBC3" w14:textId="5239D859" w:rsidR="0081530A" w:rsidRPr="00DC4716" w:rsidRDefault="00F172D8" w:rsidP="0081530A">
                            <w:pPr>
                              <w:spacing w:line="360" w:lineRule="auto"/>
                              <w:ind w:right="851"/>
                              <w:rPr>
                                <w:rFonts w:ascii="Arial" w:eastAsia="MS Mincho" w:hAnsi="Arial" w:cs="Arial"/>
                                <w:sz w:val="16"/>
                                <w:szCs w:val="16"/>
                              </w:rPr>
                            </w:pPr>
                            <w:r>
                              <w:rPr>
                                <w:rFonts w:ascii="Arial" w:hAnsi="Arial"/>
                                <w:sz w:val="16"/>
                              </w:rPr>
                              <w:t>Photo: Okuma Europe GmbH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1EF2E6" id="_x0000_s1031" type="#_x0000_t202" style="position:absolute;margin-left:209.25pt;margin-top:18.3pt;width:256.4pt;height:9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" filled="f" stroked="f">
                <v:textbox>
                  <w:txbxContent>
                    <w:p w14:paraId="724F15DD" w14:textId="28A6787B" w:rsidR="0081530A" w:rsidRPr="004B5F6D" w:rsidRDefault="0081530A" w:rsidP="00DC4716">
                      <w:pPr>
                        <w:spacing w:after="0" w:line="240" w:lineRule="auto"/>
                        <w:ind w:right="851"/>
                        <w:rPr>
                          <w:rFonts w:ascii="Arial" w:eastAsia="MS Mincho" w:hAnsi="Arial" w:cs="Arial"/>
                          <w:lang w:val="de-DE"/>
                        </w:rPr>
                      </w:pPr>
                      <w:r w:rsidRPr="004B5F6D">
                        <w:rPr>
                          <w:rFonts w:ascii="Arial" w:hAnsi="Arial"/>
                          <w:lang w:val="de-DE"/>
                        </w:rPr>
                        <w:t>((06 OKUMA Juergen Klaeser.jpg))</w:t>
                      </w:r>
                    </w:p>
                    <w:p w14:paraId="2C4D2D9D" w14:textId="77777777" w:rsidR="00B70A7B" w:rsidRPr="004B5F6D" w:rsidRDefault="00B70A7B" w:rsidP="00DC4716">
                      <w:pPr>
                        <w:spacing w:after="0" w:line="240" w:lineRule="auto"/>
                        <w:ind w:right="851"/>
                        <w:rPr>
                          <w:rFonts w:ascii="Arial" w:eastAsia="MS Mincho" w:hAnsi="Arial" w:cs="Arial"/>
                          <w:lang w:val="de-DE" w:eastAsia="de-DE"/>
                        </w:rPr>
                      </w:pPr>
                    </w:p>
                    <w:p w14:paraId="307F7A43" w14:textId="0FBB765F" w:rsidR="00DC4716" w:rsidRPr="004B5F6D" w:rsidRDefault="00B70A7B" w:rsidP="00DC4716">
                      <w:pPr>
                        <w:spacing w:after="0" w:line="240" w:lineRule="auto"/>
                        <w:rPr>
                          <w:rFonts w:cs="Arial"/>
                          <w:color w:val="000000"/>
                          <w:lang w:val="de-DE"/>
                        </w:rPr>
                      </w:pPr>
                      <w:r w:rsidRPr="004B5F6D">
                        <w:rPr>
                          <w:color w:val="000000"/>
                          <w:lang w:val="de-DE"/>
                        </w:rPr>
                        <w:t>Jürgen Kläser, Senior Manager FA / IT at Okuma Europe GmbH.</w:t>
                      </w:r>
                    </w:p>
                    <w:p w14:paraId="25B8C9F1" w14:textId="77777777" w:rsidR="00B70A7B" w:rsidRPr="004B5F6D" w:rsidRDefault="00B70A7B" w:rsidP="00DC4716">
                      <w:pPr>
                        <w:spacing w:after="0" w:line="240" w:lineRule="auto"/>
                        <w:rPr>
                          <w:rFonts w:ascii="Arial" w:eastAsia="MS Mincho" w:hAnsi="Arial" w:cs="Arial"/>
                          <w:lang w:val="de-DE" w:eastAsia="de-DE"/>
                        </w:rPr>
                      </w:pPr>
                    </w:p>
                    <w:p w14:paraId="399CFBC3" w14:textId="5239D859" w:rsidR="0081530A" w:rsidRPr="00DC4716" w:rsidRDefault="00F172D8" w:rsidP="0081530A">
                      <w:pPr>
                        <w:spacing w:line="360" w:lineRule="auto"/>
                        <w:ind w:right="851"/>
                        <w:rPr>
                          <w:rFonts w:ascii="Arial" w:eastAsia="MS Mincho" w:hAnsi="Arial" w:cs="Arial"/>
                          <w:sz w:val="16"/>
                          <w:szCs w:val="16"/>
                        </w:rPr>
                      </w:pPr>
                      <w:r>
                        <w:rPr>
                          <w:rFonts w:ascii="Arial" w:hAnsi="Arial"/>
                          <w:sz w:val="16"/>
                        </w:rPr>
                        <w:t>Photo: Okuma Europe GmbH</w:t>
                      </w:r>
                    </w:p>
                  </w:txbxContent>
                </v:textbox>
              </v:shape>
            </w:pict>
          </mc:Fallback>
        </mc:AlternateContent>
      </w:r>
    </w:p>
    <w:p w14:paraId="150295EC" w14:textId="0687248D" w:rsidR="0081530A" w:rsidRDefault="00B70A7B" w:rsidP="00C86E2B">
      <w:pPr>
        <w:rPr>
          <w:rFonts w:eastAsia="Calibri" w:cs="Arial"/>
          <w:b/>
        </w:rPr>
      </w:pPr>
      <w:r>
        <w:rPr>
          <w:noProof/>
        </w:rPr>
        <w:drawing>
          <wp:inline distT="0" distB="0" distL="0" distR="0" wp14:anchorId="60F01B49" wp14:editId="2BA1195A">
            <wp:extent cx="1828800" cy="13716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p>
    <w:p w14:paraId="0E747523" w14:textId="61255A23" w:rsidR="00DC4716" w:rsidRDefault="00DC4716" w:rsidP="00C86E2B">
      <w:pPr>
        <w:rPr>
          <w:rFonts w:eastAsia="Calibri" w:cs="Arial"/>
          <w:b/>
        </w:rPr>
      </w:pPr>
    </w:p>
    <w:p w14:paraId="37E60107" w14:textId="7FD2CB11" w:rsidR="00DC4716" w:rsidRDefault="00DC4716" w:rsidP="00C86E2B">
      <w:pPr>
        <w:rPr>
          <w:rFonts w:eastAsia="Calibri" w:cs="Arial"/>
          <w:b/>
        </w:rPr>
      </w:pPr>
    </w:p>
    <w:p w14:paraId="2EB4A354" w14:textId="54C53C8B" w:rsidR="0081530A" w:rsidRDefault="00273046" w:rsidP="00C86E2B">
      <w:pPr>
        <w:rPr>
          <w:rFonts w:eastAsia="Calibri" w:cs="Arial"/>
          <w:b/>
        </w:rPr>
      </w:pPr>
      <w:r>
        <w:rPr>
          <w:rFonts w:ascii="Calibri" w:hAnsi="Calibri"/>
          <w:b/>
          <w:noProof/>
          <w:sz w:val="20"/>
        </w:rPr>
        <mc:AlternateContent>
          <mc:Choice Requires="wps">
            <w:drawing>
              <wp:anchor distT="0" distB="0" distL="114300" distR="114300" simplePos="0" relativeHeight="251671552" behindDoc="0" locked="0" layoutInCell="1" allowOverlap="1" wp14:anchorId="1C00A9E0" wp14:editId="0FA488D3">
                <wp:simplePos x="0" y="0"/>
                <wp:positionH relativeFrom="column">
                  <wp:posOffset>2651760</wp:posOffset>
                </wp:positionH>
                <wp:positionV relativeFrom="paragraph">
                  <wp:posOffset>176530</wp:posOffset>
                </wp:positionV>
                <wp:extent cx="2924175" cy="742950"/>
                <wp:effectExtent l="0" t="0" r="0" b="0"/>
                <wp:wrapNone/>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742950"/>
                        </a:xfrm>
                        <a:prstGeom prst="rect">
                          <a:avLst/>
                        </a:prstGeom>
                        <a:noFill/>
                        <a:ln w="9525">
                          <a:noFill/>
                          <a:miter lim="800000"/>
                          <a:headEnd/>
                          <a:tailEnd/>
                        </a:ln>
                      </wps:spPr>
                      <wps:txbx>
                        <w:txbxContent>
                          <w:p w14:paraId="2DC94014" w14:textId="60C1ECE2" w:rsidR="0081530A" w:rsidRPr="00D71780" w:rsidRDefault="0081530A" w:rsidP="0081530A">
                            <w:pPr>
                              <w:pStyle w:val="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eastAsia="MS Mincho" w:hAnsi="Arial" w:cs="Arial"/>
                                <w:color w:val="auto"/>
                                <w:sz w:val="22"/>
                                <w:szCs w:val="22"/>
                              </w:rPr>
                            </w:pPr>
                            <w:r>
                              <w:rPr>
                                <w:rFonts w:ascii="Arial" w:hAnsi="Arial"/>
                                <w:color w:val="auto"/>
                                <w:sz w:val="22"/>
                              </w:rPr>
                              <w:t>((07 Logo umati.jpg))</w:t>
                            </w:r>
                          </w:p>
                          <w:p w14:paraId="3683102C" w14:textId="77777777" w:rsidR="0081530A" w:rsidRDefault="0081530A" w:rsidP="00DC4716">
                            <w:pPr>
                              <w:spacing w:after="0" w:line="240" w:lineRule="auto"/>
                              <w:ind w:right="851"/>
                              <w:rPr>
                                <w:rFonts w:ascii="Century Gothic" w:eastAsia="MS Mincho" w:hAnsi="Century Gothic" w:cs="Arial"/>
                                <w:b/>
                                <w:bCs/>
                                <w:lang w:eastAsia="de-DE"/>
                              </w:rPr>
                            </w:pPr>
                          </w:p>
                          <w:p w14:paraId="2658ADC1" w14:textId="52E1392A" w:rsidR="0081530A" w:rsidRPr="00F172D8" w:rsidRDefault="00F172D8" w:rsidP="00B70A7B">
                            <w:pPr>
                              <w:spacing w:after="0" w:line="240" w:lineRule="auto"/>
                              <w:ind w:right="10"/>
                              <w:rPr>
                                <w:rFonts w:ascii="Arial" w:eastAsia="MS Mincho" w:hAnsi="Arial" w:cs="Arial"/>
                                <w:sz w:val="16"/>
                                <w:szCs w:val="16"/>
                              </w:rPr>
                            </w:pPr>
                            <w:r>
                              <w:rPr>
                                <w:rFonts w:ascii="Arial" w:hAnsi="Arial"/>
                                <w:sz w:val="16"/>
                              </w:rPr>
                              <w:t>Photo: German Machine Tool Builders’ Association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00A9E0" id="_x0000_s1032" type="#_x0000_t202" style="position:absolute;margin-left:208.8pt;margin-top:13.9pt;width:230.25pt;height:5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" filled="f" stroked="f">
                <v:textbox>
                  <w:txbxContent>
                    <w:p w14:paraId="2DC94014" w14:textId="60C1ECE2" w:rsidR="0081530A" w:rsidRPr="00D71780" w:rsidRDefault="0081530A" w:rsidP="0081530A">
                      <w:pPr>
                        <w:pStyle w:val="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color w:val="auto"/>
                          <w:sz w:val="22"/>
                          <w:szCs w:val="22"/>
                          <w:rFonts w:ascii="Arial" w:eastAsia="MS Mincho" w:hAnsi="Arial" w:cs="Arial"/>
                        </w:rPr>
                      </w:pPr>
                      <w:r>
                        <w:rPr>
                          <w:color w:val="auto"/>
                          <w:sz w:val="22"/>
                          <w:rFonts w:ascii="Arial" w:hAnsi="Arial"/>
                        </w:rPr>
                        <w:t xml:space="preserve">((07 Logo umati.jpg))</w:t>
                      </w:r>
                    </w:p>
                    <w:p w14:paraId="3683102C" w14:textId="77777777" w:rsidR="0081530A" w:rsidRDefault="0081530A" w:rsidP="00DC4716">
                      <w:pPr>
                        <w:spacing w:after="0" w:line="240" w:lineRule="auto"/>
                        <w:ind w:right="851"/>
                        <w:rPr>
                          <w:rFonts w:ascii="Century Gothic" w:eastAsia="MS Mincho" w:hAnsi="Century Gothic" w:cs="Arial"/>
                          <w:b/>
                          <w:bCs/>
                          <w:lang w:eastAsia="de-DE"/>
                        </w:rPr>
                      </w:pPr>
                    </w:p>
                    <w:p w14:paraId="2658ADC1" w14:textId="52E1392A" w:rsidR="0081530A" w:rsidRPr="00F172D8" w:rsidRDefault="00F172D8" w:rsidP="00B70A7B">
                      <w:pPr>
                        <w:spacing w:after="0" w:line="240" w:lineRule="auto"/>
                        <w:ind w:right="10"/>
                        <w:rPr>
                          <w:sz w:val="16"/>
                          <w:szCs w:val="16"/>
                          <w:rFonts w:ascii="Arial" w:eastAsia="MS Mincho" w:hAnsi="Arial" w:cs="Arial"/>
                        </w:rPr>
                      </w:pPr>
                      <w:r>
                        <w:rPr>
                          <w:sz w:val="16"/>
                          <w:rFonts w:ascii="Arial" w:hAnsi="Arial"/>
                        </w:rPr>
                        <w:t xml:space="preserve">Photo:</w:t>
                      </w:r>
                      <w:r>
                        <w:rPr>
                          <w:sz w:val="16"/>
                          <w:rFonts w:ascii="Arial" w:hAnsi="Arial"/>
                        </w:rPr>
                        <w:t xml:space="preserve"> </w:t>
                      </w:r>
                      <w:r>
                        <w:rPr>
                          <w:sz w:val="16"/>
                          <w:rFonts w:ascii="Arial" w:hAnsi="Arial"/>
                        </w:rPr>
                        <w:t xml:space="preserve">German Machine Tool Builders’ Association</w:t>
                      </w:r>
                    </w:p>
                  </w:txbxContent>
                </v:textbox>
              </v:shape>
            </w:pict>
          </mc:Fallback>
        </mc:AlternateContent>
      </w:r>
      <w:r>
        <w:rPr>
          <w:noProof/>
        </w:rPr>
        <w:drawing>
          <wp:inline distT="0" distB="0" distL="0" distR="0" wp14:anchorId="1E7300C0" wp14:editId="35CAF96D">
            <wp:extent cx="1762125" cy="815022"/>
            <wp:effectExtent l="0" t="0" r="0" b="444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91233" cy="828485"/>
                    </a:xfrm>
                    <a:prstGeom prst="rect">
                      <a:avLst/>
                    </a:prstGeom>
                    <a:noFill/>
                    <a:ln>
                      <a:noFill/>
                    </a:ln>
                  </pic:spPr>
                </pic:pic>
              </a:graphicData>
            </a:graphic>
          </wp:inline>
        </w:drawing>
      </w:r>
    </w:p>
    <w:p w14:paraId="3D6EEBE8" w14:textId="6B9D32FE" w:rsidR="00C86E2B" w:rsidRDefault="00C86E2B"/>
    <w:p w14:paraId="08BA2580" w14:textId="683D5047" w:rsidR="00DE609D" w:rsidRDefault="00DE609D"/>
    <w:p w14:paraId="133D9727" w14:textId="3CDC6119" w:rsidR="00DE609D" w:rsidRDefault="00DE609D"/>
    <w:p w14:paraId="32351CF9" w14:textId="77777777" w:rsidR="00DE609D" w:rsidRPr="00252BE9" w:rsidRDefault="00DE609D" w:rsidP="00DE609D">
      <w:pPr>
        <w:tabs>
          <w:tab w:val="left" w:pos="4536"/>
        </w:tabs>
        <w:spacing w:after="200" w:line="240" w:lineRule="auto"/>
        <w:ind w:right="1417"/>
        <w:rPr>
          <w:rFonts w:ascii="Century Gothic" w:hAnsi="Century Gothic" w:cs="Arial"/>
          <w:color w:val="000000"/>
        </w:rPr>
      </w:pPr>
      <w:r w:rsidRPr="00252BE9">
        <w:rPr>
          <w:rFonts w:ascii="Century Gothic" w:hAnsi="Century Gothic"/>
          <w:color w:val="000000"/>
        </w:rPr>
        <w:t xml:space="preserve">Printable versions of the images are available from </w:t>
      </w:r>
    </w:p>
    <w:p w14:paraId="3AA53A93" w14:textId="77777777" w:rsidR="00DE609D" w:rsidRPr="00DE609D" w:rsidRDefault="00DE609D" w:rsidP="00DE609D">
      <w:pPr>
        <w:tabs>
          <w:tab w:val="left" w:pos="4536"/>
        </w:tabs>
        <w:rPr>
          <w:rFonts w:ascii="Century Gothic" w:hAnsi="Century Gothic"/>
          <w:i/>
          <w:iCs/>
          <w:strike/>
        </w:rPr>
      </w:pPr>
      <w:hyperlink r:id="rId14" w:history="1">
        <w:r w:rsidRPr="00DE609D">
          <w:rPr>
            <w:rStyle w:val="Hyperlink"/>
            <w:rFonts w:ascii="Century Gothic" w:hAnsi="Century Gothic"/>
            <w:i/>
            <w:iCs/>
            <w:strike/>
          </w:rPr>
          <w:t>https://metav-digital.de/en/media/supply-chains-from-endurance-test-to-new-alliances-metav-digital-to-showcase-solutions-for-more-flexible-value-chains</w:t>
        </w:r>
      </w:hyperlink>
    </w:p>
    <w:p w14:paraId="6FC4E321" w14:textId="77777777" w:rsidR="00DE609D" w:rsidRPr="00252BE9" w:rsidRDefault="00DE609D" w:rsidP="00DE609D">
      <w:pPr>
        <w:tabs>
          <w:tab w:val="left" w:pos="4536"/>
        </w:tabs>
        <w:rPr>
          <w:rFonts w:ascii="Century Gothic" w:hAnsi="Century Gothic"/>
        </w:rPr>
      </w:pPr>
      <w:r>
        <w:rPr>
          <w:rFonts w:ascii="Century Gothic" w:hAnsi="Century Gothic"/>
        </w:rPr>
        <w:t>and</w:t>
      </w:r>
    </w:p>
    <w:p w14:paraId="6F4A5EFF" w14:textId="77777777" w:rsidR="00DE609D" w:rsidRPr="00252BE9" w:rsidRDefault="00DE609D" w:rsidP="00DE609D">
      <w:pPr>
        <w:tabs>
          <w:tab w:val="left" w:pos="4536"/>
        </w:tabs>
        <w:rPr>
          <w:rFonts w:ascii="Century Gothic" w:hAnsi="Century Gothic"/>
          <w:u w:val="single"/>
        </w:rPr>
      </w:pPr>
      <w:r w:rsidRPr="00252BE9">
        <w:rPr>
          <w:rFonts w:ascii="Century Gothic" w:hAnsi="Century Gothic"/>
          <w:u w:val="single"/>
        </w:rPr>
        <w:t>https://metav-digital.de/en/media/</w:t>
      </w:r>
    </w:p>
    <w:p w14:paraId="6D85E32E" w14:textId="77777777" w:rsidR="00DE609D" w:rsidRDefault="00DE609D"/>
    <w:sectPr w:rsidR="00DE609D">
      <w:headerReference w:type="default" r:id="rId1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609CCB" w14:textId="77777777" w:rsidR="00FC126D" w:rsidRDefault="00FC126D" w:rsidP="00FC126D">
      <w:pPr>
        <w:spacing w:after="0" w:line="240" w:lineRule="auto"/>
      </w:pPr>
      <w:r>
        <w:separator/>
      </w:r>
    </w:p>
  </w:endnote>
  <w:endnote w:type="continuationSeparator" w:id="0">
    <w:p w14:paraId="46845276" w14:textId="77777777" w:rsidR="00FC126D" w:rsidRDefault="00FC126D" w:rsidP="00FC12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roman"/>
    <w:pitch w:val="default"/>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Mincho">
    <w:altName w:val="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15CD9D" w14:textId="77777777" w:rsidR="00FC126D" w:rsidRDefault="00FC126D" w:rsidP="00FC126D">
      <w:pPr>
        <w:spacing w:after="0" w:line="240" w:lineRule="auto"/>
      </w:pPr>
      <w:r>
        <w:separator/>
      </w:r>
    </w:p>
  </w:footnote>
  <w:footnote w:type="continuationSeparator" w:id="0">
    <w:p w14:paraId="48BBAC0E" w14:textId="77777777" w:rsidR="00FC126D" w:rsidRDefault="00FC126D" w:rsidP="00FC12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86D151" w14:textId="514B93B5" w:rsidR="00FC126D" w:rsidRDefault="00FC126D">
    <w:pPr>
      <w:pStyle w:val="Kopfzeile"/>
    </w:pPr>
    <w:r>
      <w:rPr>
        <w:noProof/>
        <w:vanish/>
        <w:lang w:val="en-US"/>
      </w:rPr>
      <w:drawing>
        <wp:inline distT="0" distB="0" distL="0" distR="0" wp14:anchorId="5B6E6DA1" wp14:editId="3670A264">
          <wp:extent cx="2321841" cy="634972"/>
          <wp:effectExtent l="0" t="0" r="2540" b="63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RZeng.jpg"/>
                  <pic:cNvPicPr/>
                </pic:nvPicPr>
                <pic:blipFill>
                  <a:blip r:embed="rId1">
                    <a:extLst>
                      <a:ext uri="{28A0092B-C50C-407E-A947-70E740481C1C}">
                        <a14:useLocalDpi xmlns:a14="http://schemas.microsoft.com/office/drawing/2010/main" val="0"/>
                      </a:ext>
                    </a:extLst>
                  </a:blip>
                  <a:stretch>
                    <a:fillRect/>
                  </a:stretch>
                </pic:blipFill>
                <pic:spPr>
                  <a:xfrm>
                    <a:off x="0" y="0"/>
                    <a:ext cx="2321841" cy="634972"/>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6E2B"/>
    <w:rsid w:val="00055997"/>
    <w:rsid w:val="00252B58"/>
    <w:rsid w:val="00273046"/>
    <w:rsid w:val="00285FB3"/>
    <w:rsid w:val="002D17BE"/>
    <w:rsid w:val="003C29CF"/>
    <w:rsid w:val="003F1C61"/>
    <w:rsid w:val="00454265"/>
    <w:rsid w:val="004B5F6D"/>
    <w:rsid w:val="005137A0"/>
    <w:rsid w:val="00540B35"/>
    <w:rsid w:val="006F2596"/>
    <w:rsid w:val="007D773D"/>
    <w:rsid w:val="0081530A"/>
    <w:rsid w:val="009C752F"/>
    <w:rsid w:val="00AB526A"/>
    <w:rsid w:val="00B70A7B"/>
    <w:rsid w:val="00C86E2B"/>
    <w:rsid w:val="00DC4716"/>
    <w:rsid w:val="00DE609D"/>
    <w:rsid w:val="00E31D14"/>
    <w:rsid w:val="00EE555D"/>
    <w:rsid w:val="00F172D8"/>
    <w:rsid w:val="00FC126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F70DB0"/>
  <w15:chartTrackingRefBased/>
  <w15:docId w15:val="{06A7C4DE-C625-4118-B5FE-EE76116779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trPr>
      <w:hidden/>
    </w:trPr>
  </w:style>
  <w:style w:type="numbering" w:default="1" w:styleId="KeineListe">
    <w:name w:val="No List"/>
    <w:uiPriority w:val="99"/>
    <w:semiHidden/>
    <w:unhideWhenUsed/>
  </w:style>
  <w:style w:type="paragraph" w:customStyle="1" w:styleId="Text">
    <w:name w:val="Text"/>
    <w:rsid w:val="00C86E2B"/>
    <w:pPr>
      <w:spacing w:after="0" w:line="240" w:lineRule="auto"/>
    </w:pPr>
    <w:rPr>
      <w:rFonts w:ascii="Helvetica" w:eastAsia="ヒラギノ角ゴ Pro W3" w:hAnsi="Helvetica" w:cs="Times New Roman"/>
      <w:color w:val="000000"/>
      <w:sz w:val="24"/>
      <w:szCs w:val="20"/>
      <w:lang w:eastAsia="de-DE"/>
    </w:rPr>
  </w:style>
  <w:style w:type="paragraph" w:styleId="Kopfzeile">
    <w:name w:val="header"/>
    <w:basedOn w:val="Standard"/>
    <w:link w:val="KopfzeileZchn"/>
    <w:uiPriority w:val="99"/>
    <w:unhideWhenUsed/>
    <w:rsid w:val="00FC126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C126D"/>
  </w:style>
  <w:style w:type="paragraph" w:styleId="Fuzeile">
    <w:name w:val="footer"/>
    <w:basedOn w:val="Standard"/>
    <w:link w:val="FuzeileZchn"/>
    <w:uiPriority w:val="99"/>
    <w:unhideWhenUsed/>
    <w:rsid w:val="00FC126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C126D"/>
  </w:style>
  <w:style w:type="character" w:styleId="Hyperlink">
    <w:name w:val="Hyperlink"/>
    <w:basedOn w:val="Absatz-Standardschriftart"/>
    <w:uiPriority w:val="99"/>
    <w:unhideWhenUsed/>
    <w:rsid w:val="00DE609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03141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yperlink" Target="https://metav-digital.de/en/media/supply-chains-from-endurance-test-to-new-alliances-metav-digital-to-showcase-solutions-for-more-flexible-value-chain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77</Words>
  <Characters>489</Characters>
  <Application>Microsoft Office Word</Application>
  <DocSecurity>0</DocSecurity>
  <Lines>4</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Dag Heidecker</dc:creator>
  <cp:keywords/>
  <dc:description/>
  <cp:lastModifiedBy>Reinhart, Iris</cp:lastModifiedBy>
  <cp:revision>5</cp:revision>
  <dcterms:created xsi:type="dcterms:W3CDTF">2021-03-12T13:29:00Z</dcterms:created>
  <dcterms:modified xsi:type="dcterms:W3CDTF">2021-03-12T14:02:00Z</dcterms:modified>
</cp:coreProperties>
</file>