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345B" w14:textId="77777777" w:rsidR="00B8548B" w:rsidRPr="00F76DD8" w:rsidRDefault="00A53854" w:rsidP="008D3386">
      <w:pPr>
        <w:framePr w:w="5430" w:h="246" w:hRule="exact" w:hSpace="142" w:wrap="notBeside" w:vAnchor="page" w:hAnchor="page" w:x="1135" w:y="2723"/>
        <w:spacing w:line="141" w:lineRule="atLeast"/>
        <w:rPr>
          <w:rFonts w:ascii="Arial" w:hAnsi="Arial" w:cs="Arial"/>
          <w:color w:val="003399"/>
          <w:sz w:val="14"/>
          <w:szCs w:val="16"/>
        </w:rPr>
      </w:pPr>
      <w:r>
        <w:rPr>
          <w:rFonts w:ascii="Arial" w:hAnsi="Arial" w:cs="Arial"/>
          <w:color w:val="003399"/>
          <w:sz w:val="14"/>
          <w:szCs w:val="16"/>
        </w:rPr>
        <w:t xml:space="preserve">WGP - </w:t>
      </w:r>
      <w:r w:rsidR="00972C38" w:rsidRPr="00972C38">
        <w:rPr>
          <w:rFonts w:ascii="Arial" w:hAnsi="Arial" w:cs="Arial"/>
          <w:color w:val="003399"/>
          <w:sz w:val="14"/>
          <w:szCs w:val="16"/>
        </w:rPr>
        <w:t xml:space="preserve">Gerda Kneifel </w:t>
      </w:r>
      <w:r w:rsidR="007C030E">
        <w:rPr>
          <w:rFonts w:ascii="Arial" w:hAnsi="Arial" w:cs="Arial"/>
          <w:color w:val="003399"/>
          <w:sz w:val="14"/>
          <w:szCs w:val="16"/>
        </w:rPr>
        <w:t>–</w:t>
      </w:r>
      <w:r>
        <w:rPr>
          <w:rFonts w:ascii="Arial" w:hAnsi="Arial" w:cs="Arial"/>
          <w:color w:val="003399"/>
          <w:sz w:val="14"/>
          <w:szCs w:val="16"/>
        </w:rPr>
        <w:t xml:space="preserve"> </w:t>
      </w:r>
      <w:r w:rsidR="007C030E">
        <w:rPr>
          <w:rFonts w:ascii="Arial" w:hAnsi="Arial" w:cs="Arial"/>
          <w:color w:val="003399"/>
          <w:sz w:val="14"/>
          <w:szCs w:val="16"/>
        </w:rPr>
        <w:t>Lyoner Str. 14</w:t>
      </w:r>
      <w:r w:rsidR="00AB35DB">
        <w:rPr>
          <w:rFonts w:ascii="Arial" w:hAnsi="Arial" w:cs="Arial"/>
          <w:color w:val="003399"/>
          <w:sz w:val="14"/>
          <w:szCs w:val="16"/>
        </w:rPr>
        <w:t xml:space="preserve"> - 60</w:t>
      </w:r>
      <w:r w:rsidR="007C030E">
        <w:rPr>
          <w:rFonts w:ascii="Arial" w:hAnsi="Arial" w:cs="Arial"/>
          <w:color w:val="003399"/>
          <w:sz w:val="14"/>
          <w:szCs w:val="16"/>
        </w:rPr>
        <w:t>528</w:t>
      </w:r>
      <w:r w:rsidR="00AB35DB">
        <w:rPr>
          <w:rFonts w:ascii="Arial" w:hAnsi="Arial" w:cs="Arial"/>
          <w:color w:val="003399"/>
          <w:sz w:val="14"/>
          <w:szCs w:val="16"/>
        </w:rPr>
        <w:t xml:space="preserve"> Frankfurt a.M.</w:t>
      </w:r>
      <w:r w:rsidR="007C1E37">
        <w:rPr>
          <w:rFonts w:ascii="Arial" w:hAnsi="Arial" w:cs="Arial"/>
          <w:color w:val="003399"/>
          <w:sz w:val="14"/>
          <w:szCs w:val="16"/>
        </w:rPr>
        <w:t xml:space="preserve">  </w:t>
      </w:r>
    </w:p>
    <w:p w14:paraId="465C58CE" w14:textId="77777777" w:rsidR="00ED10FD" w:rsidRPr="00367153" w:rsidRDefault="00ED10FD" w:rsidP="00ED10FD">
      <w:pPr>
        <w:framePr w:w="4922" w:h="2047" w:hRule="exact" w:hSpace="142" w:wrap="notBeside" w:vAnchor="page" w:hAnchor="page" w:x="1135" w:y="3063"/>
        <w:spacing w:line="280" w:lineRule="exact"/>
        <w:jc w:val="left"/>
        <w:rPr>
          <w:rFonts w:ascii="Arial" w:hAnsi="Arial" w:cs="Arial"/>
          <w:b/>
          <w:sz w:val="22"/>
          <w:szCs w:val="22"/>
        </w:rPr>
      </w:pPr>
      <w:r w:rsidRPr="00367153">
        <w:rPr>
          <w:rFonts w:ascii="Arial" w:hAnsi="Arial" w:cs="Arial"/>
          <w:b/>
          <w:sz w:val="22"/>
          <w:szCs w:val="22"/>
        </w:rPr>
        <w:t>PRESSEINFORMATION</w:t>
      </w:r>
    </w:p>
    <w:p w14:paraId="5FC7B731" w14:textId="77777777" w:rsidR="00D42BD4" w:rsidRDefault="00D42BD4" w:rsidP="00D42BD4">
      <w:pPr>
        <w:framePr w:w="4922" w:h="2047" w:hRule="exact" w:hSpace="142" w:wrap="notBeside" w:vAnchor="page" w:hAnchor="page" w:x="1135" w:y="3063"/>
        <w:spacing w:line="280" w:lineRule="exact"/>
        <w:jc w:val="left"/>
        <w:rPr>
          <w:rFonts w:ascii="Arial" w:hAnsi="Arial" w:cs="Arial"/>
          <w:sz w:val="22"/>
          <w:szCs w:val="22"/>
        </w:rPr>
      </w:pPr>
    </w:p>
    <w:p w14:paraId="0BCBC346" w14:textId="77777777" w:rsidR="00D42BD4" w:rsidRDefault="00D42BD4" w:rsidP="00D42BD4">
      <w:pPr>
        <w:framePr w:w="4922" w:h="2047" w:hRule="exact" w:hSpace="142" w:wrap="notBeside" w:vAnchor="page" w:hAnchor="page" w:x="1135" w:y="3063"/>
        <w:spacing w:line="280" w:lineRule="exact"/>
        <w:jc w:val="left"/>
        <w:rPr>
          <w:rFonts w:ascii="Arial" w:hAnsi="Arial" w:cs="Arial"/>
          <w:sz w:val="22"/>
          <w:szCs w:val="22"/>
        </w:rPr>
      </w:pPr>
    </w:p>
    <w:p w14:paraId="230EFA32" w14:textId="77777777" w:rsidR="00D42BD4" w:rsidRDefault="00D42BD4" w:rsidP="00D42BD4">
      <w:pPr>
        <w:framePr w:w="4922" w:h="2047" w:hRule="exact" w:hSpace="142" w:wrap="notBeside" w:vAnchor="page" w:hAnchor="page" w:x="1135" w:y="3063"/>
        <w:spacing w:line="280" w:lineRule="exact"/>
        <w:jc w:val="left"/>
        <w:rPr>
          <w:rFonts w:ascii="Arial" w:hAnsi="Arial" w:cs="Arial"/>
          <w:sz w:val="22"/>
          <w:szCs w:val="22"/>
        </w:rPr>
      </w:pPr>
    </w:p>
    <w:p w14:paraId="10A1189F" w14:textId="77777777" w:rsidR="00D42BD4" w:rsidRDefault="00D42BD4" w:rsidP="00D42BD4">
      <w:pPr>
        <w:framePr w:w="4922" w:h="2047" w:hRule="exact" w:hSpace="142" w:wrap="notBeside" w:vAnchor="page" w:hAnchor="page" w:x="1135" w:y="3063"/>
        <w:spacing w:line="280" w:lineRule="exact"/>
        <w:jc w:val="left"/>
        <w:rPr>
          <w:rFonts w:ascii="Arial" w:hAnsi="Arial" w:cs="Arial"/>
          <w:sz w:val="22"/>
          <w:szCs w:val="22"/>
        </w:rPr>
      </w:pPr>
    </w:p>
    <w:p w14:paraId="0F3A580B" w14:textId="77777777" w:rsidR="003B1B55" w:rsidRDefault="003B1B55"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Wissenschaftliche Gesellschaft für Produktions</w:t>
      </w:r>
      <w:r w:rsidR="00D16E46">
        <w:rPr>
          <w:rFonts w:ascii="Arial" w:hAnsi="Arial" w:cs="Arial"/>
          <w:color w:val="003399"/>
          <w:sz w:val="18"/>
        </w:rPr>
        <w:t>technik</w:t>
      </w:r>
      <w:r>
        <w:rPr>
          <w:rFonts w:ascii="Arial" w:hAnsi="Arial" w:cs="Arial"/>
          <w:color w:val="003399"/>
          <w:sz w:val="18"/>
        </w:rPr>
        <w:t xml:space="preserve"> </w:t>
      </w:r>
      <w:r w:rsidR="00D16E46">
        <w:rPr>
          <w:rFonts w:ascii="Arial" w:hAnsi="Arial" w:cs="Arial"/>
          <w:color w:val="003399"/>
          <w:sz w:val="18"/>
        </w:rPr>
        <w:t>-</w:t>
      </w:r>
      <w:r>
        <w:rPr>
          <w:rFonts w:ascii="Arial" w:hAnsi="Arial" w:cs="Arial"/>
          <w:color w:val="003399"/>
          <w:sz w:val="18"/>
        </w:rPr>
        <w:t xml:space="preserve"> WGP</w:t>
      </w:r>
    </w:p>
    <w:p w14:paraId="4C504E06" w14:textId="77777777" w:rsidR="003B1B55" w:rsidRDefault="006A6DBB"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Pressesprecherin</w:t>
      </w:r>
    </w:p>
    <w:p w14:paraId="3FCE2694" w14:textId="77777777" w:rsidR="003B1B55" w:rsidRPr="000139F4" w:rsidRDefault="003F122C"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Dipl.-</w:t>
      </w:r>
      <w:proofErr w:type="spellStart"/>
      <w:r>
        <w:rPr>
          <w:rFonts w:ascii="Arial" w:hAnsi="Arial" w:cs="Arial"/>
          <w:color w:val="003399"/>
          <w:sz w:val="18"/>
        </w:rPr>
        <w:t>Biol</w:t>
      </w:r>
      <w:proofErr w:type="spellEnd"/>
      <w:r>
        <w:rPr>
          <w:rFonts w:ascii="Arial" w:hAnsi="Arial" w:cs="Arial"/>
          <w:color w:val="003399"/>
          <w:sz w:val="18"/>
        </w:rPr>
        <w:t xml:space="preserve">. </w:t>
      </w:r>
      <w:r w:rsidR="00074ED5" w:rsidRPr="00074ED5">
        <w:rPr>
          <w:rFonts w:ascii="Arial" w:hAnsi="Arial" w:cs="Arial"/>
          <w:color w:val="003399"/>
          <w:sz w:val="18"/>
        </w:rPr>
        <w:t>Gerda Kneifel</w:t>
      </w:r>
      <w:r w:rsidR="00A9161A">
        <w:rPr>
          <w:rFonts w:ascii="Arial" w:hAnsi="Arial" w:cs="Arial"/>
          <w:color w:val="003399"/>
          <w:sz w:val="18"/>
        </w:rPr>
        <w:t xml:space="preserve"> M.A.</w:t>
      </w:r>
    </w:p>
    <w:p w14:paraId="62AAD2E8" w14:textId="77777777" w:rsidR="00074ED5" w:rsidRDefault="00E053BF"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Lyoner Str</w:t>
      </w:r>
      <w:r w:rsidR="00074ED5" w:rsidRPr="00074ED5">
        <w:rPr>
          <w:rFonts w:ascii="Arial" w:hAnsi="Arial" w:cs="Arial"/>
          <w:color w:val="003399"/>
          <w:sz w:val="18"/>
        </w:rPr>
        <w:t xml:space="preserve">. </w:t>
      </w:r>
      <w:r>
        <w:rPr>
          <w:rFonts w:ascii="Arial" w:hAnsi="Arial" w:cs="Arial"/>
          <w:color w:val="003399"/>
          <w:sz w:val="18"/>
        </w:rPr>
        <w:t>1</w:t>
      </w:r>
      <w:r w:rsidR="00074ED5" w:rsidRPr="00074ED5">
        <w:rPr>
          <w:rFonts w:ascii="Arial" w:hAnsi="Arial" w:cs="Arial"/>
          <w:color w:val="003399"/>
          <w:sz w:val="18"/>
        </w:rPr>
        <w:t>4</w:t>
      </w:r>
    </w:p>
    <w:p w14:paraId="4E69F1A3" w14:textId="77777777" w:rsidR="007C1E37" w:rsidRPr="00AC152A" w:rsidRDefault="00074ED5" w:rsidP="005A1A90">
      <w:pPr>
        <w:framePr w:w="3301" w:h="3389" w:hRule="exact" w:hSpace="142" w:wrap="notBeside" w:vAnchor="page" w:hAnchor="page" w:x="6475" w:y="2677"/>
        <w:tabs>
          <w:tab w:val="left" w:pos="1560"/>
        </w:tabs>
        <w:jc w:val="right"/>
        <w:rPr>
          <w:rFonts w:ascii="Arial" w:hAnsi="Arial" w:cs="Arial"/>
          <w:color w:val="003399"/>
          <w:sz w:val="18"/>
          <w:highlight w:val="red"/>
        </w:rPr>
      </w:pPr>
      <w:r>
        <w:rPr>
          <w:rFonts w:ascii="Arial" w:hAnsi="Arial" w:cs="Arial"/>
          <w:color w:val="003399"/>
          <w:sz w:val="18"/>
        </w:rPr>
        <w:t>605</w:t>
      </w:r>
      <w:r w:rsidR="00E053BF">
        <w:rPr>
          <w:rFonts w:ascii="Arial" w:hAnsi="Arial" w:cs="Arial"/>
          <w:color w:val="003399"/>
          <w:sz w:val="18"/>
        </w:rPr>
        <w:t>28</w:t>
      </w:r>
      <w:r w:rsidR="000139F4">
        <w:rPr>
          <w:rFonts w:ascii="Arial" w:hAnsi="Arial" w:cs="Arial"/>
          <w:color w:val="003399"/>
          <w:sz w:val="18"/>
        </w:rPr>
        <w:t xml:space="preserve"> </w:t>
      </w:r>
      <w:r>
        <w:rPr>
          <w:rFonts w:ascii="Arial" w:hAnsi="Arial" w:cs="Arial"/>
          <w:color w:val="003399"/>
          <w:sz w:val="18"/>
        </w:rPr>
        <w:t>Frankfurt am Main</w:t>
      </w:r>
    </w:p>
    <w:p w14:paraId="5167CE82" w14:textId="77777777" w:rsidR="007C1E37" w:rsidRPr="00AC152A" w:rsidRDefault="007C1E37" w:rsidP="005A1A90">
      <w:pPr>
        <w:framePr w:w="3301" w:h="3389" w:hRule="exact" w:hSpace="142" w:wrap="notBeside" w:vAnchor="page" w:hAnchor="page" w:x="6475" w:y="2677"/>
        <w:tabs>
          <w:tab w:val="left" w:pos="1560"/>
        </w:tabs>
        <w:jc w:val="right"/>
        <w:rPr>
          <w:rFonts w:ascii="Arial" w:hAnsi="Arial" w:cs="Arial"/>
          <w:color w:val="003399"/>
          <w:sz w:val="18"/>
          <w:highlight w:val="red"/>
        </w:rPr>
      </w:pPr>
    </w:p>
    <w:p w14:paraId="166A3855" w14:textId="77777777" w:rsidR="007C1E37" w:rsidRDefault="007C1E37"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 xml:space="preserve">+49 </w:t>
      </w:r>
      <w:r w:rsidR="00BB468D">
        <w:rPr>
          <w:rFonts w:ascii="Arial" w:hAnsi="Arial" w:cs="Arial"/>
          <w:color w:val="003399"/>
          <w:sz w:val="18"/>
        </w:rPr>
        <w:t>69</w:t>
      </w:r>
      <w:r>
        <w:rPr>
          <w:rFonts w:ascii="Arial" w:hAnsi="Arial" w:cs="Arial"/>
          <w:color w:val="003399"/>
          <w:sz w:val="18"/>
        </w:rPr>
        <w:t xml:space="preserve"> </w:t>
      </w:r>
      <w:r w:rsidR="00074ED5">
        <w:rPr>
          <w:rFonts w:ascii="Arial" w:hAnsi="Arial" w:cs="Arial"/>
          <w:color w:val="003399"/>
          <w:sz w:val="18"/>
        </w:rPr>
        <w:t>756081-32</w:t>
      </w:r>
    </w:p>
    <w:p w14:paraId="03FFC5F6" w14:textId="77777777" w:rsidR="007C1E37" w:rsidRDefault="000139F4"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 xml:space="preserve">+49 </w:t>
      </w:r>
      <w:r w:rsidR="00BB468D">
        <w:rPr>
          <w:rFonts w:ascii="Arial" w:hAnsi="Arial" w:cs="Arial"/>
          <w:color w:val="003399"/>
          <w:sz w:val="18"/>
        </w:rPr>
        <w:t>69</w:t>
      </w:r>
      <w:r>
        <w:rPr>
          <w:rFonts w:ascii="Arial" w:hAnsi="Arial" w:cs="Arial"/>
          <w:color w:val="003399"/>
          <w:sz w:val="18"/>
        </w:rPr>
        <w:t xml:space="preserve"> </w:t>
      </w:r>
      <w:r w:rsidR="00074ED5">
        <w:rPr>
          <w:rFonts w:ascii="Arial" w:hAnsi="Arial" w:cs="Arial"/>
          <w:color w:val="003399"/>
          <w:sz w:val="18"/>
        </w:rPr>
        <w:t>756081-</w:t>
      </w:r>
      <w:r w:rsidR="00BB468D">
        <w:rPr>
          <w:rFonts w:ascii="Arial" w:hAnsi="Arial" w:cs="Arial"/>
          <w:color w:val="003399"/>
          <w:sz w:val="18"/>
        </w:rPr>
        <w:t>11</w:t>
      </w:r>
    </w:p>
    <w:p w14:paraId="065A20DF" w14:textId="77777777" w:rsidR="00970E69" w:rsidRDefault="00970E69" w:rsidP="005A1A90">
      <w:pPr>
        <w:framePr w:w="3301" w:h="3389" w:hRule="exact" w:hSpace="142" w:wrap="notBeside" w:vAnchor="page" w:hAnchor="page" w:x="6475" w:y="2677"/>
        <w:tabs>
          <w:tab w:val="left" w:pos="1560"/>
        </w:tabs>
        <w:jc w:val="right"/>
        <w:rPr>
          <w:rFonts w:ascii="Arial" w:hAnsi="Arial" w:cs="Arial"/>
          <w:color w:val="003399"/>
          <w:sz w:val="18"/>
        </w:rPr>
      </w:pPr>
    </w:p>
    <w:p w14:paraId="4AABCED2" w14:textId="77777777" w:rsidR="00970E69" w:rsidRDefault="00074ED5"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kneifel@wgp</w:t>
      </w:r>
      <w:r w:rsidR="000139F4">
        <w:rPr>
          <w:rFonts w:ascii="Arial" w:hAnsi="Arial" w:cs="Arial"/>
          <w:color w:val="003399"/>
          <w:sz w:val="18"/>
        </w:rPr>
        <w:t>.de</w:t>
      </w:r>
    </w:p>
    <w:p w14:paraId="3C2A36E4" w14:textId="77777777" w:rsidR="007C1E37" w:rsidRDefault="00D60BBF" w:rsidP="005A1A90">
      <w:pPr>
        <w:framePr w:w="3301" w:h="3389" w:hRule="exact" w:hSpace="142" w:wrap="notBeside" w:vAnchor="page" w:hAnchor="page" w:x="6475" w:y="2677"/>
        <w:tabs>
          <w:tab w:val="left" w:pos="1560"/>
        </w:tabs>
        <w:jc w:val="right"/>
        <w:rPr>
          <w:rFonts w:ascii="Arial" w:hAnsi="Arial" w:cs="Arial"/>
          <w:color w:val="003399"/>
          <w:sz w:val="18"/>
        </w:rPr>
      </w:pPr>
      <w:r w:rsidRPr="00D60BBF">
        <w:rPr>
          <w:rFonts w:ascii="Arial" w:hAnsi="Arial" w:cs="Arial"/>
          <w:color w:val="003399"/>
          <w:sz w:val="18"/>
        </w:rPr>
        <w:t>www.wgp.de</w:t>
      </w:r>
    </w:p>
    <w:p w14:paraId="3A88922F" w14:textId="77777777" w:rsidR="00D60BBF" w:rsidRDefault="00D60BBF" w:rsidP="005A1A90">
      <w:pPr>
        <w:framePr w:w="3301" w:h="3389" w:hRule="exact" w:hSpace="142" w:wrap="notBeside" w:vAnchor="page" w:hAnchor="page" w:x="6475" w:y="2677"/>
        <w:tabs>
          <w:tab w:val="left" w:pos="1560"/>
        </w:tabs>
        <w:jc w:val="right"/>
        <w:rPr>
          <w:rFonts w:ascii="Arial" w:hAnsi="Arial" w:cs="Arial"/>
          <w:color w:val="003399"/>
          <w:sz w:val="18"/>
        </w:rPr>
      </w:pPr>
    </w:p>
    <w:p w14:paraId="245CE83F" w14:textId="77777777" w:rsidR="00D60BBF" w:rsidRPr="00A44D57" w:rsidRDefault="00D60BBF" w:rsidP="00330640">
      <w:pPr>
        <w:framePr w:w="3301" w:h="3389" w:hRule="exact" w:hSpace="142" w:wrap="notBeside" w:vAnchor="page" w:hAnchor="page" w:x="6475" w:y="2677"/>
        <w:tabs>
          <w:tab w:val="left" w:pos="1560"/>
        </w:tabs>
        <w:jc w:val="center"/>
        <w:rPr>
          <w:rFonts w:ascii="Arial" w:hAnsi="Arial" w:cs="Arial"/>
          <w:color w:val="003399"/>
          <w:sz w:val="18"/>
        </w:rPr>
      </w:pPr>
    </w:p>
    <w:p w14:paraId="1B468431"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r w:rsidRPr="006329B6">
        <w:rPr>
          <w:rFonts w:ascii="Arial" w:hAnsi="Arial" w:cs="Arial"/>
          <w:color w:val="000000"/>
          <w:sz w:val="18"/>
          <w:lang w:val="nb-NO"/>
        </w:rPr>
        <w:t>Adresse</w:t>
      </w:r>
    </w:p>
    <w:p w14:paraId="7B4A1454"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63FAD41F"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28A8A1F9"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685A98D5"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76A6193D"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5D232EA5"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29C168F4"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r w:rsidRPr="006329B6">
        <w:rPr>
          <w:rFonts w:ascii="Arial" w:hAnsi="Arial" w:cs="Arial"/>
          <w:color w:val="000000"/>
          <w:sz w:val="18"/>
          <w:lang w:val="nb-NO"/>
        </w:rPr>
        <w:t>Telefon</w:t>
      </w:r>
    </w:p>
    <w:p w14:paraId="7BE41986"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r w:rsidRPr="006329B6">
        <w:rPr>
          <w:rFonts w:ascii="Arial" w:hAnsi="Arial" w:cs="Arial"/>
          <w:color w:val="000000"/>
          <w:sz w:val="18"/>
          <w:lang w:val="nb-NO"/>
        </w:rPr>
        <w:t>Telefax</w:t>
      </w:r>
    </w:p>
    <w:p w14:paraId="78B4356B"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347240EF"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r w:rsidRPr="006329B6">
        <w:rPr>
          <w:rFonts w:ascii="Arial" w:hAnsi="Arial" w:cs="Arial"/>
          <w:color w:val="000000"/>
          <w:sz w:val="18"/>
          <w:lang w:val="nb-NO"/>
        </w:rPr>
        <w:t>E-</w:t>
      </w:r>
      <w:r>
        <w:rPr>
          <w:rFonts w:ascii="Arial" w:hAnsi="Arial" w:cs="Arial"/>
          <w:color w:val="000000"/>
          <w:sz w:val="18"/>
          <w:lang w:val="nb-NO"/>
        </w:rPr>
        <w:t>M</w:t>
      </w:r>
      <w:r w:rsidRPr="006329B6">
        <w:rPr>
          <w:rFonts w:ascii="Arial" w:hAnsi="Arial" w:cs="Arial"/>
          <w:color w:val="000000"/>
          <w:sz w:val="18"/>
          <w:lang w:val="nb-NO"/>
        </w:rPr>
        <w:t>ail</w:t>
      </w:r>
    </w:p>
    <w:p w14:paraId="1E31DC6E"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rPr>
      </w:pPr>
      <w:r w:rsidRPr="00711F42">
        <w:rPr>
          <w:rFonts w:ascii="Arial" w:hAnsi="Arial" w:cs="Arial"/>
          <w:color w:val="000000"/>
          <w:sz w:val="18"/>
        </w:rPr>
        <w:t>Internet</w:t>
      </w:r>
    </w:p>
    <w:p w14:paraId="79E22600"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rPr>
      </w:pPr>
    </w:p>
    <w:p w14:paraId="73D8B71F" w14:textId="77777777" w:rsidR="00972C38" w:rsidRPr="00711F42"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rPr>
      </w:pPr>
    </w:p>
    <w:p w14:paraId="5BF61A78" w14:textId="77777777" w:rsidR="00400446" w:rsidRDefault="00400446" w:rsidP="007074A3">
      <w:pPr>
        <w:pStyle w:val="Kopfzeile"/>
        <w:tabs>
          <w:tab w:val="clear" w:pos="4536"/>
          <w:tab w:val="clear" w:pos="9072"/>
        </w:tabs>
        <w:ind w:right="1134"/>
      </w:pPr>
    </w:p>
    <w:p w14:paraId="0B625154" w14:textId="77777777" w:rsidR="000825D6" w:rsidRDefault="000825D6" w:rsidP="000825D6">
      <w:pPr>
        <w:rPr>
          <w:color w:val="FF0000"/>
        </w:rPr>
      </w:pPr>
    </w:p>
    <w:p w14:paraId="55D6ADED" w14:textId="77777777" w:rsidR="000825D6" w:rsidRPr="001A3071" w:rsidRDefault="000825D6" w:rsidP="001A3071">
      <w:pPr>
        <w:spacing w:line="360" w:lineRule="auto"/>
        <w:ind w:right="1134"/>
        <w:jc w:val="left"/>
        <w:rPr>
          <w:sz w:val="28"/>
          <w:szCs w:val="28"/>
        </w:rPr>
      </w:pPr>
    </w:p>
    <w:p w14:paraId="7F4AEB2D" w14:textId="70741975" w:rsidR="001D07A0" w:rsidRDefault="00764A01" w:rsidP="00D42CDD">
      <w:pPr>
        <w:spacing w:line="360" w:lineRule="auto"/>
        <w:ind w:right="850"/>
        <w:jc w:val="left"/>
        <w:rPr>
          <w:rFonts w:ascii="Arial" w:hAnsi="Arial" w:cs="Arial"/>
          <w:b/>
          <w:bCs/>
          <w:sz w:val="28"/>
          <w:szCs w:val="28"/>
        </w:rPr>
      </w:pPr>
      <w:r>
        <w:rPr>
          <w:rFonts w:ascii="Arial" w:hAnsi="Arial" w:cs="Arial"/>
          <w:b/>
          <w:bCs/>
          <w:sz w:val="28"/>
          <w:szCs w:val="28"/>
        </w:rPr>
        <w:t>Produktionsstandorte intelligent sichern</w:t>
      </w:r>
    </w:p>
    <w:p w14:paraId="27DB2F98" w14:textId="6C0B8D5A" w:rsidR="001A3071" w:rsidRDefault="001A3071" w:rsidP="00D42CDD">
      <w:pPr>
        <w:spacing w:line="360" w:lineRule="auto"/>
        <w:ind w:right="850"/>
        <w:jc w:val="left"/>
        <w:rPr>
          <w:rFonts w:ascii="Arial" w:hAnsi="Arial" w:cs="Arial"/>
          <w:b/>
          <w:bCs/>
          <w:sz w:val="22"/>
          <w:szCs w:val="22"/>
        </w:rPr>
      </w:pPr>
      <w:r w:rsidRPr="001A3071">
        <w:rPr>
          <w:rFonts w:ascii="Arial" w:hAnsi="Arial" w:cs="Arial"/>
          <w:b/>
          <w:bCs/>
          <w:sz w:val="22"/>
          <w:szCs w:val="22"/>
        </w:rPr>
        <w:t>WGP</w:t>
      </w:r>
      <w:r w:rsidR="00AF3C5D">
        <w:rPr>
          <w:rFonts w:ascii="Arial" w:hAnsi="Arial" w:cs="Arial"/>
          <w:b/>
          <w:bCs/>
          <w:sz w:val="22"/>
          <w:szCs w:val="22"/>
        </w:rPr>
        <w:t xml:space="preserve"> </w:t>
      </w:r>
      <w:r w:rsidR="00435854">
        <w:rPr>
          <w:rFonts w:ascii="Arial" w:hAnsi="Arial" w:cs="Arial"/>
          <w:b/>
          <w:bCs/>
          <w:sz w:val="22"/>
          <w:szCs w:val="22"/>
        </w:rPr>
        <w:t>lädt zum</w:t>
      </w:r>
      <w:r w:rsidR="00764A01">
        <w:rPr>
          <w:rFonts w:ascii="Arial" w:hAnsi="Arial" w:cs="Arial"/>
          <w:b/>
          <w:bCs/>
          <w:sz w:val="22"/>
          <w:szCs w:val="22"/>
        </w:rPr>
        <w:t xml:space="preserve"> Expertenforum zur automatisierten Produktionsplanung</w:t>
      </w:r>
      <w:r w:rsidR="00435854">
        <w:rPr>
          <w:rFonts w:ascii="Arial" w:hAnsi="Arial" w:cs="Arial"/>
          <w:b/>
          <w:bCs/>
          <w:sz w:val="22"/>
          <w:szCs w:val="22"/>
        </w:rPr>
        <w:t xml:space="preserve"> ein</w:t>
      </w:r>
      <w:r w:rsidR="00764A01">
        <w:rPr>
          <w:rFonts w:ascii="Arial" w:hAnsi="Arial" w:cs="Arial"/>
          <w:b/>
          <w:bCs/>
          <w:sz w:val="22"/>
          <w:szCs w:val="22"/>
        </w:rPr>
        <w:t xml:space="preserve"> </w:t>
      </w:r>
      <w:r w:rsidR="00AF3C5D">
        <w:rPr>
          <w:rFonts w:ascii="Arial" w:hAnsi="Arial" w:cs="Arial"/>
          <w:b/>
          <w:bCs/>
          <w:sz w:val="22"/>
          <w:szCs w:val="22"/>
        </w:rPr>
        <w:t xml:space="preserve"> </w:t>
      </w:r>
    </w:p>
    <w:p w14:paraId="1EBDB389" w14:textId="77777777" w:rsidR="00D21B78" w:rsidRPr="001A3071" w:rsidRDefault="00D21B78" w:rsidP="001A3071">
      <w:pPr>
        <w:spacing w:line="360" w:lineRule="auto"/>
        <w:ind w:right="1134"/>
        <w:jc w:val="left"/>
        <w:rPr>
          <w:rFonts w:ascii="Arial" w:hAnsi="Arial" w:cs="Arial"/>
          <w:sz w:val="22"/>
          <w:szCs w:val="22"/>
        </w:rPr>
      </w:pPr>
    </w:p>
    <w:p w14:paraId="29484F1E" w14:textId="123AA9B0" w:rsidR="001D0925" w:rsidRDefault="00741DF6" w:rsidP="001D0925">
      <w:pPr>
        <w:spacing w:line="360" w:lineRule="auto"/>
        <w:ind w:right="1134"/>
        <w:jc w:val="left"/>
        <w:rPr>
          <w:rFonts w:ascii="Arial" w:hAnsi="Arial" w:cs="Arial"/>
          <w:i/>
          <w:iCs/>
          <w:sz w:val="22"/>
          <w:szCs w:val="22"/>
        </w:rPr>
      </w:pPr>
      <w:r>
        <w:rPr>
          <w:rFonts w:ascii="Arial" w:hAnsi="Arial" w:cs="Arial"/>
          <w:b/>
          <w:bCs/>
          <w:i/>
          <w:iCs/>
          <w:sz w:val="22"/>
          <w:szCs w:val="22"/>
        </w:rPr>
        <w:t>Aachen</w:t>
      </w:r>
      <w:r w:rsidR="001A3071" w:rsidRPr="001A3071">
        <w:rPr>
          <w:rFonts w:ascii="Arial" w:hAnsi="Arial" w:cs="Arial"/>
          <w:b/>
          <w:bCs/>
          <w:i/>
          <w:iCs/>
          <w:sz w:val="22"/>
          <w:szCs w:val="22"/>
        </w:rPr>
        <w:t xml:space="preserve">, </w:t>
      </w:r>
      <w:r w:rsidR="00764A01">
        <w:rPr>
          <w:rFonts w:ascii="Arial" w:hAnsi="Arial" w:cs="Arial"/>
          <w:b/>
          <w:bCs/>
          <w:i/>
          <w:iCs/>
          <w:sz w:val="22"/>
          <w:szCs w:val="22"/>
        </w:rPr>
        <w:t>17</w:t>
      </w:r>
      <w:r w:rsidR="001A3071" w:rsidRPr="001A3071">
        <w:rPr>
          <w:rFonts w:ascii="Arial" w:hAnsi="Arial" w:cs="Arial"/>
          <w:b/>
          <w:bCs/>
          <w:i/>
          <w:iCs/>
          <w:sz w:val="22"/>
          <w:szCs w:val="22"/>
        </w:rPr>
        <w:t xml:space="preserve">. </w:t>
      </w:r>
      <w:r>
        <w:rPr>
          <w:rFonts w:ascii="Arial" w:hAnsi="Arial" w:cs="Arial"/>
          <w:b/>
          <w:bCs/>
          <w:i/>
          <w:iCs/>
          <w:sz w:val="22"/>
          <w:szCs w:val="22"/>
        </w:rPr>
        <w:t xml:space="preserve">Mai </w:t>
      </w:r>
      <w:r w:rsidR="001A3071" w:rsidRPr="001A3071">
        <w:rPr>
          <w:rFonts w:ascii="Arial" w:hAnsi="Arial" w:cs="Arial"/>
          <w:b/>
          <w:bCs/>
          <w:i/>
          <w:iCs/>
          <w:sz w:val="22"/>
          <w:szCs w:val="22"/>
        </w:rPr>
        <w:t>2021 –</w:t>
      </w:r>
      <w:r w:rsidR="001A3071" w:rsidRPr="00636728">
        <w:rPr>
          <w:rFonts w:ascii="Arial" w:hAnsi="Arial" w:cs="Arial"/>
          <w:i/>
          <w:iCs/>
          <w:sz w:val="22"/>
          <w:szCs w:val="22"/>
        </w:rPr>
        <w:t xml:space="preserve"> </w:t>
      </w:r>
      <w:r w:rsidR="00071448">
        <w:rPr>
          <w:rFonts w:ascii="Arial" w:hAnsi="Arial" w:cs="Arial"/>
          <w:i/>
          <w:iCs/>
          <w:sz w:val="22"/>
          <w:szCs w:val="22"/>
        </w:rPr>
        <w:t xml:space="preserve">Angesichts zunehmend auftretender Krisen und Störungen ist eine intelligente Produktionsplanung wichtiger denn je. </w:t>
      </w:r>
      <w:r w:rsidR="001D0925">
        <w:rPr>
          <w:rFonts w:ascii="Arial" w:hAnsi="Arial" w:cs="Arial"/>
          <w:i/>
          <w:iCs/>
          <w:sz w:val="22"/>
          <w:szCs w:val="22"/>
        </w:rPr>
        <w:t xml:space="preserve">Gleichzeitig hat eine </w:t>
      </w:r>
      <w:r w:rsidR="00E04901">
        <w:rPr>
          <w:rFonts w:ascii="Arial" w:hAnsi="Arial" w:cs="Arial"/>
          <w:i/>
          <w:iCs/>
          <w:sz w:val="22"/>
          <w:szCs w:val="22"/>
        </w:rPr>
        <w:t xml:space="preserve">von </w:t>
      </w:r>
      <w:r w:rsidR="001D0925">
        <w:rPr>
          <w:rFonts w:ascii="Arial" w:hAnsi="Arial" w:cs="Arial"/>
          <w:i/>
          <w:iCs/>
          <w:sz w:val="22"/>
          <w:szCs w:val="22"/>
        </w:rPr>
        <w:t xml:space="preserve">der </w:t>
      </w:r>
      <w:r w:rsidR="00071448">
        <w:rPr>
          <w:rFonts w:ascii="Arial" w:hAnsi="Arial" w:cs="Arial"/>
          <w:i/>
          <w:iCs/>
          <w:sz w:val="22"/>
          <w:szCs w:val="22"/>
        </w:rPr>
        <w:t>WGP (Wissenschaftlichen Gesellschaft für Produktionstechnik)</w:t>
      </w:r>
      <w:r w:rsidR="00E04901">
        <w:rPr>
          <w:rFonts w:ascii="Arial" w:hAnsi="Arial" w:cs="Arial"/>
          <w:i/>
          <w:iCs/>
          <w:sz w:val="22"/>
          <w:szCs w:val="22"/>
        </w:rPr>
        <w:t xml:space="preserve"> maßgeblich mitgetragene Umfrage </w:t>
      </w:r>
      <w:r w:rsidR="001D0925">
        <w:rPr>
          <w:rFonts w:ascii="Arial" w:hAnsi="Arial" w:cs="Arial"/>
          <w:i/>
          <w:iCs/>
          <w:sz w:val="22"/>
          <w:szCs w:val="22"/>
        </w:rPr>
        <w:t xml:space="preserve">gezeigt, dass zwei Drittel der Unternehmen nicht zufrieden mit der Produktionsplanung sind. </w:t>
      </w:r>
    </w:p>
    <w:p w14:paraId="6F8C7F4E" w14:textId="77777777" w:rsidR="00435854" w:rsidRDefault="00435854" w:rsidP="001D0925">
      <w:pPr>
        <w:spacing w:line="360" w:lineRule="auto"/>
        <w:ind w:right="1134"/>
        <w:jc w:val="left"/>
        <w:rPr>
          <w:rFonts w:ascii="Arial" w:hAnsi="Arial" w:cs="Arial"/>
          <w:i/>
          <w:iCs/>
          <w:sz w:val="22"/>
          <w:szCs w:val="22"/>
        </w:rPr>
      </w:pPr>
    </w:p>
    <w:p w14:paraId="38FAEFB6" w14:textId="7737AC91" w:rsidR="00A853C1" w:rsidRPr="00A853C1" w:rsidRDefault="001D0925" w:rsidP="00A853C1">
      <w:pPr>
        <w:spacing w:line="360" w:lineRule="auto"/>
        <w:ind w:right="1134"/>
        <w:jc w:val="left"/>
        <w:rPr>
          <w:rFonts w:ascii="Arial" w:hAnsi="Arial" w:cs="Arial"/>
          <w:i/>
          <w:iCs/>
          <w:sz w:val="22"/>
          <w:szCs w:val="22"/>
        </w:rPr>
      </w:pPr>
      <w:r>
        <w:rPr>
          <w:rFonts w:ascii="Arial" w:hAnsi="Arial" w:cs="Arial"/>
          <w:i/>
          <w:iCs/>
          <w:sz w:val="22"/>
          <w:szCs w:val="22"/>
        </w:rPr>
        <w:t>A</w:t>
      </w:r>
      <w:r w:rsidR="00764A01">
        <w:rPr>
          <w:rFonts w:ascii="Arial" w:hAnsi="Arial" w:cs="Arial"/>
          <w:i/>
          <w:iCs/>
          <w:sz w:val="22"/>
          <w:szCs w:val="22"/>
        </w:rPr>
        <w:t xml:space="preserve">m 17. Juni 2021 </w:t>
      </w:r>
      <w:r>
        <w:rPr>
          <w:rFonts w:ascii="Arial" w:hAnsi="Arial" w:cs="Arial"/>
          <w:i/>
          <w:iCs/>
          <w:sz w:val="22"/>
          <w:szCs w:val="22"/>
        </w:rPr>
        <w:t xml:space="preserve">erfahren </w:t>
      </w:r>
      <w:r w:rsidR="00764A01">
        <w:rPr>
          <w:rFonts w:ascii="Arial" w:hAnsi="Arial" w:cs="Arial"/>
          <w:i/>
          <w:iCs/>
          <w:sz w:val="22"/>
          <w:szCs w:val="22"/>
        </w:rPr>
        <w:t>Fach- und Führungskräfte</w:t>
      </w:r>
      <w:r>
        <w:rPr>
          <w:rFonts w:ascii="Arial" w:hAnsi="Arial" w:cs="Arial"/>
          <w:i/>
          <w:iCs/>
          <w:sz w:val="22"/>
          <w:szCs w:val="22"/>
        </w:rPr>
        <w:t xml:space="preserve"> auf einem hybriden Expertenforum in Frankfurt am Main, wie sie </w:t>
      </w:r>
      <w:r w:rsidR="00764A01">
        <w:rPr>
          <w:rFonts w:ascii="Arial" w:hAnsi="Arial" w:cs="Arial"/>
          <w:i/>
          <w:iCs/>
          <w:sz w:val="22"/>
          <w:szCs w:val="22"/>
        </w:rPr>
        <w:t xml:space="preserve">ihre Unternehmen mithilfe </w:t>
      </w:r>
      <w:r w:rsidR="001D07A0">
        <w:rPr>
          <w:rFonts w:ascii="Arial" w:hAnsi="Arial" w:cs="Arial"/>
          <w:i/>
          <w:iCs/>
          <w:sz w:val="22"/>
          <w:szCs w:val="22"/>
        </w:rPr>
        <w:t>automatisierter</w:t>
      </w:r>
      <w:r w:rsidR="00764A01">
        <w:rPr>
          <w:rFonts w:ascii="Arial" w:hAnsi="Arial" w:cs="Arial"/>
          <w:i/>
          <w:iCs/>
          <w:sz w:val="22"/>
          <w:szCs w:val="22"/>
        </w:rPr>
        <w:t xml:space="preserve"> Planung und Steuerung der Produktion </w:t>
      </w:r>
      <w:r w:rsidR="00071448">
        <w:rPr>
          <w:rFonts w:ascii="Arial" w:hAnsi="Arial" w:cs="Arial"/>
          <w:i/>
          <w:iCs/>
          <w:sz w:val="22"/>
          <w:szCs w:val="22"/>
        </w:rPr>
        <w:t xml:space="preserve">(PPS) </w:t>
      </w:r>
      <w:r w:rsidR="00764A01">
        <w:rPr>
          <w:rFonts w:ascii="Arial" w:hAnsi="Arial" w:cs="Arial"/>
          <w:i/>
          <w:iCs/>
          <w:sz w:val="22"/>
          <w:szCs w:val="22"/>
        </w:rPr>
        <w:t xml:space="preserve">durch unruhige Gewässer führen können. </w:t>
      </w:r>
      <w:r w:rsidR="00071448">
        <w:rPr>
          <w:rFonts w:ascii="Arial" w:hAnsi="Arial" w:cs="Arial"/>
          <w:i/>
          <w:iCs/>
          <w:sz w:val="22"/>
          <w:szCs w:val="22"/>
        </w:rPr>
        <w:t xml:space="preserve">„Die Corona-Krise hat gezeigt, dass Unternehmen mit robusten PPS-Prozessen und Lieferketten deutlich weniger Probleme hatten und erfolgreicher durch die Krise kamen als ihre Wettbewerber“, konstatiert Prof. Günther Schuh, Mitglied des Direktoriums des Werkzeugmaschinenlabors (WZL) </w:t>
      </w:r>
      <w:r w:rsidR="00A001B0">
        <w:rPr>
          <w:rFonts w:ascii="Arial" w:hAnsi="Arial" w:cs="Arial"/>
          <w:i/>
          <w:iCs/>
          <w:sz w:val="22"/>
          <w:szCs w:val="22"/>
        </w:rPr>
        <w:t xml:space="preserve">der RWTH Aachen </w:t>
      </w:r>
      <w:r w:rsidR="00376CAA">
        <w:rPr>
          <w:rFonts w:ascii="Arial" w:hAnsi="Arial" w:cs="Arial"/>
          <w:i/>
          <w:iCs/>
          <w:sz w:val="22"/>
          <w:szCs w:val="22"/>
        </w:rPr>
        <w:t xml:space="preserve">und einer der Vortragenden. „Auf unserem Forum lernen Unternehmer neue Trends in der PPS kennen und ihre </w:t>
      </w:r>
      <w:r w:rsidR="0029432D">
        <w:rPr>
          <w:rFonts w:ascii="Arial" w:hAnsi="Arial" w:cs="Arial"/>
          <w:i/>
          <w:iCs/>
          <w:sz w:val="22"/>
          <w:szCs w:val="22"/>
        </w:rPr>
        <w:t>P</w:t>
      </w:r>
      <w:r w:rsidR="00376CAA">
        <w:rPr>
          <w:rFonts w:ascii="Arial" w:hAnsi="Arial" w:cs="Arial"/>
          <w:i/>
          <w:iCs/>
          <w:sz w:val="22"/>
          <w:szCs w:val="22"/>
        </w:rPr>
        <w:t xml:space="preserve">rozesse effizienter durchzuführen.“ </w:t>
      </w:r>
      <w:r w:rsidR="00A853C1">
        <w:rPr>
          <w:rFonts w:ascii="Arial" w:hAnsi="Arial" w:cs="Arial"/>
          <w:i/>
          <w:iCs/>
          <w:sz w:val="22"/>
          <w:szCs w:val="22"/>
        </w:rPr>
        <w:t xml:space="preserve">Schuh </w:t>
      </w:r>
      <w:r w:rsidR="00A853C1" w:rsidRPr="00A853C1">
        <w:rPr>
          <w:rFonts w:ascii="Arial" w:hAnsi="Arial" w:cs="Arial"/>
          <w:i/>
          <w:iCs/>
          <w:sz w:val="22"/>
          <w:szCs w:val="22"/>
        </w:rPr>
        <w:t xml:space="preserve">ist nicht nur Inhaber des Lehrstuhls für Produktionssystematik, sondern auch Gründer der </w:t>
      </w:r>
      <w:proofErr w:type="spellStart"/>
      <w:r w:rsidR="00A853C1" w:rsidRPr="00A853C1">
        <w:rPr>
          <w:rFonts w:ascii="Arial" w:hAnsi="Arial" w:cs="Arial"/>
          <w:i/>
          <w:iCs/>
          <w:sz w:val="22"/>
          <w:szCs w:val="22"/>
        </w:rPr>
        <w:t>e.GO</w:t>
      </w:r>
      <w:proofErr w:type="spellEnd"/>
      <w:r w:rsidR="00A853C1" w:rsidRPr="00A853C1">
        <w:rPr>
          <w:rFonts w:ascii="Arial" w:hAnsi="Arial" w:cs="Arial"/>
          <w:i/>
          <w:iCs/>
          <w:sz w:val="22"/>
          <w:szCs w:val="22"/>
        </w:rPr>
        <w:t xml:space="preserve"> Mobile SE und der Schuh &amp; Co. Firmengruppe, beide in Aachen. </w:t>
      </w:r>
    </w:p>
    <w:p w14:paraId="6C23D459" w14:textId="77777777" w:rsidR="001D0925" w:rsidRDefault="001D0925" w:rsidP="00487CEC">
      <w:pPr>
        <w:spacing w:line="360" w:lineRule="auto"/>
        <w:ind w:right="1134"/>
        <w:jc w:val="left"/>
        <w:rPr>
          <w:rFonts w:ascii="Arial" w:hAnsi="Arial" w:cs="Arial"/>
          <w:sz w:val="22"/>
          <w:szCs w:val="22"/>
        </w:rPr>
      </w:pPr>
    </w:p>
    <w:p w14:paraId="762B63F8" w14:textId="0876B515" w:rsidR="00A853C1" w:rsidRDefault="00A853C1" w:rsidP="00487CEC">
      <w:pPr>
        <w:spacing w:line="360" w:lineRule="auto"/>
        <w:ind w:right="1134"/>
        <w:jc w:val="left"/>
        <w:rPr>
          <w:rFonts w:ascii="Arial" w:hAnsi="Arial" w:cs="Arial"/>
          <w:sz w:val="22"/>
          <w:szCs w:val="22"/>
        </w:rPr>
      </w:pPr>
      <w:r>
        <w:rPr>
          <w:rFonts w:ascii="Arial" w:hAnsi="Arial" w:cs="Arial"/>
          <w:sz w:val="22"/>
          <w:szCs w:val="22"/>
        </w:rPr>
        <w:lastRenderedPageBreak/>
        <w:t>„Produktion ist heute so komplex, dass für die täglichen Herausforderungen eine dom</w:t>
      </w:r>
      <w:r w:rsidR="0054376A">
        <w:rPr>
          <w:rFonts w:ascii="Arial" w:hAnsi="Arial" w:cs="Arial"/>
          <w:sz w:val="22"/>
          <w:szCs w:val="22"/>
        </w:rPr>
        <w:t>ä</w:t>
      </w:r>
      <w:r>
        <w:rPr>
          <w:rFonts w:ascii="Arial" w:hAnsi="Arial" w:cs="Arial"/>
          <w:sz w:val="22"/>
          <w:szCs w:val="22"/>
        </w:rPr>
        <w:t>n</w:t>
      </w:r>
      <w:r w:rsidR="00183D4C">
        <w:rPr>
          <w:rFonts w:ascii="Arial" w:hAnsi="Arial" w:cs="Arial"/>
          <w:sz w:val="22"/>
          <w:szCs w:val="22"/>
        </w:rPr>
        <w:t>en</w:t>
      </w:r>
      <w:r>
        <w:rPr>
          <w:rFonts w:ascii="Arial" w:hAnsi="Arial" w:cs="Arial"/>
          <w:sz w:val="22"/>
          <w:szCs w:val="22"/>
        </w:rPr>
        <w:t xml:space="preserve">übergreifende und weitgehend automatisierte Informationslogistik grundlegend ist“, mahnt </w:t>
      </w:r>
      <w:r w:rsidR="002548F4">
        <w:rPr>
          <w:rFonts w:ascii="Arial" w:hAnsi="Arial" w:cs="Arial"/>
          <w:sz w:val="22"/>
          <w:szCs w:val="22"/>
        </w:rPr>
        <w:t>er</w:t>
      </w:r>
      <w:r>
        <w:rPr>
          <w:rFonts w:ascii="Arial" w:hAnsi="Arial" w:cs="Arial"/>
          <w:sz w:val="22"/>
          <w:szCs w:val="22"/>
        </w:rPr>
        <w:t>. Doch w</w:t>
      </w:r>
      <w:r w:rsidR="00AB0AFC">
        <w:rPr>
          <w:rFonts w:ascii="Arial" w:hAnsi="Arial" w:cs="Arial"/>
          <w:sz w:val="22"/>
          <w:szCs w:val="22"/>
        </w:rPr>
        <w:t xml:space="preserve">ie können Digitale Zwillinge und Energieeffizienz gewinnbringend eingesetzt werden? </w:t>
      </w:r>
      <w:r>
        <w:rPr>
          <w:rFonts w:ascii="Arial" w:hAnsi="Arial" w:cs="Arial"/>
          <w:sz w:val="22"/>
          <w:szCs w:val="22"/>
        </w:rPr>
        <w:t xml:space="preserve">Wie lassen sich Lieferketten robust gestalten und welche Stellhebel gibt es bei der Auftragsfertigung? </w:t>
      </w:r>
      <w:r w:rsidR="00AB0AFC">
        <w:rPr>
          <w:rFonts w:ascii="Arial" w:hAnsi="Arial" w:cs="Arial"/>
          <w:sz w:val="22"/>
          <w:szCs w:val="22"/>
        </w:rPr>
        <w:t xml:space="preserve">Diese und andere Fragen beantworten Professoren des </w:t>
      </w:r>
      <w:r w:rsidR="002548F4">
        <w:rPr>
          <w:rFonts w:ascii="Arial" w:hAnsi="Arial" w:cs="Arial"/>
          <w:sz w:val="22"/>
          <w:szCs w:val="22"/>
        </w:rPr>
        <w:t>I</w:t>
      </w:r>
      <w:r w:rsidR="00815F05" w:rsidRPr="00815F05">
        <w:rPr>
          <w:rFonts w:ascii="Arial" w:hAnsi="Arial" w:cs="Arial"/>
          <w:sz w:val="22"/>
          <w:szCs w:val="22"/>
        </w:rPr>
        <w:t>FA Hannover, WZL Aachen</w:t>
      </w:r>
      <w:r w:rsidR="00AB0AFC">
        <w:rPr>
          <w:rFonts w:ascii="Arial" w:hAnsi="Arial" w:cs="Arial"/>
          <w:sz w:val="22"/>
          <w:szCs w:val="22"/>
        </w:rPr>
        <w:t xml:space="preserve">, </w:t>
      </w:r>
      <w:r w:rsidR="00815F05" w:rsidRPr="00815F05">
        <w:rPr>
          <w:rFonts w:ascii="Arial" w:hAnsi="Arial" w:cs="Arial"/>
          <w:sz w:val="22"/>
          <w:szCs w:val="22"/>
        </w:rPr>
        <w:t>IPMT Hamburg</w:t>
      </w:r>
      <w:r w:rsidR="00AB0AFC">
        <w:rPr>
          <w:rFonts w:ascii="Arial" w:hAnsi="Arial" w:cs="Arial"/>
          <w:sz w:val="22"/>
          <w:szCs w:val="22"/>
        </w:rPr>
        <w:t xml:space="preserve"> und </w:t>
      </w:r>
      <w:r w:rsidR="00815F05">
        <w:rPr>
          <w:rFonts w:ascii="Arial" w:hAnsi="Arial" w:cs="Arial"/>
          <w:sz w:val="22"/>
          <w:szCs w:val="22"/>
        </w:rPr>
        <w:t xml:space="preserve">des </w:t>
      </w:r>
      <w:r w:rsidR="00815F05" w:rsidRPr="00815F05">
        <w:rPr>
          <w:rFonts w:ascii="Arial" w:hAnsi="Arial" w:cs="Arial"/>
          <w:sz w:val="22"/>
          <w:szCs w:val="22"/>
        </w:rPr>
        <w:t>Fraunhofer IG</w:t>
      </w:r>
      <w:r w:rsidR="00C2651E">
        <w:rPr>
          <w:rFonts w:ascii="Arial" w:hAnsi="Arial" w:cs="Arial"/>
          <w:sz w:val="22"/>
          <w:szCs w:val="22"/>
        </w:rPr>
        <w:t>C</w:t>
      </w:r>
      <w:r w:rsidR="00815F05" w:rsidRPr="00815F05">
        <w:rPr>
          <w:rFonts w:ascii="Arial" w:hAnsi="Arial" w:cs="Arial"/>
          <w:sz w:val="22"/>
          <w:szCs w:val="22"/>
        </w:rPr>
        <w:t>V</w:t>
      </w:r>
      <w:r w:rsidR="009C5AC6">
        <w:rPr>
          <w:rFonts w:ascii="Arial" w:hAnsi="Arial" w:cs="Arial"/>
          <w:sz w:val="22"/>
          <w:szCs w:val="22"/>
        </w:rPr>
        <w:t>, Augsburg,</w:t>
      </w:r>
      <w:r w:rsidR="00AB0AFC">
        <w:rPr>
          <w:rFonts w:ascii="Arial" w:hAnsi="Arial" w:cs="Arial"/>
          <w:sz w:val="22"/>
          <w:szCs w:val="22"/>
        </w:rPr>
        <w:t xml:space="preserve"> a</w:t>
      </w:r>
      <w:r w:rsidR="00AB0AFC" w:rsidRPr="00815F05">
        <w:rPr>
          <w:rFonts w:ascii="Arial" w:hAnsi="Arial" w:cs="Arial"/>
          <w:sz w:val="22"/>
          <w:szCs w:val="22"/>
        </w:rPr>
        <w:t xml:space="preserve">uf dem 2. </w:t>
      </w:r>
      <w:r w:rsidR="00AB0AFC">
        <w:rPr>
          <w:rFonts w:ascii="Arial" w:hAnsi="Arial" w:cs="Arial"/>
          <w:sz w:val="22"/>
          <w:szCs w:val="22"/>
        </w:rPr>
        <w:t>PPS-</w:t>
      </w:r>
      <w:r w:rsidR="00AB0AFC" w:rsidRPr="00815F05">
        <w:rPr>
          <w:rFonts w:ascii="Arial" w:hAnsi="Arial" w:cs="Arial"/>
          <w:sz w:val="22"/>
          <w:szCs w:val="22"/>
        </w:rPr>
        <w:t>Expertenforum</w:t>
      </w:r>
      <w:r w:rsidR="00815F05">
        <w:rPr>
          <w:rFonts w:ascii="Arial" w:hAnsi="Arial" w:cs="Arial"/>
          <w:sz w:val="22"/>
          <w:szCs w:val="22"/>
        </w:rPr>
        <w:t xml:space="preserve">. </w:t>
      </w:r>
      <w:r w:rsidR="00AB0AFC">
        <w:rPr>
          <w:rFonts w:ascii="Arial" w:hAnsi="Arial" w:cs="Arial"/>
          <w:sz w:val="22"/>
          <w:szCs w:val="22"/>
        </w:rPr>
        <w:t>Auch h</w:t>
      </w:r>
      <w:r w:rsidR="00071448">
        <w:rPr>
          <w:rFonts w:ascii="Arial" w:hAnsi="Arial" w:cs="Arial"/>
          <w:sz w:val="22"/>
          <w:szCs w:val="22"/>
        </w:rPr>
        <w:t>ochrangige Industrievertreter</w:t>
      </w:r>
      <w:r w:rsidR="00AB0AFC">
        <w:rPr>
          <w:rFonts w:ascii="Arial" w:hAnsi="Arial" w:cs="Arial"/>
          <w:sz w:val="22"/>
          <w:szCs w:val="22"/>
        </w:rPr>
        <w:t>*innen</w:t>
      </w:r>
      <w:r w:rsidR="00071448">
        <w:rPr>
          <w:rFonts w:ascii="Arial" w:hAnsi="Arial" w:cs="Arial"/>
          <w:sz w:val="22"/>
          <w:szCs w:val="22"/>
        </w:rPr>
        <w:t xml:space="preserve"> </w:t>
      </w:r>
      <w:r w:rsidR="00376CAA">
        <w:rPr>
          <w:rFonts w:ascii="Arial" w:hAnsi="Arial" w:cs="Arial"/>
          <w:sz w:val="22"/>
          <w:szCs w:val="22"/>
        </w:rPr>
        <w:t xml:space="preserve">der Henkel AG und der SMS Group GmbH </w:t>
      </w:r>
      <w:r w:rsidR="00815F05">
        <w:rPr>
          <w:rFonts w:ascii="Arial" w:hAnsi="Arial" w:cs="Arial"/>
          <w:sz w:val="22"/>
          <w:szCs w:val="22"/>
        </w:rPr>
        <w:t xml:space="preserve">berichten </w:t>
      </w:r>
      <w:r w:rsidR="00071448">
        <w:rPr>
          <w:rFonts w:ascii="Arial" w:hAnsi="Arial" w:cs="Arial"/>
          <w:sz w:val="22"/>
          <w:szCs w:val="22"/>
        </w:rPr>
        <w:t xml:space="preserve">über </w:t>
      </w:r>
      <w:r w:rsidR="00815F05">
        <w:rPr>
          <w:rFonts w:ascii="Arial" w:hAnsi="Arial" w:cs="Arial"/>
          <w:sz w:val="22"/>
          <w:szCs w:val="22"/>
        </w:rPr>
        <w:t xml:space="preserve">ihre Erfahrungen und </w:t>
      </w:r>
      <w:r w:rsidR="00071448">
        <w:rPr>
          <w:rFonts w:ascii="Arial" w:hAnsi="Arial" w:cs="Arial"/>
          <w:sz w:val="22"/>
          <w:szCs w:val="22"/>
        </w:rPr>
        <w:t>Erfolgsfaktoren</w:t>
      </w:r>
      <w:r w:rsidR="00376CAA">
        <w:rPr>
          <w:rFonts w:ascii="Arial" w:hAnsi="Arial" w:cs="Arial"/>
          <w:sz w:val="22"/>
          <w:szCs w:val="22"/>
        </w:rPr>
        <w:t xml:space="preserve"> in Zeiten der Digitalisierung</w:t>
      </w:r>
      <w:r>
        <w:rPr>
          <w:rFonts w:ascii="Arial" w:hAnsi="Arial" w:cs="Arial"/>
          <w:sz w:val="22"/>
          <w:szCs w:val="22"/>
        </w:rPr>
        <w:t xml:space="preserve">. Sie </w:t>
      </w:r>
      <w:r w:rsidR="00815F05">
        <w:rPr>
          <w:rFonts w:ascii="Arial" w:hAnsi="Arial" w:cs="Arial"/>
          <w:sz w:val="22"/>
          <w:szCs w:val="22"/>
        </w:rPr>
        <w:t xml:space="preserve">zeigen Best Practices und </w:t>
      </w:r>
      <w:r w:rsidR="00376CAA">
        <w:rPr>
          <w:rFonts w:ascii="Arial" w:hAnsi="Arial" w:cs="Arial"/>
          <w:sz w:val="22"/>
          <w:szCs w:val="22"/>
        </w:rPr>
        <w:t>sprechen über die Frage, wie Firmen mithilfe automatisierter PPS de</w:t>
      </w:r>
      <w:r>
        <w:rPr>
          <w:rFonts w:ascii="Arial" w:hAnsi="Arial" w:cs="Arial"/>
          <w:sz w:val="22"/>
          <w:szCs w:val="22"/>
        </w:rPr>
        <w:t>n</w:t>
      </w:r>
      <w:r w:rsidR="00376CAA">
        <w:rPr>
          <w:rFonts w:ascii="Arial" w:hAnsi="Arial" w:cs="Arial"/>
          <w:sz w:val="22"/>
          <w:szCs w:val="22"/>
        </w:rPr>
        <w:t xml:space="preserve"> Spagat zwischen effizienter, kundenorientierter und gleichzeitig robuster Produktion schaffen.</w:t>
      </w:r>
      <w:r w:rsidR="00AB0AFC">
        <w:rPr>
          <w:rFonts w:ascii="Arial" w:hAnsi="Arial" w:cs="Arial"/>
          <w:sz w:val="22"/>
          <w:szCs w:val="22"/>
        </w:rPr>
        <w:t xml:space="preserve"> </w:t>
      </w:r>
    </w:p>
    <w:p w14:paraId="5CE2CB79" w14:textId="77777777" w:rsidR="00B50716" w:rsidRDefault="00B50716" w:rsidP="00487CEC">
      <w:pPr>
        <w:spacing w:line="360" w:lineRule="auto"/>
        <w:ind w:right="1134"/>
        <w:jc w:val="left"/>
        <w:rPr>
          <w:rFonts w:ascii="Arial" w:hAnsi="Arial" w:cs="Arial"/>
          <w:sz w:val="22"/>
          <w:szCs w:val="22"/>
        </w:rPr>
      </w:pPr>
    </w:p>
    <w:p w14:paraId="0E18E1CA" w14:textId="37B71051" w:rsidR="00E80CBC" w:rsidRDefault="00862077" w:rsidP="00487CEC">
      <w:pPr>
        <w:spacing w:line="360" w:lineRule="auto"/>
        <w:ind w:right="1134"/>
        <w:jc w:val="left"/>
        <w:rPr>
          <w:rFonts w:ascii="Arial" w:hAnsi="Arial" w:cs="Arial"/>
          <w:sz w:val="22"/>
          <w:szCs w:val="22"/>
        </w:rPr>
      </w:pPr>
      <w:r>
        <w:rPr>
          <w:rFonts w:ascii="Arial" w:hAnsi="Arial" w:cs="Arial"/>
          <w:sz w:val="22"/>
          <w:szCs w:val="22"/>
        </w:rPr>
        <w:t xml:space="preserve">Das Forum bietet jedoch nicht nur Vorträge, sondern ist auch eine Plattform für Diskussionen. </w:t>
      </w:r>
      <w:r w:rsidR="00815F05">
        <w:rPr>
          <w:rFonts w:ascii="Arial" w:hAnsi="Arial" w:cs="Arial"/>
          <w:sz w:val="22"/>
          <w:szCs w:val="22"/>
        </w:rPr>
        <w:t>„</w:t>
      </w:r>
      <w:r w:rsidR="00376CAA">
        <w:rPr>
          <w:rFonts w:ascii="Arial" w:hAnsi="Arial" w:cs="Arial"/>
          <w:sz w:val="22"/>
          <w:szCs w:val="22"/>
        </w:rPr>
        <w:t xml:space="preserve">Der Austausch mit PPS-Expertinnen und -Experten ist die größte Hilfe auf dem Weg, eine Firma zukunftssicher zu machen“, </w:t>
      </w:r>
      <w:r>
        <w:rPr>
          <w:rFonts w:ascii="Arial" w:hAnsi="Arial" w:cs="Arial"/>
          <w:sz w:val="22"/>
          <w:szCs w:val="22"/>
        </w:rPr>
        <w:t xml:space="preserve">weiß </w:t>
      </w:r>
      <w:r w:rsidR="00376CAA">
        <w:rPr>
          <w:rFonts w:ascii="Arial" w:hAnsi="Arial" w:cs="Arial"/>
          <w:sz w:val="22"/>
          <w:szCs w:val="22"/>
        </w:rPr>
        <w:t xml:space="preserve">Schuh. Daher </w:t>
      </w:r>
      <w:r w:rsidR="00F717F6">
        <w:rPr>
          <w:rFonts w:ascii="Arial" w:hAnsi="Arial" w:cs="Arial"/>
          <w:sz w:val="22"/>
          <w:szCs w:val="22"/>
        </w:rPr>
        <w:t xml:space="preserve">sind </w:t>
      </w:r>
      <w:r w:rsidR="00376CAA">
        <w:rPr>
          <w:rFonts w:ascii="Arial" w:hAnsi="Arial" w:cs="Arial"/>
          <w:sz w:val="22"/>
          <w:szCs w:val="22"/>
        </w:rPr>
        <w:t xml:space="preserve">neben dem Input aus Wissenschaft und Praxis </w:t>
      </w:r>
      <w:r w:rsidR="00A61FC0">
        <w:rPr>
          <w:rFonts w:ascii="Arial" w:hAnsi="Arial" w:cs="Arial"/>
          <w:sz w:val="22"/>
          <w:szCs w:val="22"/>
        </w:rPr>
        <w:t xml:space="preserve">Diskussionsrunden und Networking-Pausen </w:t>
      </w:r>
      <w:r>
        <w:rPr>
          <w:rFonts w:ascii="Arial" w:hAnsi="Arial" w:cs="Arial"/>
          <w:sz w:val="22"/>
          <w:szCs w:val="22"/>
        </w:rPr>
        <w:t xml:space="preserve">für die Teilnehmenden </w:t>
      </w:r>
      <w:r w:rsidR="00F717F6">
        <w:rPr>
          <w:rFonts w:ascii="Arial" w:hAnsi="Arial" w:cs="Arial"/>
          <w:sz w:val="22"/>
          <w:szCs w:val="22"/>
        </w:rPr>
        <w:t>vorgesehen</w:t>
      </w:r>
      <w:r w:rsidR="00A61FC0">
        <w:rPr>
          <w:rFonts w:ascii="Arial" w:hAnsi="Arial" w:cs="Arial"/>
          <w:sz w:val="22"/>
          <w:szCs w:val="22"/>
        </w:rPr>
        <w:t xml:space="preserve">. Ebenso wie die Vorträge werden sie vor Ort und </w:t>
      </w:r>
      <w:r>
        <w:rPr>
          <w:rFonts w:ascii="Arial" w:hAnsi="Arial" w:cs="Arial"/>
          <w:sz w:val="22"/>
          <w:szCs w:val="22"/>
        </w:rPr>
        <w:t xml:space="preserve">gleichzeitig </w:t>
      </w:r>
      <w:r w:rsidR="00A61FC0">
        <w:rPr>
          <w:rFonts w:ascii="Arial" w:hAnsi="Arial" w:cs="Arial"/>
          <w:sz w:val="22"/>
          <w:szCs w:val="22"/>
        </w:rPr>
        <w:t xml:space="preserve">digital stattfinden. Fragen und Anmerkungen können also auch über das Internet eingebracht werden.  </w:t>
      </w:r>
    </w:p>
    <w:p w14:paraId="599613C7" w14:textId="23D27E63" w:rsidR="00DF1DB9" w:rsidRDefault="001D07A0" w:rsidP="00487CEC">
      <w:pPr>
        <w:spacing w:line="360" w:lineRule="auto"/>
        <w:ind w:right="1134"/>
        <w:jc w:val="left"/>
        <w:rPr>
          <w:rFonts w:ascii="Arial" w:hAnsi="Arial" w:cs="Arial"/>
          <w:sz w:val="22"/>
          <w:szCs w:val="22"/>
        </w:rPr>
      </w:pPr>
      <w:r w:rsidRPr="00E80CBC">
        <w:rPr>
          <w:rFonts w:ascii="Arial" w:hAnsi="Arial" w:cs="Arial"/>
          <w:sz w:val="22"/>
          <w:szCs w:val="22"/>
        </w:rPr>
        <w:t>Zielgruppe</w:t>
      </w:r>
      <w:r w:rsidR="00E80CBC">
        <w:rPr>
          <w:rFonts w:ascii="Arial" w:hAnsi="Arial" w:cs="Arial"/>
          <w:sz w:val="22"/>
          <w:szCs w:val="22"/>
        </w:rPr>
        <w:t>n</w:t>
      </w:r>
      <w:r w:rsidR="002B7EF2">
        <w:rPr>
          <w:rFonts w:ascii="Arial" w:hAnsi="Arial" w:cs="Arial"/>
          <w:sz w:val="22"/>
          <w:szCs w:val="22"/>
        </w:rPr>
        <w:t xml:space="preserve"> der Veranstaltung</w:t>
      </w:r>
      <w:r w:rsidR="00E80CBC">
        <w:rPr>
          <w:rFonts w:ascii="Arial" w:hAnsi="Arial" w:cs="Arial"/>
          <w:sz w:val="22"/>
          <w:szCs w:val="22"/>
        </w:rPr>
        <w:t xml:space="preserve"> sind </w:t>
      </w:r>
      <w:r>
        <w:rPr>
          <w:rFonts w:ascii="Arial" w:hAnsi="Arial" w:cs="Arial"/>
          <w:sz w:val="22"/>
          <w:szCs w:val="22"/>
        </w:rPr>
        <w:t xml:space="preserve">die operative Geschäftsführung sowie Fach- und Führungskräfte aus den Bereichen Produktionsmanagement, Werks- und Fertigungsleitung, Supply Chain Management </w:t>
      </w:r>
      <w:r w:rsidR="000B0CA0">
        <w:rPr>
          <w:rFonts w:ascii="Arial" w:hAnsi="Arial" w:cs="Arial"/>
          <w:sz w:val="22"/>
          <w:szCs w:val="22"/>
        </w:rPr>
        <w:t>sowie</w:t>
      </w:r>
      <w:r>
        <w:rPr>
          <w:rFonts w:ascii="Arial" w:hAnsi="Arial" w:cs="Arial"/>
          <w:sz w:val="22"/>
          <w:szCs w:val="22"/>
        </w:rPr>
        <w:t xml:space="preserve"> Produktionsplanung und -steuerung. </w:t>
      </w:r>
    </w:p>
    <w:p w14:paraId="2AD10EF1" w14:textId="31370C91" w:rsidR="001D07A0" w:rsidRDefault="001D07A0" w:rsidP="00407E55">
      <w:pPr>
        <w:spacing w:line="360" w:lineRule="auto"/>
        <w:ind w:right="142"/>
        <w:jc w:val="left"/>
        <w:rPr>
          <w:rFonts w:ascii="Arial" w:hAnsi="Arial" w:cs="Arial"/>
          <w:sz w:val="22"/>
          <w:szCs w:val="22"/>
        </w:rPr>
      </w:pPr>
    </w:p>
    <w:p w14:paraId="126F7896" w14:textId="4BB13A21" w:rsidR="000B0CA0" w:rsidRDefault="00C0557A" w:rsidP="00407E55">
      <w:pPr>
        <w:spacing w:line="360" w:lineRule="auto"/>
        <w:ind w:right="142"/>
        <w:jc w:val="left"/>
        <w:rPr>
          <w:rFonts w:ascii="Arial" w:hAnsi="Arial" w:cs="Arial"/>
          <w:sz w:val="22"/>
          <w:szCs w:val="22"/>
        </w:rPr>
      </w:pPr>
      <w:r>
        <w:rPr>
          <w:rFonts w:ascii="Arial" w:hAnsi="Arial" w:cs="Arial"/>
          <w:b/>
          <w:bCs/>
          <w:sz w:val="22"/>
          <w:szCs w:val="22"/>
        </w:rPr>
        <w:t xml:space="preserve">2. </w:t>
      </w:r>
      <w:r w:rsidR="00815F05" w:rsidRPr="000B0CA0">
        <w:rPr>
          <w:rFonts w:ascii="Arial" w:hAnsi="Arial" w:cs="Arial"/>
          <w:b/>
          <w:bCs/>
          <w:sz w:val="22"/>
          <w:szCs w:val="22"/>
        </w:rPr>
        <w:t>PPS-Expertenforum</w:t>
      </w:r>
    </w:p>
    <w:p w14:paraId="1B0073A5" w14:textId="1B92BEED" w:rsidR="00815F05" w:rsidRDefault="00815F05" w:rsidP="00407E55">
      <w:pPr>
        <w:spacing w:line="360" w:lineRule="auto"/>
        <w:ind w:right="142"/>
        <w:jc w:val="left"/>
        <w:rPr>
          <w:rFonts w:ascii="Arial" w:hAnsi="Arial" w:cs="Arial"/>
          <w:sz w:val="22"/>
          <w:szCs w:val="22"/>
        </w:rPr>
      </w:pPr>
      <w:r>
        <w:rPr>
          <w:rFonts w:ascii="Arial" w:hAnsi="Arial" w:cs="Arial"/>
          <w:sz w:val="22"/>
          <w:szCs w:val="22"/>
        </w:rPr>
        <w:t>17. Juni 2021, 9.00 bis 17.3</w:t>
      </w:r>
      <w:r w:rsidR="00C0557A">
        <w:rPr>
          <w:rFonts w:ascii="Arial" w:hAnsi="Arial" w:cs="Arial"/>
          <w:sz w:val="22"/>
          <w:szCs w:val="22"/>
        </w:rPr>
        <w:t>0</w:t>
      </w:r>
      <w:r>
        <w:rPr>
          <w:rFonts w:ascii="Arial" w:hAnsi="Arial" w:cs="Arial"/>
          <w:sz w:val="22"/>
          <w:szCs w:val="22"/>
        </w:rPr>
        <w:t xml:space="preserve"> Uhr</w:t>
      </w:r>
      <w:r w:rsidR="00C0557A">
        <w:rPr>
          <w:rFonts w:ascii="Arial" w:hAnsi="Arial" w:cs="Arial"/>
          <w:sz w:val="22"/>
          <w:szCs w:val="22"/>
        </w:rPr>
        <w:t xml:space="preserve">, Frankfurt/M (Radisson </w:t>
      </w:r>
      <w:proofErr w:type="spellStart"/>
      <w:r w:rsidR="00C0557A">
        <w:rPr>
          <w:rFonts w:ascii="Arial" w:hAnsi="Arial" w:cs="Arial"/>
          <w:sz w:val="22"/>
          <w:szCs w:val="22"/>
        </w:rPr>
        <w:t>Blu</w:t>
      </w:r>
      <w:proofErr w:type="spellEnd"/>
      <w:r w:rsidR="00C0557A">
        <w:rPr>
          <w:rFonts w:ascii="Arial" w:hAnsi="Arial" w:cs="Arial"/>
          <w:sz w:val="22"/>
          <w:szCs w:val="22"/>
        </w:rPr>
        <w:t xml:space="preserve"> Hotel) und als Webkonferenz</w:t>
      </w:r>
    </w:p>
    <w:p w14:paraId="6E58F480" w14:textId="7B6139BC" w:rsidR="00815F05" w:rsidRDefault="00815F05" w:rsidP="00407E55">
      <w:pPr>
        <w:spacing w:line="360" w:lineRule="auto"/>
        <w:ind w:right="142"/>
        <w:jc w:val="left"/>
        <w:rPr>
          <w:rFonts w:ascii="Arial" w:hAnsi="Arial" w:cs="Arial"/>
          <w:sz w:val="22"/>
          <w:szCs w:val="22"/>
        </w:rPr>
      </w:pPr>
    </w:p>
    <w:p w14:paraId="2D608157" w14:textId="52F7FBB9" w:rsidR="00815F05" w:rsidRDefault="00815F05" w:rsidP="00407E55">
      <w:pPr>
        <w:spacing w:line="360" w:lineRule="auto"/>
        <w:ind w:right="142"/>
        <w:jc w:val="left"/>
        <w:rPr>
          <w:rFonts w:ascii="Arial" w:hAnsi="Arial" w:cs="Arial"/>
          <w:sz w:val="22"/>
          <w:szCs w:val="22"/>
        </w:rPr>
      </w:pPr>
      <w:r>
        <w:rPr>
          <w:rFonts w:ascii="Arial" w:hAnsi="Arial" w:cs="Arial"/>
          <w:sz w:val="22"/>
          <w:szCs w:val="22"/>
        </w:rPr>
        <w:t xml:space="preserve">PROGRAMM </w:t>
      </w:r>
    </w:p>
    <w:p w14:paraId="63DB2C52" w14:textId="159BFA83" w:rsidR="001D07A0" w:rsidRDefault="00815F05" w:rsidP="00407E55">
      <w:pPr>
        <w:spacing w:line="360" w:lineRule="auto"/>
        <w:ind w:right="142"/>
        <w:jc w:val="left"/>
        <w:rPr>
          <w:rFonts w:ascii="Arial" w:hAnsi="Arial" w:cs="Arial"/>
          <w:sz w:val="22"/>
          <w:szCs w:val="22"/>
        </w:rPr>
      </w:pPr>
      <w:r>
        <w:rPr>
          <w:rFonts w:ascii="Arial" w:hAnsi="Arial" w:cs="Arial"/>
          <w:sz w:val="22"/>
          <w:szCs w:val="22"/>
        </w:rPr>
        <w:t xml:space="preserve">9.00 Uhr </w:t>
      </w:r>
      <w:r>
        <w:rPr>
          <w:rFonts w:ascii="Arial" w:hAnsi="Arial" w:cs="Arial"/>
          <w:sz w:val="22"/>
          <w:szCs w:val="22"/>
        </w:rPr>
        <w:tab/>
        <w:t>Get-Together und Begrüßung</w:t>
      </w:r>
    </w:p>
    <w:p w14:paraId="512A6666" w14:textId="36365395" w:rsidR="00815F05" w:rsidRDefault="00815F05" w:rsidP="00407E55">
      <w:pPr>
        <w:spacing w:line="360" w:lineRule="auto"/>
        <w:ind w:right="142"/>
        <w:jc w:val="left"/>
        <w:rPr>
          <w:rFonts w:ascii="Arial" w:hAnsi="Arial" w:cs="Arial"/>
          <w:sz w:val="22"/>
          <w:szCs w:val="22"/>
        </w:rPr>
      </w:pPr>
      <w:r>
        <w:rPr>
          <w:rFonts w:ascii="Arial" w:hAnsi="Arial" w:cs="Arial"/>
          <w:sz w:val="22"/>
          <w:szCs w:val="22"/>
        </w:rPr>
        <w:t>9.30 Uhr</w:t>
      </w:r>
      <w:r>
        <w:rPr>
          <w:rFonts w:ascii="Arial" w:hAnsi="Arial" w:cs="Arial"/>
          <w:sz w:val="22"/>
          <w:szCs w:val="22"/>
        </w:rPr>
        <w:tab/>
        <w:t>Robuste Lieferkettengestaltung (Prof. Peter Nyhuis)</w:t>
      </w:r>
    </w:p>
    <w:p w14:paraId="1A50A25B" w14:textId="3D7536F9" w:rsidR="00815F05" w:rsidRDefault="00911D87" w:rsidP="00911D87">
      <w:pPr>
        <w:spacing w:line="360" w:lineRule="auto"/>
        <w:ind w:left="1418" w:right="142" w:hanging="1418"/>
        <w:jc w:val="left"/>
        <w:rPr>
          <w:rFonts w:ascii="Arial" w:hAnsi="Arial" w:cs="Arial"/>
          <w:sz w:val="22"/>
          <w:szCs w:val="22"/>
        </w:rPr>
      </w:pPr>
      <w:r>
        <w:rPr>
          <w:rFonts w:ascii="Arial" w:hAnsi="Arial" w:cs="Arial"/>
          <w:sz w:val="22"/>
          <w:szCs w:val="22"/>
        </w:rPr>
        <w:t>10.15 Uhr</w:t>
      </w:r>
      <w:r>
        <w:rPr>
          <w:rFonts w:ascii="Arial" w:hAnsi="Arial" w:cs="Arial"/>
          <w:sz w:val="22"/>
          <w:szCs w:val="22"/>
        </w:rPr>
        <w:tab/>
      </w:r>
      <w:r w:rsidR="00815F05">
        <w:rPr>
          <w:rFonts w:ascii="Arial" w:hAnsi="Arial" w:cs="Arial"/>
          <w:sz w:val="22"/>
          <w:szCs w:val="22"/>
        </w:rPr>
        <w:t xml:space="preserve">Holistische Planung in der </w:t>
      </w:r>
      <w:proofErr w:type="spellStart"/>
      <w:r w:rsidR="00815F05">
        <w:rPr>
          <w:rFonts w:ascii="Arial" w:hAnsi="Arial" w:cs="Arial"/>
          <w:sz w:val="22"/>
          <w:szCs w:val="22"/>
        </w:rPr>
        <w:t>Metals</w:t>
      </w:r>
      <w:proofErr w:type="spellEnd"/>
      <w:r w:rsidR="00815F05">
        <w:rPr>
          <w:rFonts w:ascii="Arial" w:hAnsi="Arial" w:cs="Arial"/>
          <w:sz w:val="22"/>
          <w:szCs w:val="22"/>
        </w:rPr>
        <w:t xml:space="preserve"> Industry (Prof. Katja Windt</w:t>
      </w:r>
      <w:r w:rsidR="00407E55">
        <w:rPr>
          <w:rFonts w:ascii="Arial" w:hAnsi="Arial" w:cs="Arial"/>
          <w:sz w:val="22"/>
          <w:szCs w:val="22"/>
        </w:rPr>
        <w:t xml:space="preserve">, </w:t>
      </w:r>
      <w:proofErr w:type="gramStart"/>
      <w:r w:rsidR="00407E55">
        <w:rPr>
          <w:rFonts w:ascii="Arial" w:hAnsi="Arial" w:cs="Arial"/>
          <w:sz w:val="22"/>
          <w:szCs w:val="22"/>
        </w:rPr>
        <w:t>SMS Group</w:t>
      </w:r>
      <w:proofErr w:type="gramEnd"/>
      <w:r w:rsidR="00407E55">
        <w:rPr>
          <w:rFonts w:ascii="Arial" w:hAnsi="Arial" w:cs="Arial"/>
          <w:sz w:val="22"/>
          <w:szCs w:val="22"/>
        </w:rPr>
        <w:t xml:space="preserve"> GmbH</w:t>
      </w:r>
      <w:r w:rsidR="00815F05">
        <w:rPr>
          <w:rFonts w:ascii="Arial" w:hAnsi="Arial" w:cs="Arial"/>
          <w:sz w:val="22"/>
          <w:szCs w:val="22"/>
        </w:rPr>
        <w:t>)</w:t>
      </w:r>
    </w:p>
    <w:p w14:paraId="5A38E6FB" w14:textId="77777777" w:rsidR="00407E55" w:rsidRDefault="00407E55" w:rsidP="00054E1A">
      <w:pPr>
        <w:tabs>
          <w:tab w:val="left" w:pos="8505"/>
        </w:tabs>
        <w:spacing w:line="360" w:lineRule="auto"/>
        <w:ind w:right="850"/>
        <w:jc w:val="left"/>
        <w:rPr>
          <w:rFonts w:ascii="Arial" w:hAnsi="Arial" w:cs="Arial"/>
          <w:color w:val="000000" w:themeColor="text1"/>
          <w:sz w:val="22"/>
          <w:szCs w:val="18"/>
        </w:rPr>
      </w:pPr>
      <w:r w:rsidRPr="00407E55">
        <w:rPr>
          <w:rFonts w:ascii="Arial" w:hAnsi="Arial" w:cs="Arial"/>
          <w:color w:val="000000" w:themeColor="text1"/>
          <w:sz w:val="22"/>
          <w:szCs w:val="18"/>
        </w:rPr>
        <w:t>11.00 Uhr</w:t>
      </w:r>
      <w:r>
        <w:rPr>
          <w:rFonts w:ascii="Arial" w:hAnsi="Arial" w:cs="Arial"/>
          <w:color w:val="000000" w:themeColor="text1"/>
          <w:sz w:val="22"/>
          <w:szCs w:val="18"/>
        </w:rPr>
        <w:t xml:space="preserve">        Breakout-Session &amp; Pause</w:t>
      </w:r>
    </w:p>
    <w:p w14:paraId="0A1F6D44" w14:textId="1DA6EAD1" w:rsidR="00407E55" w:rsidRDefault="00407E55" w:rsidP="00054E1A">
      <w:pPr>
        <w:tabs>
          <w:tab w:val="left" w:pos="8505"/>
        </w:tabs>
        <w:spacing w:line="360" w:lineRule="auto"/>
        <w:ind w:right="850"/>
        <w:jc w:val="left"/>
        <w:rPr>
          <w:rFonts w:ascii="Arial" w:hAnsi="Arial" w:cs="Arial"/>
          <w:color w:val="000000" w:themeColor="text1"/>
          <w:sz w:val="22"/>
          <w:szCs w:val="18"/>
        </w:rPr>
      </w:pPr>
      <w:r>
        <w:rPr>
          <w:rFonts w:ascii="Arial" w:hAnsi="Arial" w:cs="Arial"/>
          <w:color w:val="000000" w:themeColor="text1"/>
          <w:sz w:val="22"/>
          <w:szCs w:val="18"/>
        </w:rPr>
        <w:t>11.30 Uhr        Energieorientierte PPS (Prof. Johannes Schilp, Fraunhofer IG</w:t>
      </w:r>
      <w:r w:rsidR="00E04901">
        <w:rPr>
          <w:rFonts w:ascii="Arial" w:hAnsi="Arial" w:cs="Arial"/>
          <w:color w:val="000000" w:themeColor="text1"/>
          <w:sz w:val="22"/>
          <w:szCs w:val="18"/>
        </w:rPr>
        <w:t>C</w:t>
      </w:r>
      <w:r>
        <w:rPr>
          <w:rFonts w:ascii="Arial" w:hAnsi="Arial" w:cs="Arial"/>
          <w:color w:val="000000" w:themeColor="text1"/>
          <w:sz w:val="22"/>
          <w:szCs w:val="18"/>
        </w:rPr>
        <w:t>V)</w:t>
      </w:r>
    </w:p>
    <w:p w14:paraId="14565333" w14:textId="01BDEC69" w:rsidR="00407E55" w:rsidRDefault="00407E55" w:rsidP="00054E1A">
      <w:pPr>
        <w:tabs>
          <w:tab w:val="left" w:pos="8505"/>
        </w:tabs>
        <w:spacing w:line="360" w:lineRule="auto"/>
        <w:ind w:right="850"/>
        <w:jc w:val="left"/>
        <w:rPr>
          <w:rFonts w:ascii="Arial" w:hAnsi="Arial" w:cs="Arial"/>
          <w:color w:val="000000" w:themeColor="text1"/>
          <w:sz w:val="22"/>
          <w:szCs w:val="18"/>
        </w:rPr>
      </w:pPr>
      <w:r>
        <w:rPr>
          <w:rFonts w:ascii="Arial" w:hAnsi="Arial" w:cs="Arial"/>
          <w:color w:val="000000" w:themeColor="text1"/>
          <w:sz w:val="22"/>
          <w:szCs w:val="18"/>
        </w:rPr>
        <w:lastRenderedPageBreak/>
        <w:t>12.15 Uhr       Mittagessen</w:t>
      </w:r>
    </w:p>
    <w:p w14:paraId="1BAADA86" w14:textId="1962E37D" w:rsidR="00911D87" w:rsidRDefault="00407E55" w:rsidP="00911D87">
      <w:pPr>
        <w:tabs>
          <w:tab w:val="left" w:pos="8505"/>
        </w:tabs>
        <w:spacing w:line="360" w:lineRule="auto"/>
        <w:ind w:right="850"/>
        <w:jc w:val="left"/>
        <w:rPr>
          <w:rFonts w:ascii="Arial" w:hAnsi="Arial" w:cs="Arial"/>
          <w:color w:val="000000" w:themeColor="text1"/>
          <w:sz w:val="22"/>
          <w:szCs w:val="18"/>
        </w:rPr>
      </w:pPr>
      <w:r>
        <w:rPr>
          <w:rFonts w:ascii="Arial" w:hAnsi="Arial" w:cs="Arial"/>
          <w:color w:val="000000" w:themeColor="text1"/>
          <w:sz w:val="22"/>
          <w:szCs w:val="18"/>
        </w:rPr>
        <w:t>13.15 Uhr       Digitaler Schatten in der PPS (Prof. Günther Schuh, WZL Aachen)</w:t>
      </w:r>
    </w:p>
    <w:p w14:paraId="5F51B974" w14:textId="54065AD4" w:rsidR="00A4790A" w:rsidRPr="00911D87" w:rsidRDefault="00A4790A" w:rsidP="00911D87">
      <w:pPr>
        <w:spacing w:line="360" w:lineRule="auto"/>
        <w:ind w:left="1418" w:right="142" w:hanging="1418"/>
        <w:jc w:val="left"/>
        <w:rPr>
          <w:rFonts w:ascii="Arial" w:hAnsi="Arial" w:cs="Arial"/>
          <w:sz w:val="22"/>
          <w:szCs w:val="22"/>
        </w:rPr>
      </w:pPr>
      <w:r w:rsidRPr="00911D87">
        <w:rPr>
          <w:rFonts w:ascii="Arial" w:hAnsi="Arial" w:cs="Arial"/>
          <w:sz w:val="22"/>
          <w:szCs w:val="22"/>
        </w:rPr>
        <w:t>14.00 Uh</w:t>
      </w:r>
      <w:r w:rsidR="00911D87" w:rsidRPr="00911D87">
        <w:rPr>
          <w:rFonts w:ascii="Arial" w:hAnsi="Arial" w:cs="Arial"/>
          <w:sz w:val="22"/>
          <w:szCs w:val="22"/>
        </w:rPr>
        <w:t>r</w:t>
      </w:r>
      <w:r w:rsidR="00911D87" w:rsidRPr="00911D87">
        <w:rPr>
          <w:rFonts w:ascii="Arial" w:hAnsi="Arial" w:cs="Arial"/>
          <w:sz w:val="22"/>
          <w:szCs w:val="22"/>
        </w:rPr>
        <w:tab/>
        <w:t>D</w:t>
      </w:r>
      <w:r w:rsidR="00407E55" w:rsidRPr="00911D87">
        <w:rPr>
          <w:rFonts w:ascii="Arial" w:hAnsi="Arial" w:cs="Arial"/>
          <w:sz w:val="22"/>
          <w:szCs w:val="22"/>
        </w:rPr>
        <w:t xml:space="preserve">igital Transformation </w:t>
      </w:r>
      <w:proofErr w:type="spellStart"/>
      <w:r w:rsidR="00407E55" w:rsidRPr="00911D87">
        <w:rPr>
          <w:rFonts w:ascii="Arial" w:hAnsi="Arial" w:cs="Arial"/>
          <w:sz w:val="22"/>
          <w:szCs w:val="22"/>
        </w:rPr>
        <w:t>of</w:t>
      </w:r>
      <w:proofErr w:type="spellEnd"/>
      <w:r w:rsidR="00407E55" w:rsidRPr="00911D87">
        <w:rPr>
          <w:rFonts w:ascii="Arial" w:hAnsi="Arial" w:cs="Arial"/>
          <w:sz w:val="22"/>
          <w:szCs w:val="22"/>
        </w:rPr>
        <w:t xml:space="preserve"> </w:t>
      </w:r>
      <w:proofErr w:type="spellStart"/>
      <w:r w:rsidR="00407E55" w:rsidRPr="00911D87">
        <w:rPr>
          <w:rFonts w:ascii="Arial" w:hAnsi="Arial" w:cs="Arial"/>
          <w:sz w:val="22"/>
          <w:szCs w:val="22"/>
        </w:rPr>
        <w:t>Henkel’s</w:t>
      </w:r>
      <w:proofErr w:type="spellEnd"/>
      <w:r w:rsidR="00407E55" w:rsidRPr="00911D87">
        <w:rPr>
          <w:rFonts w:ascii="Arial" w:hAnsi="Arial" w:cs="Arial"/>
          <w:sz w:val="22"/>
          <w:szCs w:val="22"/>
        </w:rPr>
        <w:t xml:space="preserve"> Supply </w:t>
      </w:r>
      <w:proofErr w:type="spellStart"/>
      <w:r w:rsidR="00407E55" w:rsidRPr="00911D87">
        <w:rPr>
          <w:rFonts w:ascii="Arial" w:hAnsi="Arial" w:cs="Arial"/>
          <w:sz w:val="22"/>
          <w:szCs w:val="22"/>
        </w:rPr>
        <w:t>Operations</w:t>
      </w:r>
      <w:proofErr w:type="spellEnd"/>
      <w:r w:rsidR="00407E55" w:rsidRPr="00911D87">
        <w:rPr>
          <w:rFonts w:ascii="Arial" w:hAnsi="Arial" w:cs="Arial"/>
          <w:sz w:val="22"/>
          <w:szCs w:val="22"/>
        </w:rPr>
        <w:t xml:space="preserve"> (Dr. </w:t>
      </w:r>
      <w:proofErr w:type="spellStart"/>
      <w:r w:rsidR="00407E55" w:rsidRPr="00911D87">
        <w:rPr>
          <w:rFonts w:ascii="Arial" w:hAnsi="Arial" w:cs="Arial"/>
          <w:sz w:val="22"/>
          <w:szCs w:val="22"/>
        </w:rPr>
        <w:t>Rawina</w:t>
      </w:r>
      <w:proofErr w:type="spellEnd"/>
      <w:r w:rsidR="00407E55" w:rsidRPr="00911D87">
        <w:rPr>
          <w:rFonts w:ascii="Arial" w:hAnsi="Arial" w:cs="Arial"/>
          <w:sz w:val="22"/>
          <w:szCs w:val="22"/>
        </w:rPr>
        <w:t xml:space="preserve">   </w:t>
      </w:r>
      <w:proofErr w:type="spellStart"/>
      <w:r w:rsidR="00407E55" w:rsidRPr="00911D87">
        <w:rPr>
          <w:rFonts w:ascii="Arial" w:hAnsi="Arial" w:cs="Arial"/>
          <w:sz w:val="22"/>
          <w:szCs w:val="22"/>
        </w:rPr>
        <w:t>Varandani</w:t>
      </w:r>
      <w:proofErr w:type="spellEnd"/>
      <w:r w:rsidR="00407E55" w:rsidRPr="00911D87">
        <w:rPr>
          <w:rFonts w:ascii="Arial" w:hAnsi="Arial" w:cs="Arial"/>
          <w:sz w:val="22"/>
          <w:szCs w:val="22"/>
        </w:rPr>
        <w:t>, Henkel AG)</w:t>
      </w:r>
    </w:p>
    <w:p w14:paraId="401BA2F6" w14:textId="05D59466" w:rsidR="00407E55" w:rsidRPr="00911D87" w:rsidRDefault="00A4790A" w:rsidP="00911D87">
      <w:pPr>
        <w:spacing w:line="360" w:lineRule="auto"/>
        <w:ind w:left="1418" w:right="142" w:hanging="1418"/>
        <w:jc w:val="left"/>
        <w:rPr>
          <w:rFonts w:ascii="Arial" w:hAnsi="Arial" w:cs="Arial"/>
          <w:sz w:val="22"/>
          <w:szCs w:val="22"/>
        </w:rPr>
      </w:pPr>
      <w:r w:rsidRPr="00911D87">
        <w:rPr>
          <w:rFonts w:ascii="Arial" w:hAnsi="Arial" w:cs="Arial"/>
          <w:sz w:val="22"/>
          <w:szCs w:val="22"/>
        </w:rPr>
        <w:t>14.45 Uhr</w:t>
      </w:r>
      <w:r w:rsidR="00911D87" w:rsidRPr="00911D87">
        <w:rPr>
          <w:rFonts w:ascii="Arial" w:hAnsi="Arial" w:cs="Arial"/>
          <w:sz w:val="22"/>
          <w:szCs w:val="22"/>
        </w:rPr>
        <w:tab/>
      </w:r>
      <w:r w:rsidRPr="00911D87">
        <w:rPr>
          <w:rFonts w:ascii="Arial" w:hAnsi="Arial" w:cs="Arial"/>
          <w:sz w:val="22"/>
          <w:szCs w:val="22"/>
        </w:rPr>
        <w:t>Breakout-Session &amp; Pause</w:t>
      </w:r>
      <w:r w:rsidR="00407E55" w:rsidRPr="00911D87">
        <w:rPr>
          <w:rFonts w:ascii="Arial" w:hAnsi="Arial" w:cs="Arial"/>
          <w:sz w:val="22"/>
          <w:szCs w:val="22"/>
        </w:rPr>
        <w:tab/>
      </w:r>
      <w:r w:rsidR="00407E55" w:rsidRPr="00911D87">
        <w:rPr>
          <w:rFonts w:ascii="Arial" w:hAnsi="Arial" w:cs="Arial"/>
          <w:sz w:val="22"/>
          <w:szCs w:val="22"/>
        </w:rPr>
        <w:tab/>
      </w:r>
    </w:p>
    <w:p w14:paraId="2F1082AF" w14:textId="699F0D20" w:rsidR="000B0CA0" w:rsidRPr="00911D87" w:rsidRDefault="00911D87" w:rsidP="00911D87">
      <w:pPr>
        <w:spacing w:line="360" w:lineRule="auto"/>
        <w:ind w:left="1418" w:right="142" w:hanging="1418"/>
        <w:jc w:val="left"/>
        <w:rPr>
          <w:rFonts w:ascii="Arial" w:hAnsi="Arial" w:cs="Arial"/>
          <w:sz w:val="22"/>
          <w:szCs w:val="22"/>
        </w:rPr>
      </w:pPr>
      <w:r>
        <w:rPr>
          <w:rFonts w:ascii="Arial" w:hAnsi="Arial" w:cs="Arial"/>
          <w:sz w:val="22"/>
          <w:szCs w:val="22"/>
        </w:rPr>
        <w:t>15.15 Uhr</w:t>
      </w:r>
      <w:r>
        <w:rPr>
          <w:rFonts w:ascii="Arial" w:hAnsi="Arial" w:cs="Arial"/>
          <w:sz w:val="22"/>
          <w:szCs w:val="22"/>
        </w:rPr>
        <w:tab/>
      </w:r>
      <w:r w:rsidR="00407E55" w:rsidRPr="00911D87">
        <w:rPr>
          <w:rFonts w:ascii="Arial" w:hAnsi="Arial" w:cs="Arial"/>
          <w:sz w:val="22"/>
          <w:szCs w:val="22"/>
        </w:rPr>
        <w:t xml:space="preserve">Die kritischen Stellhebel der Auftragsfertigung (Prof. Hermann </w:t>
      </w:r>
      <w:proofErr w:type="spellStart"/>
      <w:r w:rsidR="00407E55" w:rsidRPr="00911D87">
        <w:rPr>
          <w:rFonts w:ascii="Arial" w:hAnsi="Arial" w:cs="Arial"/>
          <w:sz w:val="22"/>
          <w:szCs w:val="22"/>
        </w:rPr>
        <w:t>Lödding</w:t>
      </w:r>
      <w:proofErr w:type="spellEnd"/>
      <w:r w:rsidR="00407E55" w:rsidRPr="00911D87">
        <w:rPr>
          <w:rFonts w:ascii="Arial" w:hAnsi="Arial" w:cs="Arial"/>
          <w:sz w:val="22"/>
          <w:szCs w:val="22"/>
        </w:rPr>
        <w:t xml:space="preserve">, </w:t>
      </w:r>
    </w:p>
    <w:p w14:paraId="7403FFA0" w14:textId="2BEFF180" w:rsidR="00407E55" w:rsidRPr="00911D87" w:rsidRDefault="00407E55" w:rsidP="00911D87">
      <w:pPr>
        <w:spacing w:line="360" w:lineRule="auto"/>
        <w:ind w:left="1418" w:right="142"/>
        <w:jc w:val="left"/>
        <w:rPr>
          <w:rFonts w:ascii="Arial" w:hAnsi="Arial" w:cs="Arial"/>
          <w:sz w:val="22"/>
          <w:szCs w:val="22"/>
        </w:rPr>
      </w:pPr>
      <w:r w:rsidRPr="00911D87">
        <w:rPr>
          <w:rFonts w:ascii="Arial" w:hAnsi="Arial" w:cs="Arial"/>
          <w:sz w:val="22"/>
          <w:szCs w:val="22"/>
        </w:rPr>
        <w:t>IPMT Hamburg)</w:t>
      </w:r>
    </w:p>
    <w:p w14:paraId="2311DA1F" w14:textId="1F0C4F8C" w:rsidR="00407E55" w:rsidRPr="00911D87" w:rsidRDefault="00911D87" w:rsidP="00911D87">
      <w:pPr>
        <w:spacing w:line="360" w:lineRule="auto"/>
        <w:ind w:left="1418" w:right="142" w:hanging="1418"/>
        <w:jc w:val="left"/>
        <w:rPr>
          <w:rFonts w:ascii="Arial" w:hAnsi="Arial" w:cs="Arial"/>
          <w:sz w:val="22"/>
          <w:szCs w:val="22"/>
          <w:lang w:val="en-GB"/>
        </w:rPr>
      </w:pPr>
      <w:r>
        <w:rPr>
          <w:rFonts w:ascii="Arial" w:hAnsi="Arial" w:cs="Arial"/>
          <w:sz w:val="22"/>
          <w:szCs w:val="22"/>
        </w:rPr>
        <w:t>16.00 Uhr</w:t>
      </w:r>
      <w:r w:rsidR="00407E55" w:rsidRPr="00911D87">
        <w:rPr>
          <w:rFonts w:ascii="Arial" w:hAnsi="Arial" w:cs="Arial"/>
          <w:sz w:val="22"/>
          <w:szCs w:val="22"/>
        </w:rPr>
        <w:tab/>
      </w:r>
      <w:proofErr w:type="spellStart"/>
      <w:r w:rsidR="00407E55" w:rsidRPr="00911D87">
        <w:rPr>
          <w:rFonts w:ascii="Arial" w:hAnsi="Arial" w:cs="Arial"/>
          <w:sz w:val="22"/>
          <w:szCs w:val="22"/>
        </w:rPr>
        <w:t>Abschlussdis</w:t>
      </w:r>
      <w:r w:rsidR="00407E55" w:rsidRPr="00911D87">
        <w:rPr>
          <w:rFonts w:ascii="Arial" w:hAnsi="Arial" w:cs="Arial"/>
          <w:sz w:val="22"/>
          <w:szCs w:val="22"/>
          <w:lang w:val="en-GB"/>
        </w:rPr>
        <w:t>kussion</w:t>
      </w:r>
      <w:proofErr w:type="spellEnd"/>
    </w:p>
    <w:p w14:paraId="4F2C9E27" w14:textId="6E42E2D8" w:rsidR="00407E55" w:rsidRPr="00911D87" w:rsidRDefault="00407E55" w:rsidP="00911D87">
      <w:pPr>
        <w:spacing w:line="360" w:lineRule="auto"/>
        <w:ind w:left="1418" w:right="142" w:hanging="1418"/>
        <w:jc w:val="left"/>
        <w:rPr>
          <w:rFonts w:ascii="Arial" w:hAnsi="Arial" w:cs="Arial"/>
          <w:sz w:val="22"/>
          <w:szCs w:val="22"/>
          <w:lang w:val="en-GB"/>
        </w:rPr>
      </w:pPr>
      <w:r w:rsidRPr="00911D87">
        <w:rPr>
          <w:rFonts w:ascii="Arial" w:hAnsi="Arial" w:cs="Arial"/>
          <w:sz w:val="22"/>
          <w:szCs w:val="22"/>
          <w:lang w:val="en-GB"/>
        </w:rPr>
        <w:t xml:space="preserve">17.00 </w:t>
      </w:r>
      <w:proofErr w:type="spellStart"/>
      <w:r w:rsidRPr="00911D87">
        <w:rPr>
          <w:rFonts w:ascii="Arial" w:hAnsi="Arial" w:cs="Arial"/>
          <w:sz w:val="22"/>
          <w:szCs w:val="22"/>
          <w:lang w:val="en-GB"/>
        </w:rPr>
        <w:t>Uhr</w:t>
      </w:r>
      <w:proofErr w:type="spellEnd"/>
      <w:r w:rsidRPr="00911D87">
        <w:rPr>
          <w:rFonts w:ascii="Arial" w:hAnsi="Arial" w:cs="Arial"/>
          <w:sz w:val="22"/>
          <w:szCs w:val="22"/>
          <w:lang w:val="en-GB"/>
        </w:rPr>
        <w:tab/>
        <w:t xml:space="preserve">Wrap-up &amp; </w:t>
      </w:r>
      <w:proofErr w:type="spellStart"/>
      <w:r w:rsidRPr="00911D87">
        <w:rPr>
          <w:rFonts w:ascii="Arial" w:hAnsi="Arial" w:cs="Arial"/>
          <w:sz w:val="22"/>
          <w:szCs w:val="22"/>
          <w:lang w:val="en-GB"/>
        </w:rPr>
        <w:t>Abschied</w:t>
      </w:r>
      <w:proofErr w:type="spellEnd"/>
    </w:p>
    <w:p w14:paraId="17056305" w14:textId="77777777" w:rsidR="00407E55" w:rsidRDefault="00407E55" w:rsidP="00407E55">
      <w:pPr>
        <w:spacing w:line="360" w:lineRule="auto"/>
        <w:jc w:val="left"/>
        <w:rPr>
          <w:rFonts w:ascii="Arial" w:hAnsi="Arial" w:cs="Arial"/>
          <w:color w:val="000000" w:themeColor="text1"/>
          <w:sz w:val="22"/>
          <w:szCs w:val="18"/>
        </w:rPr>
      </w:pPr>
    </w:p>
    <w:p w14:paraId="432F1809" w14:textId="587288CC" w:rsidR="006F0C9D" w:rsidRPr="00407E55" w:rsidRDefault="00407E55" w:rsidP="00054E1A">
      <w:pPr>
        <w:tabs>
          <w:tab w:val="left" w:pos="8505"/>
        </w:tabs>
        <w:spacing w:line="360" w:lineRule="auto"/>
        <w:ind w:right="850"/>
        <w:jc w:val="left"/>
        <w:rPr>
          <w:rFonts w:ascii="Arial" w:hAnsi="Arial" w:cs="Arial"/>
          <w:color w:val="000000" w:themeColor="text1"/>
        </w:rPr>
      </w:pPr>
      <w:r w:rsidRPr="00407E55">
        <w:rPr>
          <w:rFonts w:ascii="Arial" w:hAnsi="Arial" w:cs="Arial"/>
          <w:color w:val="000000" w:themeColor="text1"/>
        </w:rPr>
        <w:tab/>
      </w:r>
    </w:p>
    <w:p w14:paraId="00B9E87E" w14:textId="77777777" w:rsidR="00DB2E10" w:rsidRPr="001A3071" w:rsidRDefault="00DB2E10" w:rsidP="00054E1A">
      <w:pPr>
        <w:tabs>
          <w:tab w:val="left" w:pos="8505"/>
        </w:tabs>
        <w:spacing w:line="360" w:lineRule="auto"/>
        <w:ind w:right="850"/>
        <w:jc w:val="left"/>
        <w:rPr>
          <w:rFonts w:ascii="Arial" w:hAnsi="Arial" w:cs="Arial"/>
          <w:sz w:val="22"/>
          <w:szCs w:val="22"/>
        </w:rPr>
      </w:pPr>
      <w:r w:rsidRPr="001A3071">
        <w:rPr>
          <w:rFonts w:ascii="Arial" w:hAnsi="Arial" w:cs="Arial"/>
          <w:b/>
          <w:sz w:val="22"/>
          <w:szCs w:val="22"/>
          <w:u w:val="single"/>
        </w:rPr>
        <w:t>Weitere Informationen</w:t>
      </w:r>
    </w:p>
    <w:p w14:paraId="7718DE5F" w14:textId="6F47B467" w:rsidR="00DB2E10" w:rsidRDefault="00DB2E10" w:rsidP="00054E1A">
      <w:pPr>
        <w:pStyle w:val="NurText1"/>
        <w:tabs>
          <w:tab w:val="left" w:pos="8505"/>
        </w:tabs>
        <w:spacing w:line="360" w:lineRule="auto"/>
        <w:ind w:right="850"/>
        <w:rPr>
          <w:rFonts w:ascii="Arial" w:hAnsi="Arial" w:cs="Arial"/>
          <w:szCs w:val="22"/>
          <w:lang w:val="de-DE"/>
        </w:rPr>
      </w:pPr>
      <w:r w:rsidRPr="001A3071">
        <w:rPr>
          <w:rFonts w:ascii="Arial" w:hAnsi="Arial" w:cs="Arial"/>
          <w:szCs w:val="22"/>
          <w:lang w:val="de-DE"/>
        </w:rPr>
        <w:t xml:space="preserve">Text und Bilder finden Sie im Internet unter </w:t>
      </w:r>
      <w:hyperlink r:id="rId9" w:history="1">
        <w:r w:rsidRPr="001A3071">
          <w:rPr>
            <w:rStyle w:val="Hyperlink"/>
            <w:rFonts w:ascii="Arial" w:hAnsi="Arial" w:cs="Arial"/>
            <w:szCs w:val="22"/>
            <w:lang w:val="de-DE"/>
          </w:rPr>
          <w:t>www.wgp.de</w:t>
        </w:r>
      </w:hyperlink>
      <w:r w:rsidRPr="001A3071">
        <w:rPr>
          <w:rFonts w:ascii="Arial" w:hAnsi="Arial" w:cs="Arial"/>
          <w:szCs w:val="22"/>
          <w:lang w:val="de-DE"/>
        </w:rPr>
        <w:t xml:space="preserve"> &gt;Presse</w:t>
      </w:r>
    </w:p>
    <w:p w14:paraId="2CE0C5C3" w14:textId="6E231BE2" w:rsidR="00A56E75" w:rsidRDefault="00E04901" w:rsidP="00054E1A">
      <w:pPr>
        <w:pStyle w:val="NurText1"/>
        <w:tabs>
          <w:tab w:val="left" w:pos="8505"/>
        </w:tabs>
        <w:spacing w:line="360" w:lineRule="auto"/>
        <w:ind w:right="850"/>
        <w:rPr>
          <w:rFonts w:ascii="Arial" w:hAnsi="Arial" w:cs="Arial"/>
          <w:szCs w:val="22"/>
          <w:lang w:val="de-DE"/>
        </w:rPr>
      </w:pPr>
      <w:r>
        <w:rPr>
          <w:rFonts w:ascii="Arial" w:hAnsi="Arial" w:cs="Arial"/>
          <w:szCs w:val="22"/>
          <w:lang w:val="de-DE"/>
        </w:rPr>
        <w:t xml:space="preserve">Umfrage zu Produktionsplanung: </w:t>
      </w:r>
      <w:hyperlink r:id="rId10" w:history="1">
        <w:r w:rsidRPr="00C25DC6">
          <w:rPr>
            <w:rStyle w:val="Hyperlink"/>
            <w:rFonts w:ascii="Arial" w:hAnsi="Arial" w:cs="Arial"/>
            <w:szCs w:val="22"/>
            <w:lang w:val="de-DE"/>
          </w:rPr>
          <w:t>https://wgp.de/de/wettbewerbsfaehig-durch-intelligente-planung/</w:t>
        </w:r>
      </w:hyperlink>
      <w:r>
        <w:rPr>
          <w:rFonts w:ascii="Arial" w:hAnsi="Arial" w:cs="Arial"/>
          <w:szCs w:val="22"/>
          <w:lang w:val="de-DE"/>
        </w:rPr>
        <w:t xml:space="preserve"> </w:t>
      </w:r>
    </w:p>
    <w:p w14:paraId="53F19F98" w14:textId="1A6B6EC3" w:rsidR="00C74F34" w:rsidRDefault="00C74F34" w:rsidP="00054E1A">
      <w:pPr>
        <w:pStyle w:val="NurText1"/>
        <w:tabs>
          <w:tab w:val="left" w:pos="8505"/>
        </w:tabs>
        <w:spacing w:line="360" w:lineRule="auto"/>
        <w:ind w:right="850"/>
        <w:rPr>
          <w:rFonts w:ascii="Arial" w:hAnsi="Arial" w:cs="Arial"/>
          <w:szCs w:val="22"/>
          <w:lang w:val="de-DE"/>
        </w:rPr>
      </w:pPr>
      <w:r>
        <w:rPr>
          <w:rFonts w:ascii="Arial" w:hAnsi="Arial" w:cs="Arial"/>
          <w:szCs w:val="22"/>
          <w:lang w:val="de-DE"/>
        </w:rPr>
        <w:t xml:space="preserve">PPS-Expertenforum: </w:t>
      </w:r>
      <w:hyperlink r:id="rId11" w:history="1">
        <w:r w:rsidRPr="00684DC7">
          <w:rPr>
            <w:rStyle w:val="Hyperlink"/>
            <w:rFonts w:ascii="Arial" w:hAnsi="Arial" w:cs="Arial"/>
            <w:szCs w:val="22"/>
            <w:lang w:val="de-DE"/>
          </w:rPr>
          <w:t>https://www.expertenforum-pps.de</w:t>
        </w:r>
      </w:hyperlink>
      <w:r>
        <w:rPr>
          <w:rFonts w:ascii="Arial" w:hAnsi="Arial" w:cs="Arial"/>
          <w:szCs w:val="22"/>
          <w:lang w:val="de-DE"/>
        </w:rPr>
        <w:t xml:space="preserve"> </w:t>
      </w:r>
    </w:p>
    <w:p w14:paraId="7D302B57" w14:textId="77777777" w:rsidR="00E04901" w:rsidRDefault="00E04901" w:rsidP="00054E1A">
      <w:pPr>
        <w:pStyle w:val="NurText1"/>
        <w:tabs>
          <w:tab w:val="left" w:pos="8505"/>
        </w:tabs>
        <w:spacing w:line="360" w:lineRule="auto"/>
        <w:ind w:right="850"/>
        <w:rPr>
          <w:rFonts w:ascii="Arial" w:hAnsi="Arial" w:cs="Arial"/>
          <w:szCs w:val="22"/>
          <w:lang w:val="de-DE"/>
        </w:rPr>
      </w:pPr>
    </w:p>
    <w:p w14:paraId="35A06640" w14:textId="77777777" w:rsidR="002548F4" w:rsidRPr="002548F4" w:rsidRDefault="002548F4" w:rsidP="00054E1A">
      <w:pPr>
        <w:pStyle w:val="NurText1"/>
        <w:tabs>
          <w:tab w:val="left" w:pos="8505"/>
        </w:tabs>
        <w:spacing w:line="360" w:lineRule="auto"/>
        <w:ind w:right="850"/>
        <w:rPr>
          <w:rFonts w:ascii="Arial" w:hAnsi="Arial" w:cs="Arial"/>
          <w:b/>
          <w:bCs/>
          <w:szCs w:val="22"/>
          <w:u w:val="single"/>
          <w:lang w:val="de-DE"/>
        </w:rPr>
      </w:pPr>
      <w:r w:rsidRPr="002548F4">
        <w:rPr>
          <w:rFonts w:ascii="Arial" w:hAnsi="Arial" w:cs="Arial"/>
          <w:b/>
          <w:bCs/>
          <w:szCs w:val="22"/>
          <w:u w:val="single"/>
          <w:lang w:val="de-DE"/>
        </w:rPr>
        <w:t xml:space="preserve">Institute: </w:t>
      </w:r>
    </w:p>
    <w:p w14:paraId="7C997910" w14:textId="71419719" w:rsidR="002548F4" w:rsidRDefault="002548F4" w:rsidP="00054E1A">
      <w:pPr>
        <w:pStyle w:val="NurText1"/>
        <w:tabs>
          <w:tab w:val="left" w:pos="8505"/>
        </w:tabs>
        <w:spacing w:line="360" w:lineRule="auto"/>
        <w:ind w:right="850"/>
        <w:rPr>
          <w:rFonts w:ascii="Arial" w:hAnsi="Arial" w:cs="Arial"/>
          <w:szCs w:val="22"/>
          <w:lang w:val="de-DE"/>
        </w:rPr>
      </w:pPr>
      <w:r>
        <w:rPr>
          <w:rFonts w:ascii="Arial" w:hAnsi="Arial" w:cs="Arial"/>
          <w:szCs w:val="22"/>
          <w:lang w:val="de-DE"/>
        </w:rPr>
        <w:t>Institut für Fabrikanlagen und Logistik (IFA), Leibniz-Universität Hannover</w:t>
      </w:r>
      <w:r>
        <w:rPr>
          <w:rFonts w:ascii="Arial" w:hAnsi="Arial" w:cs="Arial"/>
          <w:szCs w:val="22"/>
          <w:lang w:val="de-DE"/>
        </w:rPr>
        <w:br/>
        <w:t>Werkzeugmaschinenlabor (WZL), RWTH Aachen</w:t>
      </w:r>
      <w:r>
        <w:rPr>
          <w:rFonts w:ascii="Arial" w:hAnsi="Arial" w:cs="Arial"/>
          <w:szCs w:val="22"/>
          <w:lang w:val="de-DE"/>
        </w:rPr>
        <w:br/>
        <w:t>Institut für Produktionsmanagement und -technik (IPMT), TU Hamburg</w:t>
      </w:r>
    </w:p>
    <w:p w14:paraId="62CFA812" w14:textId="71385BD7" w:rsidR="00B50716" w:rsidRDefault="002548F4" w:rsidP="00054E1A">
      <w:pPr>
        <w:pStyle w:val="NurText1"/>
        <w:tabs>
          <w:tab w:val="left" w:pos="8505"/>
        </w:tabs>
        <w:spacing w:line="360" w:lineRule="auto"/>
        <w:ind w:right="850"/>
        <w:rPr>
          <w:rFonts w:ascii="Arial" w:hAnsi="Arial" w:cs="Arial"/>
          <w:szCs w:val="22"/>
          <w:lang w:val="de-DE"/>
        </w:rPr>
      </w:pPr>
      <w:r>
        <w:rPr>
          <w:rFonts w:ascii="Arial" w:hAnsi="Arial" w:cs="Arial"/>
          <w:szCs w:val="22"/>
          <w:lang w:val="de-DE"/>
        </w:rPr>
        <w:t>Fraunhofer-Institut für Gießerei-, Composite- und Verarbeitungstechnik (IG</w:t>
      </w:r>
      <w:r w:rsidR="00C2651E">
        <w:rPr>
          <w:rFonts w:ascii="Arial" w:hAnsi="Arial" w:cs="Arial"/>
          <w:szCs w:val="22"/>
          <w:lang w:val="de-DE"/>
        </w:rPr>
        <w:t>C</w:t>
      </w:r>
      <w:r>
        <w:rPr>
          <w:rFonts w:ascii="Arial" w:hAnsi="Arial" w:cs="Arial"/>
          <w:szCs w:val="22"/>
          <w:lang w:val="de-DE"/>
        </w:rPr>
        <w:t xml:space="preserve">V), </w:t>
      </w:r>
      <w:r w:rsidR="009F049E">
        <w:rPr>
          <w:rFonts w:ascii="Arial" w:hAnsi="Arial" w:cs="Arial"/>
          <w:szCs w:val="22"/>
          <w:lang w:val="de-DE"/>
        </w:rPr>
        <w:t>Augsburg</w:t>
      </w:r>
    </w:p>
    <w:p w14:paraId="63391F54" w14:textId="77777777" w:rsidR="00B50716" w:rsidRDefault="00B50716" w:rsidP="00054E1A">
      <w:pPr>
        <w:pStyle w:val="NurText1"/>
        <w:tabs>
          <w:tab w:val="left" w:pos="8505"/>
        </w:tabs>
        <w:spacing w:line="360" w:lineRule="auto"/>
        <w:ind w:right="850"/>
        <w:rPr>
          <w:rFonts w:ascii="Arial" w:hAnsi="Arial" w:cs="Arial"/>
          <w:szCs w:val="22"/>
          <w:lang w:val="de-DE"/>
        </w:rPr>
      </w:pPr>
    </w:p>
    <w:p w14:paraId="7C92C418" w14:textId="77777777" w:rsidR="00E47B27" w:rsidRDefault="00E47B27" w:rsidP="00FF3369">
      <w:pPr>
        <w:tabs>
          <w:tab w:val="left" w:pos="8505"/>
        </w:tabs>
        <w:spacing w:line="276" w:lineRule="auto"/>
        <w:ind w:right="992"/>
        <w:jc w:val="left"/>
        <w:rPr>
          <w:rFonts w:ascii="Arial" w:hAnsi="Arial" w:cs="Arial"/>
          <w:b/>
          <w:sz w:val="22"/>
          <w:szCs w:val="22"/>
        </w:rPr>
      </w:pPr>
    </w:p>
    <w:p w14:paraId="2579CCD9" w14:textId="4B664E58" w:rsidR="005D0DAC" w:rsidRPr="00E04901" w:rsidRDefault="00DB2E10" w:rsidP="00FF3369">
      <w:pPr>
        <w:tabs>
          <w:tab w:val="left" w:pos="8505"/>
        </w:tabs>
        <w:spacing w:line="276" w:lineRule="auto"/>
        <w:ind w:right="992"/>
        <w:jc w:val="left"/>
        <w:rPr>
          <w:rFonts w:ascii="Arial" w:hAnsi="Arial" w:cs="Arial"/>
          <w:bCs/>
          <w:sz w:val="22"/>
          <w:szCs w:val="22"/>
        </w:rPr>
      </w:pPr>
      <w:r w:rsidRPr="00E04901">
        <w:rPr>
          <w:rFonts w:ascii="Arial" w:hAnsi="Arial" w:cs="Arial"/>
          <w:b/>
          <w:sz w:val="22"/>
          <w:szCs w:val="22"/>
        </w:rPr>
        <w:t xml:space="preserve">Bild 1: </w:t>
      </w:r>
      <w:r w:rsidR="00C0557A" w:rsidRPr="00E04901">
        <w:rPr>
          <w:rFonts w:ascii="Arial" w:hAnsi="Arial" w:cs="Arial"/>
          <w:b/>
          <w:sz w:val="22"/>
          <w:szCs w:val="22"/>
        </w:rPr>
        <w:t>1. PPS-Expertenforum</w:t>
      </w:r>
      <w:r w:rsidR="00311AB1" w:rsidRPr="00E04901">
        <w:rPr>
          <w:rFonts w:ascii="Arial" w:hAnsi="Arial" w:cs="Arial"/>
          <w:bCs/>
          <w:sz w:val="22"/>
          <w:szCs w:val="22"/>
        </w:rPr>
        <w:t xml:space="preserve">, </w:t>
      </w:r>
      <w:r w:rsidR="00E04901" w:rsidRPr="00E04901">
        <w:rPr>
          <w:rFonts w:ascii="Arial" w:hAnsi="Arial" w:cs="Arial"/>
          <w:bCs/>
          <w:sz w:val="22"/>
          <w:szCs w:val="22"/>
        </w:rPr>
        <w:t>Quelle:</w:t>
      </w:r>
      <w:r w:rsidR="00E04901">
        <w:rPr>
          <w:rFonts w:ascii="Arial" w:hAnsi="Arial" w:cs="Arial"/>
          <w:b/>
          <w:sz w:val="22"/>
          <w:szCs w:val="22"/>
        </w:rPr>
        <w:t xml:space="preserve"> </w:t>
      </w:r>
      <w:r w:rsidR="00E04901" w:rsidRPr="00E04901">
        <w:rPr>
          <w:rFonts w:ascii="Arial" w:hAnsi="Arial" w:cs="Arial"/>
          <w:bCs/>
          <w:sz w:val="22"/>
          <w:szCs w:val="22"/>
        </w:rPr>
        <w:t>Torben Lucht, IFA Hannover</w:t>
      </w:r>
    </w:p>
    <w:p w14:paraId="6DAF5867" w14:textId="240047AB" w:rsidR="006F0C9D" w:rsidRPr="00EC3084" w:rsidRDefault="006F0C9D" w:rsidP="006F0C9D">
      <w:pPr>
        <w:tabs>
          <w:tab w:val="left" w:pos="8505"/>
        </w:tabs>
        <w:spacing w:line="276" w:lineRule="auto"/>
        <w:ind w:right="992"/>
        <w:jc w:val="left"/>
        <w:rPr>
          <w:rFonts w:ascii="Arial" w:hAnsi="Arial" w:cs="Arial"/>
          <w:sz w:val="22"/>
          <w:szCs w:val="22"/>
        </w:rPr>
      </w:pPr>
      <w:r w:rsidRPr="001A3071">
        <w:rPr>
          <w:rFonts w:ascii="Arial" w:hAnsi="Arial" w:cs="Arial"/>
          <w:b/>
          <w:sz w:val="22"/>
          <w:szCs w:val="22"/>
        </w:rPr>
        <w:t xml:space="preserve">Bild </w:t>
      </w:r>
      <w:r w:rsidR="00E31FA2">
        <w:rPr>
          <w:rFonts w:ascii="Arial" w:hAnsi="Arial" w:cs="Arial"/>
          <w:b/>
          <w:sz w:val="22"/>
          <w:szCs w:val="22"/>
        </w:rPr>
        <w:t>2</w:t>
      </w:r>
      <w:r w:rsidRPr="001A3071">
        <w:rPr>
          <w:rFonts w:ascii="Arial" w:hAnsi="Arial" w:cs="Arial"/>
          <w:b/>
          <w:sz w:val="22"/>
          <w:szCs w:val="22"/>
        </w:rPr>
        <w:t xml:space="preserve">: </w:t>
      </w:r>
      <w:r w:rsidR="0019131C">
        <w:rPr>
          <w:rFonts w:ascii="Arial" w:hAnsi="Arial" w:cs="Arial"/>
          <w:b/>
          <w:sz w:val="22"/>
          <w:szCs w:val="22"/>
        </w:rPr>
        <w:t xml:space="preserve">Prof. </w:t>
      </w:r>
      <w:r w:rsidR="00C0557A">
        <w:rPr>
          <w:rFonts w:ascii="Arial" w:hAnsi="Arial" w:cs="Arial"/>
          <w:b/>
          <w:sz w:val="22"/>
          <w:szCs w:val="22"/>
        </w:rPr>
        <w:t>Günther Schuh</w:t>
      </w:r>
      <w:r w:rsidRPr="001A3071">
        <w:rPr>
          <w:rFonts w:ascii="Arial" w:hAnsi="Arial" w:cs="Arial"/>
          <w:bCs/>
          <w:sz w:val="22"/>
          <w:szCs w:val="22"/>
        </w:rPr>
        <w:t>,</w:t>
      </w:r>
      <w:r w:rsidR="005C1272">
        <w:rPr>
          <w:rFonts w:ascii="Arial" w:hAnsi="Arial" w:cs="Arial"/>
          <w:bCs/>
          <w:sz w:val="22"/>
          <w:szCs w:val="22"/>
        </w:rPr>
        <w:t xml:space="preserve"> Mitglied des Direktoriums des Werkzeugmaschinenlabors</w:t>
      </w:r>
      <w:r w:rsidRPr="001A3071">
        <w:rPr>
          <w:rFonts w:ascii="Arial" w:hAnsi="Arial" w:cs="Arial"/>
          <w:sz w:val="22"/>
          <w:szCs w:val="22"/>
        </w:rPr>
        <w:t xml:space="preserve"> </w:t>
      </w:r>
      <w:r w:rsidR="005C1272">
        <w:rPr>
          <w:rFonts w:ascii="Arial" w:hAnsi="Arial" w:cs="Arial"/>
          <w:sz w:val="22"/>
          <w:szCs w:val="22"/>
        </w:rPr>
        <w:t>(</w:t>
      </w:r>
      <w:r w:rsidR="0019131C">
        <w:rPr>
          <w:rFonts w:ascii="Arial" w:hAnsi="Arial" w:cs="Arial"/>
          <w:sz w:val="22"/>
          <w:szCs w:val="22"/>
        </w:rPr>
        <w:t>WZL</w:t>
      </w:r>
      <w:r w:rsidR="005C1272">
        <w:rPr>
          <w:rFonts w:ascii="Arial" w:hAnsi="Arial" w:cs="Arial"/>
          <w:sz w:val="22"/>
          <w:szCs w:val="22"/>
        </w:rPr>
        <w:t xml:space="preserve">) der </w:t>
      </w:r>
      <w:r w:rsidR="0019131C">
        <w:rPr>
          <w:rFonts w:ascii="Arial" w:hAnsi="Arial" w:cs="Arial"/>
          <w:sz w:val="22"/>
          <w:szCs w:val="22"/>
        </w:rPr>
        <w:t>RWTH Aachen</w:t>
      </w:r>
      <w:r w:rsidRPr="00EC3084">
        <w:rPr>
          <w:rFonts w:ascii="Arial" w:hAnsi="Arial" w:cs="Arial"/>
          <w:sz w:val="22"/>
          <w:szCs w:val="22"/>
        </w:rPr>
        <w:t>, Quelle:</w:t>
      </w:r>
      <w:r w:rsidRPr="00EC3084">
        <w:rPr>
          <w:rFonts w:ascii="Arial" w:hAnsi="Arial" w:cs="Arial"/>
          <w:b/>
          <w:sz w:val="22"/>
          <w:szCs w:val="22"/>
        </w:rPr>
        <w:t xml:space="preserve"> </w:t>
      </w:r>
      <w:r w:rsidR="0019131C">
        <w:rPr>
          <w:rFonts w:ascii="Arial" w:hAnsi="Arial" w:cs="Arial"/>
          <w:sz w:val="22"/>
          <w:szCs w:val="22"/>
        </w:rPr>
        <w:t>WZL Aachen</w:t>
      </w:r>
    </w:p>
    <w:p w14:paraId="7ADF6751" w14:textId="58988A89" w:rsidR="000419E5" w:rsidRPr="001A3071" w:rsidRDefault="00435854" w:rsidP="00FF3369">
      <w:pPr>
        <w:tabs>
          <w:tab w:val="left" w:pos="8505"/>
        </w:tabs>
        <w:spacing w:line="276" w:lineRule="auto"/>
        <w:ind w:right="992"/>
        <w:jc w:val="left"/>
        <w:rPr>
          <w:rFonts w:ascii="Arial" w:hAnsi="Arial" w:cs="Arial"/>
          <w:bCs/>
          <w:sz w:val="22"/>
          <w:szCs w:val="22"/>
        </w:rPr>
      </w:pPr>
      <w:r w:rsidRPr="00435854">
        <w:rPr>
          <w:rFonts w:ascii="Arial" w:hAnsi="Arial" w:cs="Arial"/>
          <w:b/>
          <w:sz w:val="22"/>
          <w:szCs w:val="22"/>
        </w:rPr>
        <w:t>Bild 3: Logo</w:t>
      </w:r>
      <w:r>
        <w:rPr>
          <w:rFonts w:ascii="Arial" w:hAnsi="Arial" w:cs="Arial"/>
          <w:bCs/>
          <w:sz w:val="22"/>
          <w:szCs w:val="22"/>
        </w:rPr>
        <w:t xml:space="preserve"> des Expertenforums, Quelle: IFA Hannover</w:t>
      </w:r>
    </w:p>
    <w:p w14:paraId="678B9106" w14:textId="77777777" w:rsidR="001A3071" w:rsidRDefault="001A3071" w:rsidP="00DB2E10">
      <w:pPr>
        <w:tabs>
          <w:tab w:val="left" w:pos="8505"/>
        </w:tabs>
        <w:ind w:right="567"/>
        <w:rPr>
          <w:rFonts w:ascii="Arial" w:hAnsi="Arial" w:cs="Arial"/>
          <w:sz w:val="22"/>
          <w:szCs w:val="22"/>
        </w:rPr>
      </w:pPr>
    </w:p>
    <w:p w14:paraId="02A382A9" w14:textId="77777777" w:rsidR="0091595C" w:rsidRPr="001A3071" w:rsidRDefault="0091595C" w:rsidP="00DB2E10">
      <w:pPr>
        <w:tabs>
          <w:tab w:val="left" w:pos="8505"/>
        </w:tabs>
        <w:ind w:right="567"/>
        <w:rPr>
          <w:rFonts w:ascii="Arial" w:hAnsi="Arial" w:cs="Arial"/>
          <w:sz w:val="22"/>
          <w:szCs w:val="22"/>
        </w:rPr>
      </w:pPr>
    </w:p>
    <w:p w14:paraId="55D83D46" w14:textId="77777777" w:rsidR="00DB2E10" w:rsidRPr="001A3071" w:rsidRDefault="00DB2E10" w:rsidP="00DB2E10">
      <w:pPr>
        <w:tabs>
          <w:tab w:val="left" w:pos="8505"/>
        </w:tabs>
        <w:ind w:right="567"/>
        <w:rPr>
          <w:rFonts w:ascii="Helv" w:hAnsi="Helv" w:cs="Helv"/>
          <w:color w:val="000000"/>
          <w:sz w:val="22"/>
          <w:szCs w:val="22"/>
        </w:rPr>
      </w:pPr>
      <w:r w:rsidRPr="001A3071">
        <w:rPr>
          <w:rFonts w:ascii="Arial" w:hAnsi="Arial" w:cs="Arial"/>
          <w:sz w:val="22"/>
          <w:szCs w:val="22"/>
        </w:rPr>
        <w:t xml:space="preserve">Sie wollen den halbjährlichen </w:t>
      </w:r>
      <w:r w:rsidRPr="001A3071">
        <w:rPr>
          <w:rFonts w:ascii="Arial" w:hAnsi="Arial" w:cs="Arial"/>
          <w:b/>
          <w:sz w:val="22"/>
          <w:szCs w:val="22"/>
        </w:rPr>
        <w:t>WGP-Newsletter</w:t>
      </w:r>
      <w:r w:rsidRPr="001A3071">
        <w:rPr>
          <w:rFonts w:ascii="Arial" w:hAnsi="Arial" w:cs="Arial"/>
          <w:sz w:val="22"/>
          <w:szCs w:val="22"/>
        </w:rPr>
        <w:t xml:space="preserve"> abonnieren? Das können Sie hier tun: </w:t>
      </w:r>
      <w:hyperlink r:id="rId12" w:history="1">
        <w:r w:rsidRPr="001A3071">
          <w:rPr>
            <w:rStyle w:val="Hyperlink"/>
            <w:rFonts w:ascii="Arial" w:hAnsi="Arial" w:cs="Arial"/>
            <w:sz w:val="22"/>
            <w:szCs w:val="22"/>
          </w:rPr>
          <w:t>https://wgp.de/de/aktuelles/newsletter-archiv/</w:t>
        </w:r>
      </w:hyperlink>
      <w:r w:rsidRPr="001A3071">
        <w:rPr>
          <w:rFonts w:ascii="Arial" w:hAnsi="Arial" w:cs="Arial"/>
          <w:sz w:val="22"/>
          <w:szCs w:val="22"/>
        </w:rPr>
        <w:t xml:space="preserve"> </w:t>
      </w:r>
    </w:p>
    <w:p w14:paraId="63B382E4" w14:textId="77777777" w:rsidR="00DB2E10" w:rsidRPr="001A3071" w:rsidRDefault="00DB2E10" w:rsidP="00DB2E10">
      <w:pPr>
        <w:tabs>
          <w:tab w:val="left" w:pos="8505"/>
        </w:tabs>
        <w:ind w:right="567"/>
        <w:jc w:val="left"/>
        <w:rPr>
          <w:rFonts w:ascii="Arial" w:hAnsi="Arial" w:cs="Arial"/>
          <w:b/>
          <w:sz w:val="22"/>
          <w:szCs w:val="22"/>
        </w:rPr>
      </w:pPr>
    </w:p>
    <w:p w14:paraId="2036C5C5" w14:textId="704DCB77" w:rsidR="00C0557A" w:rsidRDefault="00C0557A" w:rsidP="00DB2E10">
      <w:pPr>
        <w:tabs>
          <w:tab w:val="left" w:pos="8505"/>
        </w:tabs>
        <w:ind w:right="1134"/>
        <w:jc w:val="left"/>
        <w:rPr>
          <w:rFonts w:ascii="Arial" w:hAnsi="Arial" w:cs="Arial"/>
          <w:b/>
          <w:sz w:val="20"/>
        </w:rPr>
      </w:pPr>
    </w:p>
    <w:p w14:paraId="73837735" w14:textId="46696729" w:rsidR="00C0557A" w:rsidRDefault="00C0557A" w:rsidP="00DB2E10">
      <w:pPr>
        <w:tabs>
          <w:tab w:val="left" w:pos="8505"/>
        </w:tabs>
        <w:ind w:right="1134"/>
        <w:jc w:val="left"/>
        <w:rPr>
          <w:rFonts w:ascii="Arial" w:hAnsi="Arial" w:cs="Arial"/>
          <w:b/>
          <w:sz w:val="20"/>
        </w:rPr>
      </w:pPr>
    </w:p>
    <w:p w14:paraId="54A76B28" w14:textId="35C6C083" w:rsidR="00927677" w:rsidRDefault="00927677" w:rsidP="00DB2E10">
      <w:pPr>
        <w:tabs>
          <w:tab w:val="left" w:pos="8505"/>
        </w:tabs>
        <w:ind w:right="1134"/>
        <w:jc w:val="left"/>
        <w:rPr>
          <w:rFonts w:ascii="Arial" w:hAnsi="Arial" w:cs="Arial"/>
          <w:b/>
          <w:sz w:val="20"/>
        </w:rPr>
      </w:pPr>
    </w:p>
    <w:p w14:paraId="24D43968" w14:textId="7CAB201F" w:rsidR="00927677" w:rsidRDefault="00927677" w:rsidP="00DB2E10">
      <w:pPr>
        <w:tabs>
          <w:tab w:val="left" w:pos="8505"/>
        </w:tabs>
        <w:ind w:right="1134"/>
        <w:jc w:val="left"/>
        <w:rPr>
          <w:rFonts w:ascii="Arial" w:hAnsi="Arial" w:cs="Arial"/>
          <w:b/>
          <w:sz w:val="20"/>
        </w:rPr>
      </w:pPr>
    </w:p>
    <w:p w14:paraId="4BFC4131" w14:textId="275DDF6D" w:rsidR="00927677" w:rsidRDefault="00927677" w:rsidP="00DB2E10">
      <w:pPr>
        <w:tabs>
          <w:tab w:val="left" w:pos="8505"/>
        </w:tabs>
        <w:ind w:right="1134"/>
        <w:jc w:val="left"/>
        <w:rPr>
          <w:rFonts w:ascii="Arial" w:hAnsi="Arial" w:cs="Arial"/>
          <w:b/>
          <w:sz w:val="20"/>
        </w:rPr>
      </w:pPr>
    </w:p>
    <w:p w14:paraId="57511E48" w14:textId="77777777" w:rsidR="00927677" w:rsidRPr="001A3071" w:rsidRDefault="00927677" w:rsidP="00DB2E10">
      <w:pPr>
        <w:tabs>
          <w:tab w:val="left" w:pos="8505"/>
        </w:tabs>
        <w:ind w:right="1134"/>
        <w:jc w:val="left"/>
        <w:rPr>
          <w:rFonts w:ascii="Arial" w:hAnsi="Arial" w:cs="Arial"/>
          <w:b/>
          <w:sz w:val="20"/>
        </w:rPr>
      </w:pPr>
    </w:p>
    <w:p w14:paraId="47052685" w14:textId="77777777" w:rsidR="00DB2E10" w:rsidRPr="001A3071" w:rsidRDefault="00DB2E10" w:rsidP="00DB2E10">
      <w:pPr>
        <w:tabs>
          <w:tab w:val="left" w:pos="8505"/>
        </w:tabs>
        <w:ind w:right="1134"/>
        <w:jc w:val="left"/>
        <w:rPr>
          <w:rFonts w:ascii="Arial" w:hAnsi="Arial" w:cs="Arial"/>
          <w:b/>
          <w:sz w:val="20"/>
        </w:rPr>
      </w:pPr>
    </w:p>
    <w:p w14:paraId="2BA3988E" w14:textId="77777777" w:rsidR="00DB2E10" w:rsidRPr="001A3071" w:rsidRDefault="00DB2E10" w:rsidP="00DB2E10">
      <w:pPr>
        <w:ind w:right="1134"/>
        <w:rPr>
          <w:rFonts w:ascii="Helv" w:hAnsi="Helv" w:cs="Helv"/>
          <w:color w:val="000000"/>
          <w:sz w:val="20"/>
        </w:rPr>
      </w:pPr>
      <w:r w:rsidRPr="001A3071">
        <w:rPr>
          <w:rFonts w:ascii="Arial" w:hAnsi="Arial" w:cs="Arial"/>
          <w:b/>
          <w:sz w:val="20"/>
        </w:rPr>
        <w:lastRenderedPageBreak/>
        <w:t>Zur Wissenschaftlichen Gesellschaft für Produktionstechnik e.V.:</w:t>
      </w:r>
    </w:p>
    <w:p w14:paraId="3E204A11" w14:textId="77777777" w:rsidR="00DB2E10" w:rsidRPr="001A3071" w:rsidRDefault="00DB2E10" w:rsidP="00DB2E10">
      <w:pPr>
        <w:ind w:right="1134"/>
        <w:rPr>
          <w:rFonts w:ascii="Helv" w:hAnsi="Helv" w:cs="Helv"/>
          <w:color w:val="000000"/>
          <w:sz w:val="20"/>
        </w:rPr>
      </w:pPr>
    </w:p>
    <w:p w14:paraId="77C636C7" w14:textId="77777777" w:rsidR="00DB2E10" w:rsidRPr="001A3071" w:rsidRDefault="00DB2E10" w:rsidP="00DB2E10">
      <w:pPr>
        <w:ind w:right="1134"/>
        <w:jc w:val="left"/>
        <w:rPr>
          <w:rFonts w:ascii="Arial" w:hAnsi="Arial" w:cs="Arial"/>
          <w:color w:val="262626"/>
          <w:sz w:val="20"/>
        </w:rPr>
      </w:pPr>
      <w:r w:rsidRPr="001A3071">
        <w:rPr>
          <w:rFonts w:ascii="Arial" w:hAnsi="Arial" w:cs="Arial"/>
          <w:color w:val="262626"/>
          <w:sz w:val="20"/>
        </w:rPr>
        <w:t xml:space="preserve">Die </w:t>
      </w:r>
      <w:r w:rsidR="00BC5A94" w:rsidRPr="001A3071">
        <w:rPr>
          <w:rFonts w:ascii="Arial" w:hAnsi="Arial" w:cs="Arial"/>
          <w:color w:val="262626"/>
          <w:sz w:val="20"/>
        </w:rPr>
        <w:t>WGP (</w:t>
      </w:r>
      <w:r w:rsidRPr="001A3071">
        <w:rPr>
          <w:rFonts w:ascii="Arial" w:hAnsi="Arial" w:cs="Arial"/>
          <w:color w:val="262626"/>
          <w:sz w:val="20"/>
        </w:rPr>
        <w:t>Wissenschaftliche Gesellschaft für Produktionstechnik e.V.</w:t>
      </w:r>
      <w:r w:rsidR="00BC5A94" w:rsidRPr="001A3071">
        <w:rPr>
          <w:rFonts w:ascii="Arial" w:hAnsi="Arial" w:cs="Arial"/>
          <w:color w:val="262626"/>
          <w:sz w:val="20"/>
        </w:rPr>
        <w:t>)</w:t>
      </w:r>
      <w:r w:rsidRPr="001A3071">
        <w:rPr>
          <w:rFonts w:ascii="Arial" w:hAnsi="Arial" w:cs="Arial"/>
          <w:color w:val="262626"/>
          <w:sz w:val="20"/>
        </w:rPr>
        <w:t xml:space="preserve"> ist ein Zusammenschluss führender deutscher Professorinnen und Professoren der Produktionswissenschaft. Sie vertritt die Belange von Forschung und Lehre gegenüber Politik, Wirtschaft und Öffentlichkeit. Die WGP vereinigt 6</w:t>
      </w:r>
      <w:r w:rsidR="007F371A">
        <w:rPr>
          <w:rFonts w:ascii="Arial" w:hAnsi="Arial" w:cs="Arial"/>
          <w:color w:val="262626"/>
          <w:sz w:val="20"/>
        </w:rPr>
        <w:t>9</w:t>
      </w:r>
      <w:r w:rsidRPr="001A3071">
        <w:rPr>
          <w:rFonts w:ascii="Arial" w:hAnsi="Arial" w:cs="Arial"/>
          <w:color w:val="262626"/>
          <w:sz w:val="20"/>
        </w:rPr>
        <w:t xml:space="preserve"> Professorinnen und Professoren aus </w:t>
      </w:r>
      <w:r w:rsidR="00715C35">
        <w:rPr>
          <w:rFonts w:ascii="Arial" w:hAnsi="Arial" w:cs="Arial"/>
          <w:color w:val="262626"/>
          <w:sz w:val="20"/>
        </w:rPr>
        <w:t>38</w:t>
      </w:r>
      <w:r w:rsidRPr="001A3071">
        <w:rPr>
          <w:rFonts w:ascii="Arial" w:hAnsi="Arial" w:cs="Arial"/>
          <w:color w:val="262626"/>
          <w:sz w:val="20"/>
        </w:rPr>
        <w:t xml:space="preserve"> Universitäts- und Fraunhofer-Instituten und steht für rund 2.000 Wissenschaftlerinnen und Wissenschaftler der Produktionstechnik. Die Mitglieder genießen sowohl in der deutschen Wissenschaftslandschaft als auch international eine hohe Reputation und sind weltweit vernetzt. </w:t>
      </w:r>
    </w:p>
    <w:p w14:paraId="0A3070E0" w14:textId="77777777" w:rsidR="00DB2E10" w:rsidRPr="001A3071" w:rsidRDefault="00DB2E10" w:rsidP="00DB2E10">
      <w:pPr>
        <w:ind w:right="1134"/>
        <w:jc w:val="left"/>
        <w:rPr>
          <w:rFonts w:ascii="Arial" w:hAnsi="Arial" w:cs="Arial"/>
          <w:color w:val="262626"/>
          <w:sz w:val="20"/>
        </w:rPr>
      </w:pPr>
    </w:p>
    <w:p w14:paraId="7F66E929" w14:textId="77777777" w:rsidR="00DB2E10" w:rsidRPr="001A3071" w:rsidRDefault="00DB2E10" w:rsidP="00DB2E10">
      <w:pPr>
        <w:ind w:right="1134"/>
        <w:jc w:val="left"/>
        <w:rPr>
          <w:rFonts w:ascii="Arial" w:hAnsi="Arial" w:cs="Arial"/>
          <w:color w:val="262626"/>
          <w:sz w:val="20"/>
        </w:rPr>
      </w:pPr>
      <w:r w:rsidRPr="001A3071">
        <w:rPr>
          <w:rFonts w:ascii="Arial" w:hAnsi="Arial" w:cs="Arial"/>
          <w:color w:val="262626"/>
          <w:sz w:val="20"/>
        </w:rPr>
        <w:t xml:space="preserve">Die Labore der Mitglieder sind auf einem hohen technischen Stand und erlauben den WGP-Professoren, in ihren jeweiligen Themenfeldern sowohl Spitzenforschung als auch praxisorientierte Lehre zu betreiben. </w:t>
      </w:r>
    </w:p>
    <w:p w14:paraId="2A0BB50B" w14:textId="77777777" w:rsidR="00DB2E10" w:rsidRPr="001A3071" w:rsidRDefault="00DB2E10" w:rsidP="00DB2E10">
      <w:pPr>
        <w:ind w:right="1134"/>
        <w:jc w:val="left"/>
        <w:rPr>
          <w:rFonts w:ascii="Arial" w:hAnsi="Arial" w:cs="Arial"/>
          <w:color w:val="262626"/>
          <w:sz w:val="20"/>
        </w:rPr>
      </w:pPr>
    </w:p>
    <w:p w14:paraId="1E2D373F" w14:textId="77777777" w:rsidR="00DB2E10" w:rsidRPr="001A3071" w:rsidRDefault="00DB2E10" w:rsidP="00DB2E10">
      <w:pPr>
        <w:ind w:right="1134"/>
        <w:jc w:val="left"/>
        <w:rPr>
          <w:rFonts w:ascii="Arial" w:hAnsi="Arial" w:cs="Arial"/>
          <w:color w:val="262626"/>
          <w:sz w:val="20"/>
        </w:rPr>
      </w:pPr>
      <w:r w:rsidRPr="001A3071">
        <w:rPr>
          <w:rFonts w:ascii="Arial" w:hAnsi="Arial" w:cs="Arial"/>
          <w:color w:val="262626"/>
          <w:sz w:val="20"/>
        </w:rPr>
        <w:t xml:space="preserve">Die WGP hat sich zum Ziel gesetzt, die Bedeutung der Produktion und der Produktionswissenschaft für die Gesellschaft und für den Standort Deutschland aufzuzeigen. Sie bezieht Stellung zu gesellschaftlich relevanten Themen von Industrie 4.0 über Energieeffizienz </w:t>
      </w:r>
      <w:r w:rsidR="00B11F38">
        <w:rPr>
          <w:rFonts w:ascii="Arial" w:hAnsi="Arial" w:cs="Arial"/>
          <w:color w:val="262626"/>
          <w:sz w:val="20"/>
        </w:rPr>
        <w:t xml:space="preserve">und resilienter Produktion </w:t>
      </w:r>
      <w:r w:rsidRPr="001A3071">
        <w:rPr>
          <w:rFonts w:ascii="Arial" w:hAnsi="Arial" w:cs="Arial"/>
          <w:color w:val="262626"/>
          <w:sz w:val="20"/>
        </w:rPr>
        <w:t>bis hin zu 3D-Druck.</w:t>
      </w:r>
    </w:p>
    <w:p w14:paraId="47AD33F8" w14:textId="77777777" w:rsidR="00935AB1" w:rsidRPr="0091595C" w:rsidRDefault="00935AB1" w:rsidP="00DB2E10">
      <w:pPr>
        <w:spacing w:line="360" w:lineRule="auto"/>
        <w:ind w:right="-426"/>
        <w:jc w:val="left"/>
        <w:rPr>
          <w:rFonts w:ascii="Arial" w:hAnsi="Arial" w:cs="Arial"/>
          <w:color w:val="262626" w:themeColor="text1" w:themeTint="D9"/>
          <w:sz w:val="22"/>
          <w:szCs w:val="22"/>
        </w:rPr>
      </w:pPr>
    </w:p>
    <w:sectPr w:rsidR="00935AB1" w:rsidRPr="0091595C" w:rsidSect="006F0C9D">
      <w:headerReference w:type="even" r:id="rId13"/>
      <w:headerReference w:type="default" r:id="rId14"/>
      <w:footerReference w:type="even" r:id="rId15"/>
      <w:footerReference w:type="default" r:id="rId16"/>
      <w:headerReference w:type="first" r:id="rId17"/>
      <w:footerReference w:type="first" r:id="rId18"/>
      <w:pgSz w:w="11907" w:h="16840" w:code="9"/>
      <w:pgMar w:top="2104" w:right="1559" w:bottom="1134" w:left="1134" w:header="39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34E3" w14:textId="77777777" w:rsidR="00BF36F6" w:rsidRDefault="00BF36F6">
      <w:r>
        <w:separator/>
      </w:r>
    </w:p>
  </w:endnote>
  <w:endnote w:type="continuationSeparator" w:id="0">
    <w:p w14:paraId="112463B3" w14:textId="77777777" w:rsidR="00BF36F6" w:rsidRDefault="00BF36F6">
      <w:r>
        <w:continuationSeparator/>
      </w:r>
    </w:p>
  </w:endnote>
  <w:endnote w:type="continuationNotice" w:id="1">
    <w:p w14:paraId="04D7DD3F" w14:textId="77777777" w:rsidR="00BF36F6" w:rsidRDefault="00BF3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97">
    <w:charset w:val="00"/>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6D63" w14:textId="77777777" w:rsidR="00911D87" w:rsidRDefault="00911D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8978" w14:textId="77777777" w:rsidR="00ED5EF5" w:rsidRDefault="00ED5EF5">
    <w:r>
      <w:rPr>
        <w:rFonts w:ascii="Arial" w:hAnsi="Arial" w:cs="Arial"/>
        <w:noProof/>
        <w:color w:val="003399"/>
        <w:sz w:val="20"/>
      </w:rPr>
      <mc:AlternateContent>
        <mc:Choice Requires="wps">
          <w:drawing>
            <wp:anchor distT="0" distB="0" distL="114300" distR="114300" simplePos="0" relativeHeight="251659264" behindDoc="0" locked="0" layoutInCell="1" allowOverlap="1" wp14:anchorId="6757FE6E" wp14:editId="35C8B0B5">
              <wp:simplePos x="0" y="0"/>
              <wp:positionH relativeFrom="column">
                <wp:posOffset>-12065</wp:posOffset>
              </wp:positionH>
              <wp:positionV relativeFrom="paragraph">
                <wp:posOffset>86225</wp:posOffset>
              </wp:positionV>
              <wp:extent cx="6142990" cy="0"/>
              <wp:effectExtent l="0" t="0" r="29210" b="19050"/>
              <wp:wrapNone/>
              <wp:docPr id="1" name="Gerader Verbinder 1"/>
              <wp:cNvGraphicFramePr/>
              <a:graphic xmlns:a="http://schemas.openxmlformats.org/drawingml/2006/main">
                <a:graphicData uri="http://schemas.microsoft.com/office/word/2010/wordprocessingShape">
                  <wps:wsp>
                    <wps:cNvCnPr/>
                    <wps:spPr>
                      <a:xfrm>
                        <a:off x="0" y="0"/>
                        <a:ext cx="614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8A56D"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6.8pt" to="482.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" strokecolor="black [3213]" strokeweight=".5pt">
              <v:stroke joinstyle="miter"/>
            </v:line>
          </w:pict>
        </mc:Fallback>
      </mc:AlternateContent>
    </w:r>
  </w:p>
  <w:tbl>
    <w:tblPr>
      <w:tblW w:w="9782" w:type="dxa"/>
      <w:tblLayout w:type="fixed"/>
      <w:tblCellMar>
        <w:left w:w="0" w:type="dxa"/>
        <w:right w:w="0" w:type="dxa"/>
      </w:tblCellMar>
      <w:tblLook w:val="04A0" w:firstRow="1" w:lastRow="0" w:firstColumn="1" w:lastColumn="0" w:noHBand="0" w:noVBand="1"/>
    </w:tblPr>
    <w:tblGrid>
      <w:gridCol w:w="3261"/>
      <w:gridCol w:w="2976"/>
      <w:gridCol w:w="3545"/>
    </w:tblGrid>
    <w:tr w:rsidR="00ED5EF5" w:rsidRPr="003F122C" w14:paraId="686E0691" w14:textId="77777777" w:rsidTr="00972C38">
      <w:tc>
        <w:tcPr>
          <w:tcW w:w="3261" w:type="dxa"/>
        </w:tcPr>
        <w:p w14:paraId="021CAE25" w14:textId="77777777" w:rsidR="00540F6D" w:rsidRDefault="00ED5EF5" w:rsidP="003F122C">
          <w:pPr>
            <w:pStyle w:val="FZ"/>
            <w:rPr>
              <w:lang w:eastAsia="en-US"/>
            </w:rPr>
          </w:pPr>
          <w:r w:rsidRPr="003F122C">
            <w:rPr>
              <w:lang w:eastAsia="en-US"/>
            </w:rPr>
            <w:t xml:space="preserve">Wissenschaftliche Gesellschaft für </w:t>
          </w:r>
        </w:p>
        <w:p w14:paraId="215163FC" w14:textId="77777777" w:rsidR="00ED5EF5" w:rsidRPr="003F122C" w:rsidRDefault="00ED5EF5" w:rsidP="003F122C">
          <w:pPr>
            <w:pStyle w:val="FZ"/>
            <w:rPr>
              <w:lang w:eastAsia="en-US"/>
            </w:rPr>
          </w:pPr>
          <w:r w:rsidRPr="003F122C">
            <w:rPr>
              <w:lang w:eastAsia="en-US"/>
            </w:rPr>
            <w:t>Produktionstechnik - WGP</w:t>
          </w:r>
        </w:p>
        <w:p w14:paraId="4A758A46" w14:textId="77777777" w:rsidR="00ED5EF5" w:rsidRPr="003F122C" w:rsidRDefault="00ED5EF5" w:rsidP="003F122C">
          <w:pPr>
            <w:pStyle w:val="FZ"/>
            <w:rPr>
              <w:lang w:eastAsia="en-US"/>
            </w:rPr>
          </w:pPr>
        </w:p>
      </w:tc>
      <w:tc>
        <w:tcPr>
          <w:tcW w:w="2976" w:type="dxa"/>
          <w:hideMark/>
        </w:tcPr>
        <w:p w14:paraId="1A46741A" w14:textId="77777777" w:rsidR="00ED5EF5" w:rsidRPr="003F122C" w:rsidRDefault="00ED5EF5" w:rsidP="005A1A90">
          <w:pPr>
            <w:pStyle w:val="FZ"/>
            <w:ind w:right="84"/>
            <w:rPr>
              <w:lang w:eastAsia="en-US"/>
            </w:rPr>
          </w:pPr>
          <w:r>
            <w:t>Präsident / President</w:t>
          </w:r>
        </w:p>
        <w:p w14:paraId="1BE0C6AA" w14:textId="77777777" w:rsidR="00ED5EF5" w:rsidRPr="003F122C" w:rsidRDefault="00ED5EF5" w:rsidP="003F122C">
          <w:pPr>
            <w:pStyle w:val="FZ"/>
            <w:rPr>
              <w:lang w:eastAsia="en-US"/>
            </w:rPr>
          </w:pPr>
          <w:r>
            <w:t xml:space="preserve">Prof. Dr.-Ing. </w:t>
          </w:r>
          <w:r w:rsidR="00540F6D">
            <w:t>Christian Brecher</w:t>
          </w:r>
        </w:p>
        <w:p w14:paraId="19322A99" w14:textId="77777777" w:rsidR="00ED5EF5" w:rsidRPr="003F122C" w:rsidRDefault="00ED5EF5" w:rsidP="003F122C">
          <w:pPr>
            <w:pStyle w:val="FZ"/>
            <w:rPr>
              <w:lang w:eastAsia="en-US"/>
            </w:rPr>
          </w:pPr>
        </w:p>
      </w:tc>
      <w:tc>
        <w:tcPr>
          <w:tcW w:w="3545" w:type="dxa"/>
          <w:hideMark/>
        </w:tcPr>
        <w:p w14:paraId="3498E3F5" w14:textId="77777777" w:rsidR="00ED5EF5" w:rsidRPr="003F122C" w:rsidRDefault="00ED5EF5" w:rsidP="003F122C">
          <w:pPr>
            <w:pStyle w:val="FZ"/>
            <w:rPr>
              <w:szCs w:val="14"/>
              <w:lang w:eastAsia="en-US"/>
            </w:rPr>
          </w:pPr>
          <w:r>
            <w:t>Registergericht / Registration Office: Amtsgericht Berlin, Vereinsregister / Society Register: VR 13.349 Nz</w:t>
          </w:r>
        </w:p>
      </w:tc>
    </w:tr>
  </w:tbl>
  <w:p w14:paraId="5FFEDD56" w14:textId="77777777" w:rsidR="00ED5EF5" w:rsidRPr="003F122C" w:rsidRDefault="00ED5EF5" w:rsidP="00AA7CBF">
    <w:pPr>
      <w:pStyle w:val="Fuzeile"/>
      <w:tabs>
        <w:tab w:val="clear" w:pos="4536"/>
        <w:tab w:val="clear" w:pos="9072"/>
        <w:tab w:val="right" w:pos="9639"/>
      </w:tabs>
      <w:jc w:val="left"/>
      <w:rPr>
        <w:rFonts w:ascii="Arial" w:hAnsi="Arial" w:cs="Arial"/>
        <w:color w:val="003399"/>
        <w:sz w:val="20"/>
      </w:rPr>
    </w:pPr>
    <w:r w:rsidRPr="003F122C">
      <w:rPr>
        <w:rFonts w:ascii="Arial" w:hAnsi="Arial" w:cs="Arial"/>
        <w:color w:val="003399"/>
        <w:sz w:val="20"/>
      </w:rPr>
      <w:tab/>
    </w:r>
  </w:p>
  <w:p w14:paraId="4F7E2553" w14:textId="77777777" w:rsidR="00ED5EF5" w:rsidRPr="003F122C" w:rsidRDefault="00ED5EF5" w:rsidP="006329B6">
    <w:pPr>
      <w:pStyle w:val="Fuzeile"/>
      <w:tabs>
        <w:tab w:val="clear" w:pos="9072"/>
        <w:tab w:val="right" w:pos="10206"/>
      </w:tabs>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52F6" w14:textId="77777777" w:rsidR="00911D87" w:rsidRDefault="00911D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80E4" w14:textId="77777777" w:rsidR="00BF36F6" w:rsidRDefault="00BF36F6">
      <w:r>
        <w:separator/>
      </w:r>
    </w:p>
  </w:footnote>
  <w:footnote w:type="continuationSeparator" w:id="0">
    <w:p w14:paraId="3DB0A82E" w14:textId="77777777" w:rsidR="00BF36F6" w:rsidRDefault="00BF36F6">
      <w:r>
        <w:continuationSeparator/>
      </w:r>
    </w:p>
  </w:footnote>
  <w:footnote w:type="continuationNotice" w:id="1">
    <w:p w14:paraId="0FBA2960" w14:textId="77777777" w:rsidR="00BF36F6" w:rsidRDefault="00BF3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3BE2" w14:textId="77777777" w:rsidR="00911D87" w:rsidRDefault="00911D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41A0" w14:textId="77777777" w:rsidR="00ED5EF5" w:rsidRDefault="00ED5EF5">
    <w:pPr>
      <w:pStyle w:val="Kopfzeile"/>
    </w:pPr>
    <w:r>
      <w:rPr>
        <w:noProof/>
      </w:rPr>
      <w:drawing>
        <wp:anchor distT="0" distB="0" distL="114300" distR="114300" simplePos="0" relativeHeight="251657728" behindDoc="0" locked="0" layoutInCell="1" allowOverlap="1" wp14:anchorId="37016691" wp14:editId="4BC889B7">
          <wp:simplePos x="0" y="0"/>
          <wp:positionH relativeFrom="column">
            <wp:posOffset>4768080</wp:posOffset>
          </wp:positionH>
          <wp:positionV relativeFrom="paragraph">
            <wp:posOffset>93345</wp:posOffset>
          </wp:positionV>
          <wp:extent cx="1689100" cy="937895"/>
          <wp:effectExtent l="0" t="0" r="635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17EE6" w14:textId="77777777" w:rsidR="00ED5EF5" w:rsidRPr="00C71F44" w:rsidRDefault="00ED5EF5" w:rsidP="00433EA5">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1CF5" w14:textId="77777777" w:rsidR="00911D87" w:rsidRDefault="00911D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0861"/>
    <w:multiLevelType w:val="hybridMultilevel"/>
    <w:tmpl w:val="18A02C0A"/>
    <w:lvl w:ilvl="0" w:tplc="4A38C3C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292D94"/>
    <w:multiLevelType w:val="hybridMultilevel"/>
    <w:tmpl w:val="EA0C7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9A"/>
    <w:rsid w:val="00001C62"/>
    <w:rsid w:val="000033D3"/>
    <w:rsid w:val="00003969"/>
    <w:rsid w:val="00006E8F"/>
    <w:rsid w:val="0001055B"/>
    <w:rsid w:val="000119F5"/>
    <w:rsid w:val="00011E09"/>
    <w:rsid w:val="000139F4"/>
    <w:rsid w:val="000146DF"/>
    <w:rsid w:val="000167D2"/>
    <w:rsid w:val="000170B2"/>
    <w:rsid w:val="00017BA5"/>
    <w:rsid w:val="00020827"/>
    <w:rsid w:val="00022C96"/>
    <w:rsid w:val="000240AF"/>
    <w:rsid w:val="00037E81"/>
    <w:rsid w:val="00040CFC"/>
    <w:rsid w:val="00040FCC"/>
    <w:rsid w:val="000417A2"/>
    <w:rsid w:val="000419E5"/>
    <w:rsid w:val="00045B8E"/>
    <w:rsid w:val="00046519"/>
    <w:rsid w:val="00046CF5"/>
    <w:rsid w:val="00047332"/>
    <w:rsid w:val="00050D6F"/>
    <w:rsid w:val="00054E1A"/>
    <w:rsid w:val="0005625C"/>
    <w:rsid w:val="00057CF0"/>
    <w:rsid w:val="000619B6"/>
    <w:rsid w:val="00061C82"/>
    <w:rsid w:val="00071448"/>
    <w:rsid w:val="00072960"/>
    <w:rsid w:val="000731EC"/>
    <w:rsid w:val="00074ED5"/>
    <w:rsid w:val="00075A82"/>
    <w:rsid w:val="0008024E"/>
    <w:rsid w:val="000825D6"/>
    <w:rsid w:val="00084B6E"/>
    <w:rsid w:val="00093151"/>
    <w:rsid w:val="00094F1F"/>
    <w:rsid w:val="00095248"/>
    <w:rsid w:val="0009570E"/>
    <w:rsid w:val="0009619A"/>
    <w:rsid w:val="00097CC0"/>
    <w:rsid w:val="000A0449"/>
    <w:rsid w:val="000A3CB3"/>
    <w:rsid w:val="000A4F1C"/>
    <w:rsid w:val="000A59CA"/>
    <w:rsid w:val="000B0C46"/>
    <w:rsid w:val="000B0CA0"/>
    <w:rsid w:val="000B4A9F"/>
    <w:rsid w:val="000B4B5E"/>
    <w:rsid w:val="000B6B12"/>
    <w:rsid w:val="000C64C8"/>
    <w:rsid w:val="000D4F0C"/>
    <w:rsid w:val="000E0DBB"/>
    <w:rsid w:val="000E0E29"/>
    <w:rsid w:val="000E1335"/>
    <w:rsid w:val="000E5930"/>
    <w:rsid w:val="000E65BD"/>
    <w:rsid w:val="000F0971"/>
    <w:rsid w:val="000F209D"/>
    <w:rsid w:val="000F4D92"/>
    <w:rsid w:val="000F551A"/>
    <w:rsid w:val="000F6767"/>
    <w:rsid w:val="000F6BDB"/>
    <w:rsid w:val="000F7A0A"/>
    <w:rsid w:val="00101656"/>
    <w:rsid w:val="00101E39"/>
    <w:rsid w:val="00104E07"/>
    <w:rsid w:val="00104E54"/>
    <w:rsid w:val="0010793F"/>
    <w:rsid w:val="00107F93"/>
    <w:rsid w:val="00110A21"/>
    <w:rsid w:val="0011183C"/>
    <w:rsid w:val="00113B2C"/>
    <w:rsid w:val="00113ECF"/>
    <w:rsid w:val="00115DB9"/>
    <w:rsid w:val="00116276"/>
    <w:rsid w:val="00116EEC"/>
    <w:rsid w:val="001172AD"/>
    <w:rsid w:val="0012002E"/>
    <w:rsid w:val="00122ADC"/>
    <w:rsid w:val="00125A5B"/>
    <w:rsid w:val="0012680B"/>
    <w:rsid w:val="00127FD7"/>
    <w:rsid w:val="00131808"/>
    <w:rsid w:val="001327FE"/>
    <w:rsid w:val="00133A3F"/>
    <w:rsid w:val="00134C24"/>
    <w:rsid w:val="00135502"/>
    <w:rsid w:val="001359C3"/>
    <w:rsid w:val="00137819"/>
    <w:rsid w:val="00150114"/>
    <w:rsid w:val="00150A91"/>
    <w:rsid w:val="0015296F"/>
    <w:rsid w:val="00154676"/>
    <w:rsid w:val="001563DE"/>
    <w:rsid w:val="00163A49"/>
    <w:rsid w:val="00163FAF"/>
    <w:rsid w:val="0016636F"/>
    <w:rsid w:val="00167B49"/>
    <w:rsid w:val="00170510"/>
    <w:rsid w:val="00173862"/>
    <w:rsid w:val="0017745E"/>
    <w:rsid w:val="00180751"/>
    <w:rsid w:val="0018087C"/>
    <w:rsid w:val="00183D4C"/>
    <w:rsid w:val="0018474D"/>
    <w:rsid w:val="0019131C"/>
    <w:rsid w:val="0019156D"/>
    <w:rsid w:val="00191864"/>
    <w:rsid w:val="001959CB"/>
    <w:rsid w:val="001A0E55"/>
    <w:rsid w:val="001A24C3"/>
    <w:rsid w:val="001A3071"/>
    <w:rsid w:val="001A5583"/>
    <w:rsid w:val="001B20CA"/>
    <w:rsid w:val="001B2F95"/>
    <w:rsid w:val="001B55A1"/>
    <w:rsid w:val="001C043A"/>
    <w:rsid w:val="001C19FD"/>
    <w:rsid w:val="001C4B8A"/>
    <w:rsid w:val="001D07A0"/>
    <w:rsid w:val="001D0925"/>
    <w:rsid w:val="001D110F"/>
    <w:rsid w:val="001D6E09"/>
    <w:rsid w:val="001D7D08"/>
    <w:rsid w:val="001E17F7"/>
    <w:rsid w:val="001E1816"/>
    <w:rsid w:val="001E2706"/>
    <w:rsid w:val="001E4FE0"/>
    <w:rsid w:val="001E601C"/>
    <w:rsid w:val="001E79E7"/>
    <w:rsid w:val="001F61B2"/>
    <w:rsid w:val="00203A72"/>
    <w:rsid w:val="00205FBF"/>
    <w:rsid w:val="00211F9A"/>
    <w:rsid w:val="002126E0"/>
    <w:rsid w:val="00221365"/>
    <w:rsid w:val="002221AF"/>
    <w:rsid w:val="00223D9E"/>
    <w:rsid w:val="00224791"/>
    <w:rsid w:val="00225A68"/>
    <w:rsid w:val="00226717"/>
    <w:rsid w:val="00226D48"/>
    <w:rsid w:val="0024105A"/>
    <w:rsid w:val="00247E50"/>
    <w:rsid w:val="00247F0F"/>
    <w:rsid w:val="002548F4"/>
    <w:rsid w:val="002617E6"/>
    <w:rsid w:val="00262DAA"/>
    <w:rsid w:val="0026303D"/>
    <w:rsid w:val="00270CBF"/>
    <w:rsid w:val="00271484"/>
    <w:rsid w:val="00271A48"/>
    <w:rsid w:val="00271E42"/>
    <w:rsid w:val="00273337"/>
    <w:rsid w:val="00276DE9"/>
    <w:rsid w:val="002774B6"/>
    <w:rsid w:val="00285575"/>
    <w:rsid w:val="00286BB3"/>
    <w:rsid w:val="00286FCA"/>
    <w:rsid w:val="002923D1"/>
    <w:rsid w:val="0029432D"/>
    <w:rsid w:val="0029684B"/>
    <w:rsid w:val="002974AB"/>
    <w:rsid w:val="002A3C26"/>
    <w:rsid w:val="002A7DA3"/>
    <w:rsid w:val="002B21C1"/>
    <w:rsid w:val="002B54A6"/>
    <w:rsid w:val="002B7CCE"/>
    <w:rsid w:val="002B7EF2"/>
    <w:rsid w:val="002C2484"/>
    <w:rsid w:val="002C49F7"/>
    <w:rsid w:val="002C4B18"/>
    <w:rsid w:val="002C5EDF"/>
    <w:rsid w:val="002D0860"/>
    <w:rsid w:val="002D2409"/>
    <w:rsid w:val="002D7551"/>
    <w:rsid w:val="002E3F69"/>
    <w:rsid w:val="002E495F"/>
    <w:rsid w:val="002E5194"/>
    <w:rsid w:val="002E5A01"/>
    <w:rsid w:val="002E61C3"/>
    <w:rsid w:val="002F152D"/>
    <w:rsid w:val="002F32A9"/>
    <w:rsid w:val="002F4660"/>
    <w:rsid w:val="002F4A3A"/>
    <w:rsid w:val="002F6579"/>
    <w:rsid w:val="00300546"/>
    <w:rsid w:val="003037CB"/>
    <w:rsid w:val="00311AB1"/>
    <w:rsid w:val="00311E24"/>
    <w:rsid w:val="00312F82"/>
    <w:rsid w:val="00317395"/>
    <w:rsid w:val="003211CE"/>
    <w:rsid w:val="0032496B"/>
    <w:rsid w:val="003277B6"/>
    <w:rsid w:val="00330640"/>
    <w:rsid w:val="00330C90"/>
    <w:rsid w:val="00335333"/>
    <w:rsid w:val="00337988"/>
    <w:rsid w:val="00341C96"/>
    <w:rsid w:val="0034244F"/>
    <w:rsid w:val="0035072A"/>
    <w:rsid w:val="0035107A"/>
    <w:rsid w:val="00355D1C"/>
    <w:rsid w:val="00360B86"/>
    <w:rsid w:val="00361A2C"/>
    <w:rsid w:val="0036267E"/>
    <w:rsid w:val="003628A9"/>
    <w:rsid w:val="00362EFD"/>
    <w:rsid w:val="00366561"/>
    <w:rsid w:val="0036730A"/>
    <w:rsid w:val="003678B5"/>
    <w:rsid w:val="003724D3"/>
    <w:rsid w:val="00374941"/>
    <w:rsid w:val="0037619D"/>
    <w:rsid w:val="003764D9"/>
    <w:rsid w:val="00376CAA"/>
    <w:rsid w:val="003808FA"/>
    <w:rsid w:val="00380F98"/>
    <w:rsid w:val="00381668"/>
    <w:rsid w:val="00382B46"/>
    <w:rsid w:val="00386057"/>
    <w:rsid w:val="00386F92"/>
    <w:rsid w:val="00387121"/>
    <w:rsid w:val="0039427E"/>
    <w:rsid w:val="0039663E"/>
    <w:rsid w:val="0039789F"/>
    <w:rsid w:val="003A06CF"/>
    <w:rsid w:val="003A678D"/>
    <w:rsid w:val="003B1B55"/>
    <w:rsid w:val="003B28CD"/>
    <w:rsid w:val="003B3149"/>
    <w:rsid w:val="003B6087"/>
    <w:rsid w:val="003B7B8B"/>
    <w:rsid w:val="003C36C9"/>
    <w:rsid w:val="003C4069"/>
    <w:rsid w:val="003D3AFC"/>
    <w:rsid w:val="003D5DDF"/>
    <w:rsid w:val="003E0D77"/>
    <w:rsid w:val="003E13CD"/>
    <w:rsid w:val="003E1A29"/>
    <w:rsid w:val="003E20E3"/>
    <w:rsid w:val="003E37A6"/>
    <w:rsid w:val="003E5C83"/>
    <w:rsid w:val="003F122C"/>
    <w:rsid w:val="003F3B8E"/>
    <w:rsid w:val="003F5903"/>
    <w:rsid w:val="003F7580"/>
    <w:rsid w:val="00400446"/>
    <w:rsid w:val="00402E25"/>
    <w:rsid w:val="00406389"/>
    <w:rsid w:val="004071D4"/>
    <w:rsid w:val="00407E55"/>
    <w:rsid w:val="00410803"/>
    <w:rsid w:val="00411D1F"/>
    <w:rsid w:val="00411DF6"/>
    <w:rsid w:val="00420390"/>
    <w:rsid w:val="00420E8C"/>
    <w:rsid w:val="004255C1"/>
    <w:rsid w:val="00425F24"/>
    <w:rsid w:val="00426320"/>
    <w:rsid w:val="0042740C"/>
    <w:rsid w:val="0043145B"/>
    <w:rsid w:val="00433EA5"/>
    <w:rsid w:val="0043454B"/>
    <w:rsid w:val="00435854"/>
    <w:rsid w:val="0043746E"/>
    <w:rsid w:val="00444601"/>
    <w:rsid w:val="00444694"/>
    <w:rsid w:val="004478B6"/>
    <w:rsid w:val="00454370"/>
    <w:rsid w:val="004608CF"/>
    <w:rsid w:val="00461123"/>
    <w:rsid w:val="00461C72"/>
    <w:rsid w:val="004667FA"/>
    <w:rsid w:val="00467B70"/>
    <w:rsid w:val="00470C56"/>
    <w:rsid w:val="004721D3"/>
    <w:rsid w:val="00472C51"/>
    <w:rsid w:val="00475B4D"/>
    <w:rsid w:val="00477E16"/>
    <w:rsid w:val="00482B9D"/>
    <w:rsid w:val="00484250"/>
    <w:rsid w:val="004861EE"/>
    <w:rsid w:val="00487CEC"/>
    <w:rsid w:val="00491002"/>
    <w:rsid w:val="00496F75"/>
    <w:rsid w:val="004A0DB1"/>
    <w:rsid w:val="004A1F81"/>
    <w:rsid w:val="004B352F"/>
    <w:rsid w:val="004B3C26"/>
    <w:rsid w:val="004B4B71"/>
    <w:rsid w:val="004B5829"/>
    <w:rsid w:val="004B5A79"/>
    <w:rsid w:val="004B5EE4"/>
    <w:rsid w:val="004B78B7"/>
    <w:rsid w:val="004B7DC1"/>
    <w:rsid w:val="004C43A3"/>
    <w:rsid w:val="004C5130"/>
    <w:rsid w:val="004D32E1"/>
    <w:rsid w:val="004E08EC"/>
    <w:rsid w:val="004E40D9"/>
    <w:rsid w:val="004E6277"/>
    <w:rsid w:val="004E6A1E"/>
    <w:rsid w:val="004F14CD"/>
    <w:rsid w:val="004F5707"/>
    <w:rsid w:val="004F63A0"/>
    <w:rsid w:val="004F676A"/>
    <w:rsid w:val="00501620"/>
    <w:rsid w:val="00502447"/>
    <w:rsid w:val="0051107E"/>
    <w:rsid w:val="00512495"/>
    <w:rsid w:val="005133B4"/>
    <w:rsid w:val="00514995"/>
    <w:rsid w:val="0051667F"/>
    <w:rsid w:val="00516DBE"/>
    <w:rsid w:val="005302D8"/>
    <w:rsid w:val="00530AFE"/>
    <w:rsid w:val="00533ED9"/>
    <w:rsid w:val="00535C85"/>
    <w:rsid w:val="00535EA9"/>
    <w:rsid w:val="00540755"/>
    <w:rsid w:val="00540F6D"/>
    <w:rsid w:val="0054376A"/>
    <w:rsid w:val="005500F7"/>
    <w:rsid w:val="00554A02"/>
    <w:rsid w:val="00555D7B"/>
    <w:rsid w:val="0055619C"/>
    <w:rsid w:val="00556FB5"/>
    <w:rsid w:val="00560283"/>
    <w:rsid w:val="00561230"/>
    <w:rsid w:val="005734CD"/>
    <w:rsid w:val="005823B5"/>
    <w:rsid w:val="0058250E"/>
    <w:rsid w:val="00584562"/>
    <w:rsid w:val="00584C84"/>
    <w:rsid w:val="0059025E"/>
    <w:rsid w:val="00592101"/>
    <w:rsid w:val="00592D10"/>
    <w:rsid w:val="00593C80"/>
    <w:rsid w:val="00596174"/>
    <w:rsid w:val="00597AFC"/>
    <w:rsid w:val="005A0829"/>
    <w:rsid w:val="005A1A90"/>
    <w:rsid w:val="005A220B"/>
    <w:rsid w:val="005B692D"/>
    <w:rsid w:val="005C1272"/>
    <w:rsid w:val="005C3A1B"/>
    <w:rsid w:val="005C3BCC"/>
    <w:rsid w:val="005D0DAC"/>
    <w:rsid w:val="005D2D60"/>
    <w:rsid w:val="005D438A"/>
    <w:rsid w:val="005E2E1F"/>
    <w:rsid w:val="005E654C"/>
    <w:rsid w:val="005F5F0D"/>
    <w:rsid w:val="00600D86"/>
    <w:rsid w:val="006010B1"/>
    <w:rsid w:val="00604798"/>
    <w:rsid w:val="00606497"/>
    <w:rsid w:val="006073B5"/>
    <w:rsid w:val="00607F69"/>
    <w:rsid w:val="00613906"/>
    <w:rsid w:val="00621422"/>
    <w:rsid w:val="0062394D"/>
    <w:rsid w:val="00623BB7"/>
    <w:rsid w:val="00624572"/>
    <w:rsid w:val="00627FAE"/>
    <w:rsid w:val="006329B6"/>
    <w:rsid w:val="006360E0"/>
    <w:rsid w:val="00636728"/>
    <w:rsid w:val="00637A83"/>
    <w:rsid w:val="006408D1"/>
    <w:rsid w:val="0064246B"/>
    <w:rsid w:val="00643ADA"/>
    <w:rsid w:val="006477CC"/>
    <w:rsid w:val="006516C4"/>
    <w:rsid w:val="00651DEB"/>
    <w:rsid w:val="00651F03"/>
    <w:rsid w:val="00652229"/>
    <w:rsid w:val="00654738"/>
    <w:rsid w:val="00656F5C"/>
    <w:rsid w:val="00657AFE"/>
    <w:rsid w:val="006718D0"/>
    <w:rsid w:val="006758A2"/>
    <w:rsid w:val="006778CC"/>
    <w:rsid w:val="00682011"/>
    <w:rsid w:val="0068703A"/>
    <w:rsid w:val="00692C48"/>
    <w:rsid w:val="00694B0A"/>
    <w:rsid w:val="00697F14"/>
    <w:rsid w:val="006A0116"/>
    <w:rsid w:val="006A1299"/>
    <w:rsid w:val="006A3BE8"/>
    <w:rsid w:val="006A5300"/>
    <w:rsid w:val="006A61FA"/>
    <w:rsid w:val="006A6DBB"/>
    <w:rsid w:val="006B0531"/>
    <w:rsid w:val="006B0B38"/>
    <w:rsid w:val="006B2AC1"/>
    <w:rsid w:val="006B37E3"/>
    <w:rsid w:val="006C00E6"/>
    <w:rsid w:val="006C0347"/>
    <w:rsid w:val="006C1FF2"/>
    <w:rsid w:val="006C2718"/>
    <w:rsid w:val="006D3B75"/>
    <w:rsid w:val="006D5595"/>
    <w:rsid w:val="006D6E3A"/>
    <w:rsid w:val="006D7A00"/>
    <w:rsid w:val="006D7B0B"/>
    <w:rsid w:val="006E0BD2"/>
    <w:rsid w:val="006E2FC4"/>
    <w:rsid w:val="006E60E0"/>
    <w:rsid w:val="006F0C9D"/>
    <w:rsid w:val="006F20DA"/>
    <w:rsid w:val="006F628E"/>
    <w:rsid w:val="00701A1A"/>
    <w:rsid w:val="00702BCB"/>
    <w:rsid w:val="00702D33"/>
    <w:rsid w:val="007072D5"/>
    <w:rsid w:val="007074A3"/>
    <w:rsid w:val="00711F42"/>
    <w:rsid w:val="00712AD1"/>
    <w:rsid w:val="00715C35"/>
    <w:rsid w:val="007214A1"/>
    <w:rsid w:val="00721665"/>
    <w:rsid w:val="0072440F"/>
    <w:rsid w:val="0073436F"/>
    <w:rsid w:val="00737E6A"/>
    <w:rsid w:val="00741DF6"/>
    <w:rsid w:val="00744BF7"/>
    <w:rsid w:val="00747B8F"/>
    <w:rsid w:val="007502F9"/>
    <w:rsid w:val="00753456"/>
    <w:rsid w:val="00757945"/>
    <w:rsid w:val="00761537"/>
    <w:rsid w:val="007619A2"/>
    <w:rsid w:val="00761DF5"/>
    <w:rsid w:val="00763F4E"/>
    <w:rsid w:val="00764A01"/>
    <w:rsid w:val="0076639A"/>
    <w:rsid w:val="007711B8"/>
    <w:rsid w:val="007726C7"/>
    <w:rsid w:val="00772947"/>
    <w:rsid w:val="0077448F"/>
    <w:rsid w:val="0077615E"/>
    <w:rsid w:val="00780CF2"/>
    <w:rsid w:val="00786AD6"/>
    <w:rsid w:val="00792B73"/>
    <w:rsid w:val="007A0746"/>
    <w:rsid w:val="007B0DCD"/>
    <w:rsid w:val="007B17FB"/>
    <w:rsid w:val="007B5C6F"/>
    <w:rsid w:val="007B651A"/>
    <w:rsid w:val="007B6A3F"/>
    <w:rsid w:val="007B6A7A"/>
    <w:rsid w:val="007C030E"/>
    <w:rsid w:val="007C1E37"/>
    <w:rsid w:val="007C37EE"/>
    <w:rsid w:val="007C4D1A"/>
    <w:rsid w:val="007C6F52"/>
    <w:rsid w:val="007C7E41"/>
    <w:rsid w:val="007D0EA4"/>
    <w:rsid w:val="007D3C69"/>
    <w:rsid w:val="007E0042"/>
    <w:rsid w:val="007E6207"/>
    <w:rsid w:val="007E658E"/>
    <w:rsid w:val="007E6F51"/>
    <w:rsid w:val="007F324E"/>
    <w:rsid w:val="007F371A"/>
    <w:rsid w:val="007F44B9"/>
    <w:rsid w:val="007F59A3"/>
    <w:rsid w:val="007F7ABA"/>
    <w:rsid w:val="00800490"/>
    <w:rsid w:val="008004C5"/>
    <w:rsid w:val="008058D1"/>
    <w:rsid w:val="00805B44"/>
    <w:rsid w:val="00812BB6"/>
    <w:rsid w:val="00815F05"/>
    <w:rsid w:val="00820394"/>
    <w:rsid w:val="008257B9"/>
    <w:rsid w:val="00825F13"/>
    <w:rsid w:val="00836DAE"/>
    <w:rsid w:val="00837188"/>
    <w:rsid w:val="00842C78"/>
    <w:rsid w:val="00844B32"/>
    <w:rsid w:val="00852683"/>
    <w:rsid w:val="00854D4E"/>
    <w:rsid w:val="0085763F"/>
    <w:rsid w:val="00862077"/>
    <w:rsid w:val="00865494"/>
    <w:rsid w:val="00866488"/>
    <w:rsid w:val="00873E3D"/>
    <w:rsid w:val="0087436F"/>
    <w:rsid w:val="00876E68"/>
    <w:rsid w:val="008778CD"/>
    <w:rsid w:val="00880DAD"/>
    <w:rsid w:val="00882683"/>
    <w:rsid w:val="008850DE"/>
    <w:rsid w:val="008868CC"/>
    <w:rsid w:val="00886F13"/>
    <w:rsid w:val="00891BF7"/>
    <w:rsid w:val="008959C9"/>
    <w:rsid w:val="008A02E6"/>
    <w:rsid w:val="008A18E8"/>
    <w:rsid w:val="008A46A9"/>
    <w:rsid w:val="008C2EA4"/>
    <w:rsid w:val="008C3A42"/>
    <w:rsid w:val="008C47D8"/>
    <w:rsid w:val="008C517C"/>
    <w:rsid w:val="008D3386"/>
    <w:rsid w:val="008D387D"/>
    <w:rsid w:val="008D4E59"/>
    <w:rsid w:val="008D51BB"/>
    <w:rsid w:val="008D630F"/>
    <w:rsid w:val="008E3E46"/>
    <w:rsid w:val="008E4019"/>
    <w:rsid w:val="008F3F90"/>
    <w:rsid w:val="008F57F3"/>
    <w:rsid w:val="008F5E97"/>
    <w:rsid w:val="008F7974"/>
    <w:rsid w:val="00905429"/>
    <w:rsid w:val="009055EF"/>
    <w:rsid w:val="00911D87"/>
    <w:rsid w:val="00912B12"/>
    <w:rsid w:val="00913FAC"/>
    <w:rsid w:val="00914D78"/>
    <w:rsid w:val="009158B2"/>
    <w:rsid w:val="0091595C"/>
    <w:rsid w:val="00916B1B"/>
    <w:rsid w:val="00925072"/>
    <w:rsid w:val="00925F19"/>
    <w:rsid w:val="009267BF"/>
    <w:rsid w:val="00927677"/>
    <w:rsid w:val="00935AB1"/>
    <w:rsid w:val="00937207"/>
    <w:rsid w:val="00940950"/>
    <w:rsid w:val="00942ED1"/>
    <w:rsid w:val="009436C2"/>
    <w:rsid w:val="00943FC4"/>
    <w:rsid w:val="00951311"/>
    <w:rsid w:val="00951A6D"/>
    <w:rsid w:val="0095561E"/>
    <w:rsid w:val="009631D6"/>
    <w:rsid w:val="00970E69"/>
    <w:rsid w:val="00972C38"/>
    <w:rsid w:val="009801F2"/>
    <w:rsid w:val="00982285"/>
    <w:rsid w:val="00983994"/>
    <w:rsid w:val="00993FA9"/>
    <w:rsid w:val="00994584"/>
    <w:rsid w:val="00994BCC"/>
    <w:rsid w:val="009952D9"/>
    <w:rsid w:val="009969BA"/>
    <w:rsid w:val="009A1B6D"/>
    <w:rsid w:val="009B0F04"/>
    <w:rsid w:val="009B51A1"/>
    <w:rsid w:val="009B5D1C"/>
    <w:rsid w:val="009C2127"/>
    <w:rsid w:val="009C5AC6"/>
    <w:rsid w:val="009C5C94"/>
    <w:rsid w:val="009C6D3D"/>
    <w:rsid w:val="009D126E"/>
    <w:rsid w:val="009D1857"/>
    <w:rsid w:val="009D35F5"/>
    <w:rsid w:val="009D420D"/>
    <w:rsid w:val="009D7B81"/>
    <w:rsid w:val="009E19B8"/>
    <w:rsid w:val="009E1E29"/>
    <w:rsid w:val="009E6103"/>
    <w:rsid w:val="009E7B01"/>
    <w:rsid w:val="009F049E"/>
    <w:rsid w:val="009F5E99"/>
    <w:rsid w:val="009F7BCC"/>
    <w:rsid w:val="00A001B0"/>
    <w:rsid w:val="00A04712"/>
    <w:rsid w:val="00A06FB4"/>
    <w:rsid w:val="00A106DE"/>
    <w:rsid w:val="00A108FF"/>
    <w:rsid w:val="00A1129E"/>
    <w:rsid w:val="00A128C0"/>
    <w:rsid w:val="00A141F6"/>
    <w:rsid w:val="00A14AEA"/>
    <w:rsid w:val="00A1591E"/>
    <w:rsid w:val="00A16D19"/>
    <w:rsid w:val="00A16EEE"/>
    <w:rsid w:val="00A20B48"/>
    <w:rsid w:val="00A21F98"/>
    <w:rsid w:val="00A2543B"/>
    <w:rsid w:val="00A25899"/>
    <w:rsid w:val="00A2779E"/>
    <w:rsid w:val="00A27CE8"/>
    <w:rsid w:val="00A33674"/>
    <w:rsid w:val="00A356C8"/>
    <w:rsid w:val="00A35735"/>
    <w:rsid w:val="00A36B56"/>
    <w:rsid w:val="00A4098F"/>
    <w:rsid w:val="00A425F6"/>
    <w:rsid w:val="00A441BE"/>
    <w:rsid w:val="00A44D57"/>
    <w:rsid w:val="00A44E69"/>
    <w:rsid w:val="00A4727E"/>
    <w:rsid w:val="00A4790A"/>
    <w:rsid w:val="00A53854"/>
    <w:rsid w:val="00A53A54"/>
    <w:rsid w:val="00A56E75"/>
    <w:rsid w:val="00A60238"/>
    <w:rsid w:val="00A61FC0"/>
    <w:rsid w:val="00A634C8"/>
    <w:rsid w:val="00A65A8A"/>
    <w:rsid w:val="00A70C40"/>
    <w:rsid w:val="00A7226E"/>
    <w:rsid w:val="00A73C16"/>
    <w:rsid w:val="00A75EB6"/>
    <w:rsid w:val="00A77447"/>
    <w:rsid w:val="00A853C1"/>
    <w:rsid w:val="00A90355"/>
    <w:rsid w:val="00A915A1"/>
    <w:rsid w:val="00A9161A"/>
    <w:rsid w:val="00A92FBB"/>
    <w:rsid w:val="00A959E1"/>
    <w:rsid w:val="00AA0A27"/>
    <w:rsid w:val="00AA4DD5"/>
    <w:rsid w:val="00AA522C"/>
    <w:rsid w:val="00AA6739"/>
    <w:rsid w:val="00AA7CBF"/>
    <w:rsid w:val="00AB0AFC"/>
    <w:rsid w:val="00AB35DB"/>
    <w:rsid w:val="00AC152A"/>
    <w:rsid w:val="00AC35A5"/>
    <w:rsid w:val="00AC6622"/>
    <w:rsid w:val="00AC673B"/>
    <w:rsid w:val="00AD01A5"/>
    <w:rsid w:val="00AD44AA"/>
    <w:rsid w:val="00AD6C3C"/>
    <w:rsid w:val="00AD7C8B"/>
    <w:rsid w:val="00AD7EF3"/>
    <w:rsid w:val="00AE087E"/>
    <w:rsid w:val="00AE1EC9"/>
    <w:rsid w:val="00AF3C5D"/>
    <w:rsid w:val="00AF6F9F"/>
    <w:rsid w:val="00B00567"/>
    <w:rsid w:val="00B068F4"/>
    <w:rsid w:val="00B11F38"/>
    <w:rsid w:val="00B13FC1"/>
    <w:rsid w:val="00B15FE5"/>
    <w:rsid w:val="00B310E4"/>
    <w:rsid w:val="00B332BC"/>
    <w:rsid w:val="00B36CE2"/>
    <w:rsid w:val="00B413DF"/>
    <w:rsid w:val="00B47ECF"/>
    <w:rsid w:val="00B47F4B"/>
    <w:rsid w:val="00B50716"/>
    <w:rsid w:val="00B57822"/>
    <w:rsid w:val="00B644DC"/>
    <w:rsid w:val="00B72A6F"/>
    <w:rsid w:val="00B72F2D"/>
    <w:rsid w:val="00B72FC5"/>
    <w:rsid w:val="00B740A6"/>
    <w:rsid w:val="00B806F1"/>
    <w:rsid w:val="00B818B1"/>
    <w:rsid w:val="00B851DC"/>
    <w:rsid w:val="00B8548B"/>
    <w:rsid w:val="00B86F96"/>
    <w:rsid w:val="00B86FA7"/>
    <w:rsid w:val="00BA0502"/>
    <w:rsid w:val="00BA21A7"/>
    <w:rsid w:val="00BB468D"/>
    <w:rsid w:val="00BB498B"/>
    <w:rsid w:val="00BB6A43"/>
    <w:rsid w:val="00BC009A"/>
    <w:rsid w:val="00BC18C3"/>
    <w:rsid w:val="00BC2A75"/>
    <w:rsid w:val="00BC2EDC"/>
    <w:rsid w:val="00BC5A94"/>
    <w:rsid w:val="00BC676A"/>
    <w:rsid w:val="00BD0E27"/>
    <w:rsid w:val="00BD39D1"/>
    <w:rsid w:val="00BD5374"/>
    <w:rsid w:val="00BD6DCB"/>
    <w:rsid w:val="00BE0B90"/>
    <w:rsid w:val="00BE7442"/>
    <w:rsid w:val="00BE7B27"/>
    <w:rsid w:val="00BF3546"/>
    <w:rsid w:val="00BF36F6"/>
    <w:rsid w:val="00C01F9D"/>
    <w:rsid w:val="00C02F9B"/>
    <w:rsid w:val="00C0557A"/>
    <w:rsid w:val="00C05EC9"/>
    <w:rsid w:val="00C102FE"/>
    <w:rsid w:val="00C10370"/>
    <w:rsid w:val="00C13AD7"/>
    <w:rsid w:val="00C14817"/>
    <w:rsid w:val="00C17127"/>
    <w:rsid w:val="00C175C6"/>
    <w:rsid w:val="00C20892"/>
    <w:rsid w:val="00C21030"/>
    <w:rsid w:val="00C21F57"/>
    <w:rsid w:val="00C22F61"/>
    <w:rsid w:val="00C2651E"/>
    <w:rsid w:val="00C3045A"/>
    <w:rsid w:val="00C35579"/>
    <w:rsid w:val="00C43039"/>
    <w:rsid w:val="00C4439D"/>
    <w:rsid w:val="00C44897"/>
    <w:rsid w:val="00C451D0"/>
    <w:rsid w:val="00C470F2"/>
    <w:rsid w:val="00C47F04"/>
    <w:rsid w:val="00C56FBD"/>
    <w:rsid w:val="00C607E1"/>
    <w:rsid w:val="00C651B5"/>
    <w:rsid w:val="00C6624E"/>
    <w:rsid w:val="00C700E3"/>
    <w:rsid w:val="00C70721"/>
    <w:rsid w:val="00C71F44"/>
    <w:rsid w:val="00C7291C"/>
    <w:rsid w:val="00C74EBB"/>
    <w:rsid w:val="00C74F34"/>
    <w:rsid w:val="00C75143"/>
    <w:rsid w:val="00C75508"/>
    <w:rsid w:val="00C77FDA"/>
    <w:rsid w:val="00C8443F"/>
    <w:rsid w:val="00C86622"/>
    <w:rsid w:val="00C87305"/>
    <w:rsid w:val="00C8757B"/>
    <w:rsid w:val="00C905F9"/>
    <w:rsid w:val="00C92FE6"/>
    <w:rsid w:val="00C960C1"/>
    <w:rsid w:val="00C96301"/>
    <w:rsid w:val="00C96451"/>
    <w:rsid w:val="00CA1177"/>
    <w:rsid w:val="00CA3CC8"/>
    <w:rsid w:val="00CB578D"/>
    <w:rsid w:val="00CC3263"/>
    <w:rsid w:val="00CD4C56"/>
    <w:rsid w:val="00CD55FB"/>
    <w:rsid w:val="00CD5666"/>
    <w:rsid w:val="00CD59BF"/>
    <w:rsid w:val="00CE0884"/>
    <w:rsid w:val="00CE1889"/>
    <w:rsid w:val="00CE688B"/>
    <w:rsid w:val="00CF337C"/>
    <w:rsid w:val="00CF34E6"/>
    <w:rsid w:val="00CF5E82"/>
    <w:rsid w:val="00CF61BB"/>
    <w:rsid w:val="00CF6B52"/>
    <w:rsid w:val="00D10F34"/>
    <w:rsid w:val="00D16117"/>
    <w:rsid w:val="00D16913"/>
    <w:rsid w:val="00D16E46"/>
    <w:rsid w:val="00D1782E"/>
    <w:rsid w:val="00D17EB5"/>
    <w:rsid w:val="00D2034B"/>
    <w:rsid w:val="00D2171D"/>
    <w:rsid w:val="00D21B78"/>
    <w:rsid w:val="00D2389D"/>
    <w:rsid w:val="00D240D7"/>
    <w:rsid w:val="00D2553C"/>
    <w:rsid w:val="00D27BC5"/>
    <w:rsid w:val="00D30050"/>
    <w:rsid w:val="00D3150D"/>
    <w:rsid w:val="00D32D9B"/>
    <w:rsid w:val="00D342D7"/>
    <w:rsid w:val="00D36224"/>
    <w:rsid w:val="00D4237C"/>
    <w:rsid w:val="00D429B3"/>
    <w:rsid w:val="00D42BD4"/>
    <w:rsid w:val="00D42CDD"/>
    <w:rsid w:val="00D43DCF"/>
    <w:rsid w:val="00D44FAD"/>
    <w:rsid w:val="00D4564D"/>
    <w:rsid w:val="00D47CFF"/>
    <w:rsid w:val="00D505FA"/>
    <w:rsid w:val="00D52B43"/>
    <w:rsid w:val="00D53E3A"/>
    <w:rsid w:val="00D54F58"/>
    <w:rsid w:val="00D55E65"/>
    <w:rsid w:val="00D56123"/>
    <w:rsid w:val="00D60BBF"/>
    <w:rsid w:val="00D61F12"/>
    <w:rsid w:val="00D6383E"/>
    <w:rsid w:val="00D76CA7"/>
    <w:rsid w:val="00D77D74"/>
    <w:rsid w:val="00D83BCF"/>
    <w:rsid w:val="00D84B3C"/>
    <w:rsid w:val="00D86248"/>
    <w:rsid w:val="00D92B0E"/>
    <w:rsid w:val="00D937B9"/>
    <w:rsid w:val="00D93C8F"/>
    <w:rsid w:val="00D93F74"/>
    <w:rsid w:val="00D94BFC"/>
    <w:rsid w:val="00D9500F"/>
    <w:rsid w:val="00DA2CA2"/>
    <w:rsid w:val="00DB0E03"/>
    <w:rsid w:val="00DB15AE"/>
    <w:rsid w:val="00DB1B1B"/>
    <w:rsid w:val="00DB2743"/>
    <w:rsid w:val="00DB2E10"/>
    <w:rsid w:val="00DB6B56"/>
    <w:rsid w:val="00DC0E2D"/>
    <w:rsid w:val="00DC1C0D"/>
    <w:rsid w:val="00DC3693"/>
    <w:rsid w:val="00DC3EB3"/>
    <w:rsid w:val="00DC58B9"/>
    <w:rsid w:val="00DD03A5"/>
    <w:rsid w:val="00DD07C6"/>
    <w:rsid w:val="00DD18C2"/>
    <w:rsid w:val="00DD28A8"/>
    <w:rsid w:val="00DD4611"/>
    <w:rsid w:val="00DD7229"/>
    <w:rsid w:val="00DE4F95"/>
    <w:rsid w:val="00DF142A"/>
    <w:rsid w:val="00DF14D2"/>
    <w:rsid w:val="00DF1DB9"/>
    <w:rsid w:val="00E04901"/>
    <w:rsid w:val="00E053BF"/>
    <w:rsid w:val="00E0614D"/>
    <w:rsid w:val="00E07876"/>
    <w:rsid w:val="00E1083A"/>
    <w:rsid w:val="00E111B7"/>
    <w:rsid w:val="00E13BB7"/>
    <w:rsid w:val="00E22B31"/>
    <w:rsid w:val="00E24518"/>
    <w:rsid w:val="00E2456C"/>
    <w:rsid w:val="00E25E81"/>
    <w:rsid w:val="00E268CE"/>
    <w:rsid w:val="00E27588"/>
    <w:rsid w:val="00E303F4"/>
    <w:rsid w:val="00E30913"/>
    <w:rsid w:val="00E31FA2"/>
    <w:rsid w:val="00E321BB"/>
    <w:rsid w:val="00E33F88"/>
    <w:rsid w:val="00E35533"/>
    <w:rsid w:val="00E35560"/>
    <w:rsid w:val="00E36C06"/>
    <w:rsid w:val="00E45A60"/>
    <w:rsid w:val="00E4744C"/>
    <w:rsid w:val="00E4756B"/>
    <w:rsid w:val="00E47B27"/>
    <w:rsid w:val="00E54D18"/>
    <w:rsid w:val="00E55C1D"/>
    <w:rsid w:val="00E5609A"/>
    <w:rsid w:val="00E712EA"/>
    <w:rsid w:val="00E7191B"/>
    <w:rsid w:val="00E730DE"/>
    <w:rsid w:val="00E769B8"/>
    <w:rsid w:val="00E76F01"/>
    <w:rsid w:val="00E80CBC"/>
    <w:rsid w:val="00E83E20"/>
    <w:rsid w:val="00E84D72"/>
    <w:rsid w:val="00E84DB8"/>
    <w:rsid w:val="00E86C69"/>
    <w:rsid w:val="00E91A5B"/>
    <w:rsid w:val="00E966E6"/>
    <w:rsid w:val="00EA1670"/>
    <w:rsid w:val="00EA4EF8"/>
    <w:rsid w:val="00EA5193"/>
    <w:rsid w:val="00EA74BD"/>
    <w:rsid w:val="00EB2A8F"/>
    <w:rsid w:val="00EB4C90"/>
    <w:rsid w:val="00EB7E2A"/>
    <w:rsid w:val="00EC1A7F"/>
    <w:rsid w:val="00EC2D0E"/>
    <w:rsid w:val="00EC3084"/>
    <w:rsid w:val="00EC3689"/>
    <w:rsid w:val="00EC3951"/>
    <w:rsid w:val="00EC5B5A"/>
    <w:rsid w:val="00EC6270"/>
    <w:rsid w:val="00ED10FD"/>
    <w:rsid w:val="00ED1967"/>
    <w:rsid w:val="00ED5EF5"/>
    <w:rsid w:val="00EE2A0E"/>
    <w:rsid w:val="00EE5A62"/>
    <w:rsid w:val="00EF0296"/>
    <w:rsid w:val="00EF11F9"/>
    <w:rsid w:val="00EF3FD6"/>
    <w:rsid w:val="00F02030"/>
    <w:rsid w:val="00F11388"/>
    <w:rsid w:val="00F13662"/>
    <w:rsid w:val="00F23901"/>
    <w:rsid w:val="00F26881"/>
    <w:rsid w:val="00F30B75"/>
    <w:rsid w:val="00F35F5D"/>
    <w:rsid w:val="00F37C07"/>
    <w:rsid w:val="00F40DB6"/>
    <w:rsid w:val="00F419B2"/>
    <w:rsid w:val="00F45EA9"/>
    <w:rsid w:val="00F463DA"/>
    <w:rsid w:val="00F466A1"/>
    <w:rsid w:val="00F4794F"/>
    <w:rsid w:val="00F54DE5"/>
    <w:rsid w:val="00F627B3"/>
    <w:rsid w:val="00F66CE0"/>
    <w:rsid w:val="00F67F64"/>
    <w:rsid w:val="00F717F6"/>
    <w:rsid w:val="00F73DFC"/>
    <w:rsid w:val="00F73F04"/>
    <w:rsid w:val="00F751B1"/>
    <w:rsid w:val="00F76DD8"/>
    <w:rsid w:val="00F82AFF"/>
    <w:rsid w:val="00F831C1"/>
    <w:rsid w:val="00F84C76"/>
    <w:rsid w:val="00F86CB2"/>
    <w:rsid w:val="00F90E52"/>
    <w:rsid w:val="00F94A13"/>
    <w:rsid w:val="00F96FAD"/>
    <w:rsid w:val="00FA02C4"/>
    <w:rsid w:val="00FB4999"/>
    <w:rsid w:val="00FB566D"/>
    <w:rsid w:val="00FC4E2A"/>
    <w:rsid w:val="00FC7364"/>
    <w:rsid w:val="00FD2350"/>
    <w:rsid w:val="00FD48E3"/>
    <w:rsid w:val="00FD5936"/>
    <w:rsid w:val="00FE2ED9"/>
    <w:rsid w:val="00FF076A"/>
    <w:rsid w:val="00FF233C"/>
    <w:rsid w:val="00FF3369"/>
    <w:rsid w:val="00FF4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0DA154"/>
  <w15:docId w15:val="{217E7367-7C37-448B-9A2D-95A18F36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sz w:val="24"/>
    </w:rPr>
  </w:style>
  <w:style w:type="paragraph" w:styleId="berschrift2">
    <w:name w:val="heading 2"/>
    <w:basedOn w:val="Standard"/>
    <w:link w:val="berschrift2Zchn"/>
    <w:uiPriority w:val="9"/>
    <w:qFormat/>
    <w:rsid w:val="00CF5E82"/>
    <w:pPr>
      <w:spacing w:before="100" w:beforeAutospacing="1" w:after="100" w:afterAutospacing="1"/>
      <w:jc w:val="left"/>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011E09"/>
    <w:pPr>
      <w:spacing w:after="120" w:line="312" w:lineRule="auto"/>
      <w:jc w:val="both"/>
    </w:pPr>
    <w:rPr>
      <w:rFonts w:ascii="Arial" w:hAnsi="Arial"/>
      <w:color w:val="000000"/>
      <w:sz w:val="22"/>
      <w:szCs w:val="22"/>
    </w:rPr>
  </w:style>
  <w:style w:type="paragraph" w:styleId="Textkrper">
    <w:name w:val="Body Text"/>
    <w:basedOn w:val="Standard"/>
    <w:pPr>
      <w:framePr w:w="3056" w:hSpace="142" w:wrap="notBeside" w:vAnchor="page" w:hAnchor="page" w:x="7775" w:y="2592"/>
      <w:tabs>
        <w:tab w:val="left" w:pos="1560"/>
      </w:tabs>
    </w:pPr>
    <w:rPr>
      <w:sz w:val="18"/>
    </w:rPr>
  </w:style>
  <w:style w:type="paragraph" w:styleId="Kopfzeile">
    <w:name w:val="header"/>
    <w:basedOn w:val="Standard"/>
    <w:pPr>
      <w:tabs>
        <w:tab w:val="center" w:pos="4536"/>
        <w:tab w:val="right" w:pos="9072"/>
      </w:tabs>
    </w:pPr>
  </w:style>
  <w:style w:type="paragraph" w:customStyle="1" w:styleId="TextAbstand">
    <w:name w:val="Text Abstand"/>
    <w:basedOn w:val="Text"/>
    <w:next w:val="Text"/>
    <w:pPr>
      <w:spacing w:after="180"/>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sid w:val="00011E09"/>
    <w:rPr>
      <w:color w:val="0000FF"/>
      <w:u w:val="single"/>
    </w:rPr>
  </w:style>
  <w:style w:type="paragraph" w:customStyle="1" w:styleId="Adressfeld">
    <w:name w:val="Adressfeld"/>
    <w:basedOn w:val="Standard"/>
    <w:rsid w:val="00011E09"/>
    <w:pPr>
      <w:framePr w:w="4922" w:h="1985" w:hRule="exact" w:hSpace="142" w:wrap="notBeside" w:vAnchor="page" w:hAnchor="page" w:x="1135" w:y="3120"/>
    </w:pPr>
    <w:rPr>
      <w:rFonts w:ascii="Arial" w:hAnsi="Arial" w:cs="Arial"/>
      <w:sz w:val="22"/>
      <w:szCs w:val="22"/>
    </w:rPr>
  </w:style>
  <w:style w:type="paragraph" w:styleId="Sprechblasentext">
    <w:name w:val="Balloon Text"/>
    <w:basedOn w:val="Standard"/>
    <w:semiHidden/>
    <w:rsid w:val="003A06CF"/>
    <w:rPr>
      <w:rFonts w:ascii="Tahoma" w:hAnsi="Tahoma" w:cs="Tahoma"/>
      <w:sz w:val="16"/>
      <w:szCs w:val="16"/>
    </w:rPr>
  </w:style>
  <w:style w:type="character" w:customStyle="1" w:styleId="FuzeileZchn">
    <w:name w:val="Fußzeile Zchn"/>
    <w:link w:val="Fuzeile"/>
    <w:uiPriority w:val="99"/>
    <w:rsid w:val="00AA7CBF"/>
    <w:rPr>
      <w:sz w:val="24"/>
    </w:rPr>
  </w:style>
  <w:style w:type="paragraph" w:customStyle="1" w:styleId="Name">
    <w:name w:val="Name"/>
    <w:basedOn w:val="Standard"/>
    <w:rsid w:val="00D60BBF"/>
    <w:pPr>
      <w:spacing w:line="240" w:lineRule="atLeast"/>
      <w:jc w:val="left"/>
    </w:pPr>
    <w:rPr>
      <w:rFonts w:ascii="Arial" w:hAnsi="Arial"/>
      <w:kern w:val="4"/>
      <w:sz w:val="22"/>
    </w:rPr>
  </w:style>
  <w:style w:type="paragraph" w:customStyle="1" w:styleId="Opening">
    <w:name w:val="Opening"/>
    <w:basedOn w:val="Standard"/>
    <w:rsid w:val="00D60BBF"/>
    <w:pPr>
      <w:spacing w:line="240" w:lineRule="atLeast"/>
      <w:jc w:val="left"/>
    </w:pPr>
    <w:rPr>
      <w:rFonts w:ascii="Arial" w:hAnsi="Arial"/>
      <w:kern w:val="4"/>
      <w:sz w:val="22"/>
    </w:rPr>
  </w:style>
  <w:style w:type="paragraph" w:customStyle="1" w:styleId="FZ">
    <w:name w:val="FZ"/>
    <w:basedOn w:val="Standard"/>
    <w:qFormat/>
    <w:rsid w:val="003F122C"/>
    <w:pPr>
      <w:spacing w:line="160" w:lineRule="exact"/>
      <w:jc w:val="left"/>
    </w:pPr>
    <w:rPr>
      <w:rFonts w:ascii="Arial" w:hAnsi="Arial"/>
      <w:kern w:val="4"/>
      <w:sz w:val="14"/>
    </w:rPr>
  </w:style>
  <w:style w:type="character" w:styleId="Kommentarzeichen">
    <w:name w:val="annotation reference"/>
    <w:basedOn w:val="Absatz-Standardschriftart"/>
    <w:uiPriority w:val="99"/>
    <w:semiHidden/>
    <w:unhideWhenUsed/>
    <w:rsid w:val="00747B8F"/>
    <w:rPr>
      <w:sz w:val="16"/>
      <w:szCs w:val="16"/>
    </w:rPr>
  </w:style>
  <w:style w:type="paragraph" w:styleId="Kommentartext">
    <w:name w:val="annotation text"/>
    <w:basedOn w:val="Standard"/>
    <w:link w:val="KommentartextZchn"/>
    <w:uiPriority w:val="99"/>
    <w:unhideWhenUsed/>
    <w:rsid w:val="00747B8F"/>
    <w:rPr>
      <w:sz w:val="20"/>
    </w:rPr>
  </w:style>
  <w:style w:type="character" w:customStyle="1" w:styleId="KommentartextZchn">
    <w:name w:val="Kommentartext Zchn"/>
    <w:basedOn w:val="Absatz-Standardschriftart"/>
    <w:link w:val="Kommentartext"/>
    <w:uiPriority w:val="99"/>
    <w:rsid w:val="00747B8F"/>
  </w:style>
  <w:style w:type="paragraph" w:styleId="Kommentarthema">
    <w:name w:val="annotation subject"/>
    <w:basedOn w:val="Kommentartext"/>
    <w:next w:val="Kommentartext"/>
    <w:link w:val="KommentarthemaZchn"/>
    <w:uiPriority w:val="99"/>
    <w:semiHidden/>
    <w:unhideWhenUsed/>
    <w:rsid w:val="00747B8F"/>
    <w:rPr>
      <w:b/>
      <w:bCs/>
    </w:rPr>
  </w:style>
  <w:style w:type="character" w:customStyle="1" w:styleId="KommentarthemaZchn">
    <w:name w:val="Kommentarthema Zchn"/>
    <w:basedOn w:val="KommentartextZchn"/>
    <w:link w:val="Kommentarthema"/>
    <w:uiPriority w:val="99"/>
    <w:semiHidden/>
    <w:rsid w:val="00747B8F"/>
    <w:rPr>
      <w:b/>
      <w:bCs/>
    </w:rPr>
  </w:style>
  <w:style w:type="paragraph" w:styleId="StandardWeb">
    <w:name w:val="Normal (Web)"/>
    <w:basedOn w:val="Standard"/>
    <w:uiPriority w:val="99"/>
    <w:unhideWhenUsed/>
    <w:rsid w:val="007E658E"/>
    <w:pPr>
      <w:jc w:val="left"/>
    </w:pPr>
    <w:rPr>
      <w:szCs w:val="24"/>
    </w:rPr>
  </w:style>
  <w:style w:type="paragraph" w:customStyle="1" w:styleId="bodytext">
    <w:name w:val="bodytext"/>
    <w:basedOn w:val="Standard"/>
    <w:rsid w:val="004B5A79"/>
    <w:pPr>
      <w:spacing w:before="100" w:beforeAutospacing="1" w:after="100" w:afterAutospacing="1"/>
      <w:jc w:val="left"/>
    </w:pPr>
    <w:rPr>
      <w:szCs w:val="24"/>
    </w:rPr>
  </w:style>
  <w:style w:type="paragraph" w:styleId="Listenabsatz">
    <w:name w:val="List Paragraph"/>
    <w:basedOn w:val="Standard"/>
    <w:uiPriority w:val="34"/>
    <w:qFormat/>
    <w:rsid w:val="000619B6"/>
    <w:pPr>
      <w:ind w:left="720"/>
      <w:contextualSpacing/>
    </w:pPr>
  </w:style>
  <w:style w:type="paragraph" w:styleId="NurText">
    <w:name w:val="Plain Text"/>
    <w:basedOn w:val="Standard"/>
    <w:link w:val="NurTextZchn"/>
    <w:uiPriority w:val="99"/>
    <w:unhideWhenUsed/>
    <w:rsid w:val="00311E24"/>
    <w:pPr>
      <w:jc w:val="left"/>
    </w:pPr>
    <w:rPr>
      <w:rFonts w:ascii="Calibri" w:eastAsiaTheme="minorHAnsi" w:hAnsi="Calibri" w:cstheme="minorBidi"/>
      <w:sz w:val="22"/>
      <w:szCs w:val="21"/>
      <w:lang w:val="en-US" w:eastAsia="en-US"/>
    </w:rPr>
  </w:style>
  <w:style w:type="character" w:customStyle="1" w:styleId="NurTextZchn">
    <w:name w:val="Nur Text Zchn"/>
    <w:basedOn w:val="Absatz-Standardschriftart"/>
    <w:link w:val="NurText"/>
    <w:uiPriority w:val="99"/>
    <w:rsid w:val="00311E24"/>
    <w:rPr>
      <w:rFonts w:ascii="Calibri" w:eastAsiaTheme="minorHAnsi" w:hAnsi="Calibri" w:cstheme="minorBidi"/>
      <w:sz w:val="22"/>
      <w:szCs w:val="21"/>
      <w:lang w:val="en-US" w:eastAsia="en-US"/>
    </w:rPr>
  </w:style>
  <w:style w:type="paragraph" w:customStyle="1" w:styleId="Default">
    <w:name w:val="Default"/>
    <w:rsid w:val="008778CD"/>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26303D"/>
    <w:rPr>
      <w:color w:val="808080"/>
      <w:shd w:val="clear" w:color="auto" w:fill="E6E6E6"/>
    </w:rPr>
  </w:style>
  <w:style w:type="paragraph" w:customStyle="1" w:styleId="NurText1">
    <w:name w:val="Nur Text1"/>
    <w:basedOn w:val="Standard"/>
    <w:rsid w:val="00DB2E10"/>
    <w:pPr>
      <w:suppressAutoHyphens/>
      <w:jc w:val="left"/>
    </w:pPr>
    <w:rPr>
      <w:rFonts w:ascii="Calibri" w:hAnsi="Calibri" w:cs="font397"/>
      <w:sz w:val="22"/>
      <w:szCs w:val="21"/>
      <w:lang w:val="en-US" w:eastAsia="ar-SA"/>
    </w:rPr>
  </w:style>
  <w:style w:type="character" w:customStyle="1" w:styleId="NichtaufgelsteErwhnung2">
    <w:name w:val="Nicht aufgelöste Erwähnung2"/>
    <w:basedOn w:val="Absatz-Standardschriftart"/>
    <w:uiPriority w:val="99"/>
    <w:semiHidden/>
    <w:unhideWhenUsed/>
    <w:rsid w:val="00C451D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E17F7"/>
    <w:rPr>
      <w:color w:val="605E5C"/>
      <w:shd w:val="clear" w:color="auto" w:fill="E1DFDD"/>
    </w:rPr>
  </w:style>
  <w:style w:type="character" w:styleId="BesuchterLink">
    <w:name w:val="FollowedHyperlink"/>
    <w:basedOn w:val="Absatz-Standardschriftart"/>
    <w:uiPriority w:val="99"/>
    <w:semiHidden/>
    <w:unhideWhenUsed/>
    <w:rsid w:val="00072960"/>
    <w:rPr>
      <w:color w:val="954F72" w:themeColor="followedHyperlink"/>
      <w:u w:val="single"/>
    </w:rPr>
  </w:style>
  <w:style w:type="character" w:customStyle="1" w:styleId="NichtaufgelsteErwhnung4">
    <w:name w:val="Nicht aufgelöste Erwähnung4"/>
    <w:basedOn w:val="Absatz-Standardschriftart"/>
    <w:uiPriority w:val="99"/>
    <w:semiHidden/>
    <w:unhideWhenUsed/>
    <w:rsid w:val="002C2484"/>
    <w:rPr>
      <w:color w:val="605E5C"/>
      <w:shd w:val="clear" w:color="auto" w:fill="E1DFDD"/>
    </w:rPr>
  </w:style>
  <w:style w:type="character" w:customStyle="1" w:styleId="berschrift2Zchn">
    <w:name w:val="Überschrift 2 Zchn"/>
    <w:basedOn w:val="Absatz-Standardschriftart"/>
    <w:link w:val="berschrift2"/>
    <w:uiPriority w:val="9"/>
    <w:rsid w:val="00CF5E82"/>
    <w:rPr>
      <w:b/>
      <w:bCs/>
      <w:sz w:val="36"/>
      <w:szCs w:val="36"/>
    </w:rPr>
  </w:style>
  <w:style w:type="character" w:customStyle="1" w:styleId="NichtaufgelsteErwhnung5">
    <w:name w:val="Nicht aufgelöste Erwähnung5"/>
    <w:basedOn w:val="Absatz-Standardschriftart"/>
    <w:uiPriority w:val="99"/>
    <w:semiHidden/>
    <w:unhideWhenUsed/>
    <w:rsid w:val="00A56E75"/>
    <w:rPr>
      <w:color w:val="605E5C"/>
      <w:shd w:val="clear" w:color="auto" w:fill="E1DFDD"/>
    </w:rPr>
  </w:style>
  <w:style w:type="character" w:styleId="NichtaufgelsteErwhnung">
    <w:name w:val="Unresolved Mention"/>
    <w:basedOn w:val="Absatz-Standardschriftart"/>
    <w:uiPriority w:val="99"/>
    <w:semiHidden/>
    <w:unhideWhenUsed/>
    <w:rsid w:val="00E04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4803">
      <w:bodyDiv w:val="1"/>
      <w:marLeft w:val="0"/>
      <w:marRight w:val="0"/>
      <w:marTop w:val="0"/>
      <w:marBottom w:val="0"/>
      <w:divBdr>
        <w:top w:val="none" w:sz="0" w:space="0" w:color="auto"/>
        <w:left w:val="none" w:sz="0" w:space="0" w:color="auto"/>
        <w:bottom w:val="none" w:sz="0" w:space="0" w:color="auto"/>
        <w:right w:val="none" w:sz="0" w:space="0" w:color="auto"/>
      </w:divBdr>
    </w:div>
    <w:div w:id="657542975">
      <w:bodyDiv w:val="1"/>
      <w:marLeft w:val="0"/>
      <w:marRight w:val="0"/>
      <w:marTop w:val="0"/>
      <w:marBottom w:val="0"/>
      <w:divBdr>
        <w:top w:val="none" w:sz="0" w:space="0" w:color="auto"/>
        <w:left w:val="none" w:sz="0" w:space="0" w:color="auto"/>
        <w:bottom w:val="none" w:sz="0" w:space="0" w:color="auto"/>
        <w:right w:val="none" w:sz="0" w:space="0" w:color="auto"/>
      </w:divBdr>
    </w:div>
    <w:div w:id="1262492103">
      <w:bodyDiv w:val="1"/>
      <w:marLeft w:val="0"/>
      <w:marRight w:val="0"/>
      <w:marTop w:val="0"/>
      <w:marBottom w:val="0"/>
      <w:divBdr>
        <w:top w:val="none" w:sz="0" w:space="0" w:color="auto"/>
        <w:left w:val="none" w:sz="0" w:space="0" w:color="auto"/>
        <w:bottom w:val="none" w:sz="0" w:space="0" w:color="auto"/>
        <w:right w:val="none" w:sz="0" w:space="0" w:color="auto"/>
      </w:divBdr>
    </w:div>
    <w:div w:id="1397628938">
      <w:bodyDiv w:val="1"/>
      <w:marLeft w:val="0"/>
      <w:marRight w:val="0"/>
      <w:marTop w:val="0"/>
      <w:marBottom w:val="0"/>
      <w:divBdr>
        <w:top w:val="none" w:sz="0" w:space="0" w:color="auto"/>
        <w:left w:val="none" w:sz="0" w:space="0" w:color="auto"/>
        <w:bottom w:val="none" w:sz="0" w:space="0" w:color="auto"/>
        <w:right w:val="none" w:sz="0" w:space="0" w:color="auto"/>
      </w:divBdr>
    </w:div>
    <w:div w:id="1553618963">
      <w:bodyDiv w:val="1"/>
      <w:marLeft w:val="0"/>
      <w:marRight w:val="0"/>
      <w:marTop w:val="0"/>
      <w:marBottom w:val="0"/>
      <w:divBdr>
        <w:top w:val="none" w:sz="0" w:space="0" w:color="auto"/>
        <w:left w:val="none" w:sz="0" w:space="0" w:color="auto"/>
        <w:bottom w:val="none" w:sz="0" w:space="0" w:color="auto"/>
        <w:right w:val="none" w:sz="0" w:space="0" w:color="auto"/>
      </w:divBdr>
    </w:div>
    <w:div w:id="1626346884">
      <w:bodyDiv w:val="1"/>
      <w:marLeft w:val="0"/>
      <w:marRight w:val="0"/>
      <w:marTop w:val="0"/>
      <w:marBottom w:val="0"/>
      <w:divBdr>
        <w:top w:val="none" w:sz="0" w:space="0" w:color="auto"/>
        <w:left w:val="none" w:sz="0" w:space="0" w:color="auto"/>
        <w:bottom w:val="none" w:sz="0" w:space="0" w:color="auto"/>
        <w:right w:val="none" w:sz="0" w:space="0" w:color="auto"/>
      </w:divBdr>
    </w:div>
    <w:div w:id="1672098829">
      <w:bodyDiv w:val="1"/>
      <w:marLeft w:val="0"/>
      <w:marRight w:val="0"/>
      <w:marTop w:val="0"/>
      <w:marBottom w:val="0"/>
      <w:divBdr>
        <w:top w:val="none" w:sz="0" w:space="0" w:color="auto"/>
        <w:left w:val="none" w:sz="0" w:space="0" w:color="auto"/>
        <w:bottom w:val="none" w:sz="0" w:space="0" w:color="auto"/>
        <w:right w:val="none" w:sz="0" w:space="0" w:color="auto"/>
      </w:divBdr>
    </w:div>
    <w:div w:id="1714891167">
      <w:bodyDiv w:val="1"/>
      <w:marLeft w:val="0"/>
      <w:marRight w:val="0"/>
      <w:marTop w:val="0"/>
      <w:marBottom w:val="0"/>
      <w:divBdr>
        <w:top w:val="none" w:sz="0" w:space="0" w:color="auto"/>
        <w:left w:val="none" w:sz="0" w:space="0" w:color="auto"/>
        <w:bottom w:val="none" w:sz="0" w:space="0" w:color="auto"/>
        <w:right w:val="none" w:sz="0" w:space="0" w:color="auto"/>
      </w:divBdr>
    </w:div>
    <w:div w:id="1824466049">
      <w:bodyDiv w:val="1"/>
      <w:marLeft w:val="0"/>
      <w:marRight w:val="0"/>
      <w:marTop w:val="0"/>
      <w:marBottom w:val="0"/>
      <w:divBdr>
        <w:top w:val="none" w:sz="0" w:space="0" w:color="auto"/>
        <w:left w:val="none" w:sz="0" w:space="0" w:color="auto"/>
        <w:bottom w:val="none" w:sz="0" w:space="0" w:color="auto"/>
        <w:right w:val="none" w:sz="0" w:space="0" w:color="auto"/>
      </w:divBdr>
    </w:div>
    <w:div w:id="20739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gp.de/de/aktuelles/newsletter-archi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pertenforum-pps.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gp.de/de/wettbewerbsfaehig-durch-intelligente-planu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gp.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neifel\AppData\Local\Temp\notes4CD6AE\for_wgp_pm_kneif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5D62-9A0F-4FDA-8C2B-C8DA1C334A70}">
  <ds:schemaRefs>
    <ds:schemaRef ds:uri="http://schemas.openxmlformats.org/officeDocument/2006/bibliography"/>
  </ds:schemaRefs>
</ds:datastoreItem>
</file>

<file path=customXml/itemProps2.xml><?xml version="1.0" encoding="utf-8"?>
<ds:datastoreItem xmlns:ds="http://schemas.openxmlformats.org/officeDocument/2006/customXml" ds:itemID="{BA0C0525-6BC5-481C-9F32-B8AE2CC1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for_wgp_pm_kneifel</Template>
  <TotalTime>0</TotalTime>
  <Pages>4</Pages>
  <Words>767</Words>
  <Characters>5687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Briefvorlage WGP</vt:lpstr>
    </vt:vector>
  </TitlesOfParts>
  <Company>Universität Stuttgart</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WGP</dc:title>
  <dc:creator>Kneifel, Gerda</dc:creator>
  <cp:lastModifiedBy>Iris Reinhart</cp:lastModifiedBy>
  <cp:revision>3</cp:revision>
  <cp:lastPrinted>2021-05-17T10:01:00Z</cp:lastPrinted>
  <dcterms:created xsi:type="dcterms:W3CDTF">2021-05-17T09:51:00Z</dcterms:created>
  <dcterms:modified xsi:type="dcterms:W3CDTF">2021-05-17T10:01:00Z</dcterms:modified>
</cp:coreProperties>
</file>