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E182" w14:textId="2969AB2A" w:rsidR="00113A92" w:rsidRDefault="00113A92" w:rsidP="00113A92">
      <w:pPr>
        <w:jc w:val="center"/>
        <w:rPr>
          <w:b/>
          <w:bCs/>
          <w:sz w:val="24"/>
          <w:szCs w:val="24"/>
        </w:rPr>
      </w:pPr>
      <w:r w:rsidRPr="00113A92">
        <w:rPr>
          <w:b/>
          <w:bCs/>
          <w:sz w:val="24"/>
          <w:szCs w:val="24"/>
        </w:rPr>
        <w:t>Forschungsprojekte im Bereich Nachhaltigkeit</w:t>
      </w:r>
    </w:p>
    <w:p w14:paraId="55D83496" w14:textId="62663F86" w:rsidR="00113A92" w:rsidRDefault="00113A92" w:rsidP="00113A92">
      <w:pPr>
        <w:jc w:val="center"/>
        <w:rPr>
          <w:b/>
          <w:bCs/>
          <w:sz w:val="24"/>
          <w:szCs w:val="24"/>
        </w:rPr>
      </w:pPr>
    </w:p>
    <w:p w14:paraId="079FDA24" w14:textId="1F89C24B" w:rsidR="00113A92" w:rsidRPr="00113A92" w:rsidRDefault="00113A92" w:rsidP="00113A9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hyperlink r:id="rId5" w:history="1">
        <w:r>
          <w:rPr>
            <w:rStyle w:val="Hyperlink"/>
            <w:rFonts w:eastAsia="Times New Roman"/>
          </w:rPr>
          <w:t>https://www.tu-braunschweig.de/iwf/nplce/forschungsprojekte/e-kiss</w:t>
        </w:r>
      </w:hyperlink>
    </w:p>
    <w:p w14:paraId="02EF8A7F" w14:textId="7678D153" w:rsidR="00113A92" w:rsidRPr="00113A92" w:rsidRDefault="00113A92" w:rsidP="00113A9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hyperlink r:id="rId6" w:history="1">
        <w:r>
          <w:rPr>
            <w:rStyle w:val="Hyperlink"/>
            <w:rFonts w:eastAsia="Times New Roman"/>
          </w:rPr>
          <w:t>https://www.tu-braunschweig.de/iwf/nplce/forschungsprojekte/3demo</w:t>
        </w:r>
      </w:hyperlink>
    </w:p>
    <w:p w14:paraId="14036201" w14:textId="061F971F" w:rsidR="00113A92" w:rsidRPr="00113A92" w:rsidRDefault="00113A92" w:rsidP="00113A9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hyperlink r:id="rId7" w:history="1">
        <w:r>
          <w:rPr>
            <w:rStyle w:val="Hyperlink"/>
            <w:rFonts w:eastAsia="Times New Roman"/>
          </w:rPr>
          <w:t>https://www.tu-braunschweig.de/iwf/nplce/aniara</w:t>
        </w:r>
      </w:hyperlink>
    </w:p>
    <w:p w14:paraId="04F53D55" w14:textId="695FB979" w:rsidR="00113A92" w:rsidRDefault="00113A92" w:rsidP="00113A92">
      <w:pPr>
        <w:ind w:left="360"/>
        <w:rPr>
          <w:b/>
          <w:bCs/>
          <w:sz w:val="24"/>
          <w:szCs w:val="24"/>
        </w:rPr>
      </w:pPr>
    </w:p>
    <w:p w14:paraId="185B3512" w14:textId="301AD91D" w:rsidR="00113A92" w:rsidRPr="00113A92" w:rsidRDefault="00113A92" w:rsidP="00113A92">
      <w:r w:rsidRPr="00113A92">
        <w:t>Großprojekte „national“:</w:t>
      </w:r>
    </w:p>
    <w:p w14:paraId="1107FC96" w14:textId="2A2A8063" w:rsidR="00113A92" w:rsidRPr="00113A92" w:rsidRDefault="00113A92" w:rsidP="00113A9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hyperlink r:id="rId8" w:history="1">
        <w:r>
          <w:rPr>
            <w:rStyle w:val="Hyperlink"/>
            <w:rFonts w:eastAsia="Times New Roman"/>
          </w:rPr>
          <w:t>https://synergie-projekt.de/</w:t>
        </w:r>
      </w:hyperlink>
    </w:p>
    <w:p w14:paraId="3B8C101C" w14:textId="02179208" w:rsidR="00113A92" w:rsidRDefault="00113A92" w:rsidP="00113A92">
      <w:pPr>
        <w:rPr>
          <w:b/>
          <w:bCs/>
          <w:sz w:val="24"/>
          <w:szCs w:val="24"/>
        </w:rPr>
      </w:pPr>
    </w:p>
    <w:p w14:paraId="5D49F0D5" w14:textId="62C58F14" w:rsidR="00113A92" w:rsidRDefault="00113A92" w:rsidP="00113A9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Europa: EIT Manufacturing</w:t>
      </w:r>
      <w:r>
        <w:rPr>
          <w:rFonts w:eastAsia="Times New Roman"/>
          <w:lang w:val="en-US"/>
        </w:rPr>
        <w:t>:</w:t>
      </w:r>
    </w:p>
    <w:p w14:paraId="500EECD9" w14:textId="6E07447C" w:rsidR="00113A92" w:rsidRPr="00113A92" w:rsidRDefault="00113A92" w:rsidP="00113A9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hyperlink r:id="rId9" w:history="1">
        <w:r>
          <w:rPr>
            <w:rStyle w:val="Hyperlink"/>
            <w:rFonts w:eastAsia="Times New Roman"/>
            <w:lang w:val="en-US"/>
          </w:rPr>
          <w:t>https://magazin.tu-braunschweig.de/pi-post/tu-braunschweig-ist-mitglied-zweier-neuer-eu-innovationsgemeinschaften/</w:t>
        </w:r>
      </w:hyperlink>
    </w:p>
    <w:sectPr w:rsidR="00113A92" w:rsidRPr="00113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133E"/>
    <w:multiLevelType w:val="hybridMultilevel"/>
    <w:tmpl w:val="EC74C374"/>
    <w:lvl w:ilvl="0" w:tplc="8E32B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2"/>
    <w:rsid w:val="001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2D39"/>
  <w15:chartTrackingRefBased/>
  <w15:docId w15:val="{9D7833FA-DE35-4376-B08A-9FBE938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A9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13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gie-projekt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-braunschweig.de/iwf/nplce/ani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-braunschweig.de/iwf/nplce/forschungsprojekte/3de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u-braunschweig.de/iwf/nplce/forschungsprojekte/e-ki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gazin.tu-braunschweig.de/pi-post/tu-braunschweig-ist-mitglied-zweier-neuer-eu-innovationsgemeinschaf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Brocar, Jasmina</dc:creator>
  <cp:keywords/>
  <dc:description/>
  <cp:lastModifiedBy>Brocar, Jasmina</cp:lastModifiedBy>
  <cp:revision>1</cp:revision>
  <dcterms:created xsi:type="dcterms:W3CDTF">2021-09-29T08:30:00Z</dcterms:created>
  <dcterms:modified xsi:type="dcterms:W3CDTF">2021-09-29T08:38:00Z</dcterms:modified>
</cp:coreProperties>
</file>