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6349137"/>
    <w:bookmarkEnd w:id="0"/>
    <w:p w14:paraId="28842A55" w14:textId="32A7E9CF" w:rsidR="00457DF8" w:rsidRDefault="00B325C6" w:rsidP="00457DF8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18190" wp14:editId="10946993">
                <wp:simplePos x="0" y="0"/>
                <wp:positionH relativeFrom="column">
                  <wp:posOffset>0</wp:posOffset>
                </wp:positionH>
                <wp:positionV relativeFrom="page">
                  <wp:posOffset>2172970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C64E5" w14:textId="77777777" w:rsidR="00B325C6" w:rsidRDefault="00B325C6" w:rsidP="00B325C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von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Sylke Becker</w:t>
                            </w:r>
                          </w:p>
                          <w:p w14:paraId="51C76794" w14:textId="77777777" w:rsidR="00B325C6" w:rsidRDefault="00B325C6" w:rsidP="00B325C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756081-33</w:t>
                            </w:r>
                          </w:p>
                          <w:p w14:paraId="69DD700E" w14:textId="77777777" w:rsidR="00B325C6" w:rsidRDefault="00B325C6" w:rsidP="00B325C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Telefax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756081-11</w:t>
                            </w:r>
                          </w:p>
                          <w:p w14:paraId="6F20BA60" w14:textId="77777777" w:rsidR="00B325C6" w:rsidRDefault="00B325C6" w:rsidP="00B325C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181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1.1pt;width:23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" filled="f" stroked="f" strokeweight=".5pt">
                <v:textbox inset="0,0,2mm">
                  <w:txbxContent>
                    <w:p w14:paraId="144C64E5" w14:textId="77777777" w:rsidR="00B325C6" w:rsidRDefault="00B325C6" w:rsidP="00B325C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von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Sylke Becker</w:t>
                      </w:r>
                    </w:p>
                    <w:p w14:paraId="51C76794" w14:textId="77777777" w:rsidR="00B325C6" w:rsidRDefault="00B325C6" w:rsidP="00B325C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756081-33</w:t>
                      </w:r>
                    </w:p>
                    <w:p w14:paraId="69DD700E" w14:textId="77777777" w:rsidR="00B325C6" w:rsidRDefault="00B325C6" w:rsidP="00B325C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Telefax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756081-11</w:t>
                      </w:r>
                    </w:p>
                    <w:p w14:paraId="6F20BA60" w14:textId="77777777" w:rsidR="00B325C6" w:rsidRDefault="00B325C6" w:rsidP="00B325C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E-Mail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8BA0E6D" w14:textId="758CC106" w:rsidR="00457DF8" w:rsidRDefault="00457DF8" w:rsidP="00457DF8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  <w:sz w:val="28"/>
          <w:szCs w:val="28"/>
        </w:rPr>
      </w:pPr>
      <w:r w:rsidRPr="00B325C6">
        <w:rPr>
          <w:rFonts w:ascii="Century Gothic" w:eastAsia="Calibri" w:hAnsi="Century Gothic" w:cs="Arial"/>
          <w:b/>
          <w:sz w:val="28"/>
          <w:szCs w:val="28"/>
        </w:rPr>
        <w:t>Bilder zur METAV-Presseinformation</w:t>
      </w:r>
    </w:p>
    <w:p w14:paraId="5F5B16BD" w14:textId="77777777" w:rsidR="004A0029" w:rsidRPr="00EF246E" w:rsidRDefault="004A0029" w:rsidP="004A0029">
      <w:pPr>
        <w:spacing w:after="240" w:line="240" w:lineRule="auto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Herausfordernde Fertigungsmethoden für die Medizintechnik</w:t>
      </w:r>
    </w:p>
    <w:p w14:paraId="4484385C" w14:textId="77777777" w:rsidR="004A0029" w:rsidRDefault="004A0029" w:rsidP="004A0029">
      <w:pPr>
        <w:spacing w:line="360" w:lineRule="auto"/>
        <w:ind w:right="1274"/>
        <w:rPr>
          <w:rFonts w:ascii="Century Gothic" w:eastAsia="MS Mincho" w:hAnsi="Century Gothic" w:cs="Arial"/>
          <w:b/>
          <w:bCs/>
          <w:iCs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5599C" wp14:editId="038B8A58">
                <wp:simplePos x="0" y="0"/>
                <wp:positionH relativeFrom="column">
                  <wp:posOffset>2433320</wp:posOffset>
                </wp:positionH>
                <wp:positionV relativeFrom="paragraph">
                  <wp:posOffset>334011</wp:posOffset>
                </wp:positionV>
                <wp:extent cx="3256280" cy="1714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6AB7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eastAsia="MS Mincho" w:hAnsi="Century Gothic" w:cs="Arial"/>
                              </w:rPr>
                              <w:t>((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Paul Horn Knochenschrauben.jpg</w:t>
                            </w:r>
                            <w:r w:rsidRPr="00EF246E">
                              <w:rPr>
                                <w:rFonts w:ascii="Century Gothic" w:eastAsia="MS Mincho" w:hAnsi="Century Gothic" w:cs="Arial"/>
                              </w:rPr>
                              <w:t>))</w:t>
                            </w:r>
                          </w:p>
                          <w:p w14:paraId="4E6EB237" w14:textId="77777777" w:rsidR="004A0029" w:rsidRPr="00EF246E" w:rsidRDefault="004A0029" w:rsidP="004A0029">
                            <w:pPr>
                              <w:rPr>
                                <w:rFonts w:ascii="Century Gothic" w:eastAsia="Calibri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eastAsia="Calibri" w:hAnsi="Century Gothic" w:cs="Calibri"/>
                              </w:rPr>
                              <w:t>Horn zeigt auf der METAV 2022 in Düsseldorf unter anderem Lösungen für die Medizintechnik, wie das Wirbeln von Knochenschrauben.</w:t>
                            </w:r>
                          </w:p>
                          <w:p w14:paraId="07B7C99E" w14:textId="77777777" w:rsidR="004A0029" w:rsidRPr="00E520FA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HORN/Sauermann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59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1.6pt;margin-top:26.3pt;width:256.4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" filled="f" stroked="f">
                <v:textbox>
                  <w:txbxContent>
                    <w:p w14:paraId="32B46AB7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eastAsia="MS Mincho" w:hAnsi="Century Gothic" w:cs="Arial"/>
                        </w:rPr>
                        <w:t>((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Paul Horn Knochenschrauben.jpg</w:t>
                      </w:r>
                      <w:r w:rsidRPr="00EF246E">
                        <w:rPr>
                          <w:rFonts w:ascii="Century Gothic" w:eastAsia="MS Mincho" w:hAnsi="Century Gothic" w:cs="Arial"/>
                        </w:rPr>
                        <w:t>))</w:t>
                      </w:r>
                    </w:p>
                    <w:p w14:paraId="4E6EB237" w14:textId="77777777" w:rsidR="004A0029" w:rsidRPr="00EF246E" w:rsidRDefault="004A0029" w:rsidP="004A0029">
                      <w:pPr>
                        <w:rPr>
                          <w:rFonts w:ascii="Century Gothic" w:eastAsia="Calibri" w:hAnsi="Century Gothic" w:cs="Calibri"/>
                        </w:rPr>
                      </w:pPr>
                      <w:r w:rsidRPr="00EF246E">
                        <w:rPr>
                          <w:rFonts w:ascii="Century Gothic" w:eastAsia="Calibri" w:hAnsi="Century Gothic" w:cs="Calibri"/>
                        </w:rPr>
                        <w:t>Horn zeigt auf der METAV 2022 in Düsseldorf unter anderem Lösungen für die Medizintechnik, wie das Wirbeln von Knochenschrauben.</w:t>
                      </w:r>
                    </w:p>
                    <w:p w14:paraId="07B7C99E" w14:textId="77777777" w:rsidR="004A0029" w:rsidRPr="00E520FA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HORN/Sauermann</w:t>
                      </w:r>
                    </w:p>
                  </w:txbxContent>
                </v:textbox>
              </v:shape>
            </w:pict>
          </mc:Fallback>
        </mc:AlternateContent>
      </w:r>
    </w:p>
    <w:p w14:paraId="1F730A40" w14:textId="77777777" w:rsidR="004A0029" w:rsidRDefault="004A0029" w:rsidP="004A0029">
      <w:r w:rsidRPr="00FF1F5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B470F30" wp14:editId="101E6747">
            <wp:extent cx="2190750" cy="1627366"/>
            <wp:effectExtent l="0" t="0" r="0" b="0"/>
            <wp:docPr id="6" name="Grafik 6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10" cy="16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F126" w14:textId="77777777" w:rsidR="004A0029" w:rsidRDefault="004A0029" w:rsidP="004A0029">
      <w:pPr>
        <w:spacing w:line="360" w:lineRule="auto"/>
        <w:ind w:right="1274"/>
        <w:rPr>
          <w:rFonts w:eastAsia="Calibri" w:cs="Arial"/>
          <w:b/>
        </w:rPr>
      </w:pPr>
    </w:p>
    <w:p w14:paraId="579C059C" w14:textId="77777777" w:rsidR="004A0029" w:rsidRPr="00C86E2B" w:rsidRDefault="004A0029" w:rsidP="004A0029">
      <w:pPr>
        <w:spacing w:line="360" w:lineRule="auto"/>
        <w:ind w:right="1274"/>
        <w:rPr>
          <w:rFonts w:eastAsia="Calibri" w:cs="Arial"/>
          <w:bCs/>
        </w:rPr>
      </w:pPr>
    </w:p>
    <w:p w14:paraId="17902477" w14:textId="77777777" w:rsidR="004A0029" w:rsidRPr="00C86E2B" w:rsidRDefault="004A0029" w:rsidP="004A0029">
      <w:pPr>
        <w:spacing w:line="360" w:lineRule="auto"/>
        <w:ind w:right="1274"/>
        <w:rPr>
          <w:rFonts w:eastAsia="Calibri" w:cs="Arial"/>
          <w:bCs/>
        </w:rPr>
      </w:pPr>
      <w:r w:rsidRPr="00C86E2B">
        <w:rPr>
          <w:rFonts w:ascii="Calibri" w:eastAsia="Calibri" w:hAnsi="Calibri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CC32A" wp14:editId="5C88212F">
                <wp:simplePos x="0" y="0"/>
                <wp:positionH relativeFrom="column">
                  <wp:posOffset>2490470</wp:posOffset>
                </wp:positionH>
                <wp:positionV relativeFrom="paragraph">
                  <wp:posOffset>299085</wp:posOffset>
                </wp:positionV>
                <wp:extent cx="3256280" cy="16859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5983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((Markus Horn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 Geschäftsführer Horn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.jpg))</w:t>
                            </w:r>
                          </w:p>
                          <w:p w14:paraId="117CC964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Markus Horn, Geschäftsführer der Paul Horn GmbH: „Der Schwerpunkt Medizintechnik spielt auf der M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ETAV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2022 in Düsseldorf eine zentrale Rolle – auch bei uns.“</w:t>
                            </w:r>
                          </w:p>
                          <w:p w14:paraId="7B46A9C9" w14:textId="77777777" w:rsidR="004A0029" w:rsidRPr="00E520FA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HORN/Sauermann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C32A" id="_x0000_s1028" type="#_x0000_t202" style="position:absolute;margin-left:196.1pt;margin-top:23.55pt;width:256.4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" filled="f" stroked="f">
                <v:textbox>
                  <w:txbxContent>
                    <w:p w14:paraId="30BE5983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((Markus Horn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 Geschäftsführer Horn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.jpg))</w:t>
                      </w:r>
                    </w:p>
                    <w:p w14:paraId="117CC964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Markus Horn, Geschäftsführer der Paul Horn GmbH: „Der Schwerpunkt Medizintechnik spielt auf der M</w:t>
                      </w:r>
                      <w:r>
                        <w:rPr>
                          <w:rFonts w:ascii="Century Gothic" w:hAnsi="Century Gothic" w:cs="Calibri"/>
                        </w:rPr>
                        <w:t>ETAV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 xml:space="preserve"> 2022 in Düsseldorf eine zentrale Rolle – auch bei uns.“</w:t>
                      </w:r>
                    </w:p>
                    <w:p w14:paraId="7B46A9C9" w14:textId="77777777" w:rsidR="004A0029" w:rsidRPr="00E520FA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HORN/Sauermann</w:t>
                      </w:r>
                    </w:p>
                  </w:txbxContent>
                </v:textbox>
              </v:shape>
            </w:pict>
          </mc:Fallback>
        </mc:AlternateContent>
      </w:r>
    </w:p>
    <w:p w14:paraId="0FD3A733" w14:textId="77777777" w:rsidR="004A0029" w:rsidRPr="00C86E2B" w:rsidRDefault="004A0029" w:rsidP="004A0029">
      <w:pPr>
        <w:spacing w:line="360" w:lineRule="auto"/>
        <w:ind w:right="1274"/>
        <w:rPr>
          <w:rFonts w:eastAsia="Calibri" w:cs="Arial"/>
          <w:bCs/>
        </w:rPr>
      </w:pPr>
      <w:r w:rsidRPr="00FF1F5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D6DFCE3" wp14:editId="2F8B7120">
            <wp:extent cx="2200275" cy="1510264"/>
            <wp:effectExtent l="0" t="0" r="0" b="0"/>
            <wp:docPr id="10" name="Grafik 10" descr="Ein Bild, das Mann, Person, Anzug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Mann, Person, Anzug, trag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35" cy="15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0B52" w14:textId="77777777" w:rsidR="004A0029" w:rsidRDefault="004A0029" w:rsidP="004A0029">
      <w:pPr>
        <w:spacing w:line="360" w:lineRule="auto"/>
        <w:ind w:right="1274"/>
        <w:rPr>
          <w:rFonts w:eastAsia="Calibri" w:cs="Arial"/>
          <w:b/>
        </w:rPr>
      </w:pPr>
    </w:p>
    <w:p w14:paraId="403920AE" w14:textId="77777777" w:rsidR="004A0029" w:rsidRDefault="004A0029" w:rsidP="004A0029">
      <w:pPr>
        <w:spacing w:line="360" w:lineRule="auto"/>
        <w:ind w:right="1274"/>
        <w:rPr>
          <w:rFonts w:eastAsia="Calibri" w:cs="Arial"/>
          <w:b/>
        </w:rPr>
      </w:pPr>
    </w:p>
    <w:p w14:paraId="6AA78F85" w14:textId="77777777" w:rsidR="004A0029" w:rsidRDefault="004A0029" w:rsidP="004A0029">
      <w:pPr>
        <w:spacing w:line="360" w:lineRule="auto"/>
        <w:ind w:right="1274"/>
        <w:rPr>
          <w:rFonts w:eastAsia="Calibri" w:cs="Arial"/>
          <w:b/>
        </w:rPr>
      </w:pPr>
    </w:p>
    <w:p w14:paraId="3939D921" w14:textId="77777777" w:rsidR="004A0029" w:rsidRDefault="004A0029" w:rsidP="004A0029">
      <w:pPr>
        <w:spacing w:line="360" w:lineRule="auto"/>
        <w:ind w:right="1274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F9864" wp14:editId="2105FDE9">
                <wp:simplePos x="0" y="0"/>
                <wp:positionH relativeFrom="column">
                  <wp:posOffset>2471420</wp:posOffset>
                </wp:positionH>
                <wp:positionV relativeFrom="paragraph">
                  <wp:posOffset>297815</wp:posOffset>
                </wp:positionV>
                <wp:extent cx="3256280" cy="15621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8784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((ISW Stuttgart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-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Mehrachsdruck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.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JPG))</w:t>
                            </w:r>
                          </w:p>
                          <w:p w14:paraId="6D17CAC3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Mehrachsdruck zur Herstellung von Knorpeläquivalenten</w:t>
                            </w:r>
                          </w:p>
                          <w:p w14:paraId="44CA85B0" w14:textId="77777777" w:rsidR="004A0029" w:rsidRPr="00EF246E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Foto: Universität Stuttgart, Institut für Steuerungstechnik der Werkzeugmaschinen und Fertigungseinrichtungen (ISW)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9864" id="_x0000_s1029" type="#_x0000_t202" style="position:absolute;margin-left:194.6pt;margin-top:23.45pt;width:256.4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" filled="f" stroked="f">
                <v:textbox>
                  <w:txbxContent>
                    <w:p w14:paraId="60EC8784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((ISW Stuttgart</w:t>
                      </w:r>
                      <w:r>
                        <w:rPr>
                          <w:rFonts w:ascii="Century Gothic" w:hAnsi="Century Gothic" w:cs="Calibri"/>
                        </w:rPr>
                        <w:t>-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Mehrachsdruck</w:t>
                      </w:r>
                      <w:r>
                        <w:rPr>
                          <w:rFonts w:ascii="Century Gothic" w:hAnsi="Century Gothic" w:cs="Calibri"/>
                        </w:rPr>
                        <w:t>.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JPG))</w:t>
                      </w:r>
                    </w:p>
                    <w:p w14:paraId="6D17CAC3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Mehrachsdruck zur Herstellung von Knorpeläquivalenten</w:t>
                      </w:r>
                    </w:p>
                    <w:p w14:paraId="44CA85B0" w14:textId="77777777" w:rsidR="004A0029" w:rsidRPr="00EF246E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  <w:r w:rsidRPr="00EF246E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Foto: Universität Stuttgart, Institut für Steuerungstechnik der Werkzeugmaschinen und Fertigungseinrichtungen (ISW)</w:t>
                      </w:r>
                    </w:p>
                  </w:txbxContent>
                </v:textbox>
              </v:shape>
            </w:pict>
          </mc:Fallback>
        </mc:AlternateContent>
      </w:r>
    </w:p>
    <w:p w14:paraId="7B4B8B78" w14:textId="77777777" w:rsidR="004A0029" w:rsidRDefault="004A0029" w:rsidP="004A0029">
      <w:pPr>
        <w:spacing w:line="360" w:lineRule="auto"/>
        <w:ind w:right="1274"/>
        <w:rPr>
          <w:rFonts w:eastAsia="Calibri" w:cs="Arial"/>
          <w:b/>
        </w:rPr>
      </w:pPr>
      <w:r>
        <w:rPr>
          <w:noProof/>
        </w:rPr>
        <w:drawing>
          <wp:inline distT="0" distB="0" distL="0" distR="0" wp14:anchorId="7DEA955A" wp14:editId="2B70A95D">
            <wp:extent cx="2399904" cy="1600200"/>
            <wp:effectExtent l="0" t="0" r="635" b="0"/>
            <wp:docPr id="16" name="Grafik 16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98" cy="16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7B8C" w14:textId="77777777" w:rsidR="004A0029" w:rsidRDefault="004A0029" w:rsidP="004A0029"/>
    <w:p w14:paraId="57BA7490" w14:textId="77777777" w:rsidR="004A0029" w:rsidRDefault="004A0029" w:rsidP="004A0029"/>
    <w:p w14:paraId="271695D3" w14:textId="77777777" w:rsidR="004A0029" w:rsidRDefault="004A0029" w:rsidP="004A0029"/>
    <w:p w14:paraId="287E8D81" w14:textId="77777777" w:rsidR="004A0029" w:rsidRDefault="004A0029" w:rsidP="004A0029"/>
    <w:p w14:paraId="1A075D24" w14:textId="77777777" w:rsidR="004A0029" w:rsidRDefault="004A0029" w:rsidP="004A0029"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E1E71" wp14:editId="4A829DBB">
                <wp:simplePos x="0" y="0"/>
                <wp:positionH relativeFrom="column">
                  <wp:posOffset>2509520</wp:posOffset>
                </wp:positionH>
                <wp:positionV relativeFrom="paragraph">
                  <wp:posOffset>220981</wp:posOffset>
                </wp:positionV>
                <wp:extent cx="3256280" cy="17907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8BAD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((ISW Stuttgart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_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Multi-Axis-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P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rinting.png))</w:t>
                            </w:r>
                          </w:p>
                          <w:p w14:paraId="0D36446B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Methacrylmodifizierte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Gelatinelösung wird auf einen Grundkörper gedruckt und ausgehärtet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.</w:t>
                            </w:r>
                          </w:p>
                          <w:p w14:paraId="75EB64CE" w14:textId="77777777" w:rsidR="004A0029" w:rsidRPr="004861F3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Foto</w:t>
                            </w:r>
                            <w:r w:rsidRPr="00EF246E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: </w:t>
                            </w:r>
                            <w:r w:rsidRPr="00EF246E"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  <w:t>Universität Stuttgart, Institut für Steuerungstechnik der Werkzeugmaschinen und Fertigungseinrichtungen (ISW)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E71" id="_x0000_s1030" type="#_x0000_t202" style="position:absolute;margin-left:197.6pt;margin-top:17.4pt;width:256.4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+C/QEAANUDAAAOAAAAZHJzL2Uyb0RvYy54bWysU11v2yAUfZ+0/4B4X+x4SZN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" filled="f" stroked="f">
                <v:textbox>
                  <w:txbxContent>
                    <w:p w14:paraId="28778BAD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((ISW Stuttgart</w:t>
                      </w:r>
                      <w:r>
                        <w:rPr>
                          <w:rFonts w:ascii="Century Gothic" w:hAnsi="Century Gothic" w:cs="Calibri"/>
                        </w:rPr>
                        <w:t>_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Multi-Axis-</w:t>
                      </w:r>
                      <w:r>
                        <w:rPr>
                          <w:rFonts w:ascii="Century Gothic" w:hAnsi="Century Gothic" w:cs="Calibri"/>
                        </w:rPr>
                        <w:t>P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rinting.png))</w:t>
                      </w:r>
                    </w:p>
                    <w:p w14:paraId="0D36446B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Methacrylmodifizierte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 xml:space="preserve"> Gelatinelösung wird auf einen Grundkörper gedruckt und ausgehärtet</w:t>
                      </w:r>
                      <w:r>
                        <w:rPr>
                          <w:rFonts w:ascii="Century Gothic" w:hAnsi="Century Gothic" w:cs="Calibri"/>
                        </w:rPr>
                        <w:t>.</w:t>
                      </w:r>
                    </w:p>
                    <w:p w14:paraId="75EB64CE" w14:textId="77777777" w:rsidR="004A0029" w:rsidRPr="004861F3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Foto</w:t>
                      </w:r>
                      <w:r w:rsidRPr="00EF246E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: </w:t>
                      </w:r>
                      <w:r w:rsidRPr="00EF246E"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  <w:t>Universität Stuttgart, Institut für Steuerungstechnik der Werkzeugmaschinen und Fertigungseinrichtungen (ISW)</w:t>
                      </w:r>
                    </w:p>
                  </w:txbxContent>
                </v:textbox>
              </v:shape>
            </w:pict>
          </mc:Fallback>
        </mc:AlternateContent>
      </w:r>
    </w:p>
    <w:p w14:paraId="278CE84D" w14:textId="77777777" w:rsidR="004A0029" w:rsidRDefault="004A0029" w:rsidP="004A0029">
      <w:r>
        <w:rPr>
          <w:noProof/>
        </w:rPr>
        <w:drawing>
          <wp:inline distT="0" distB="0" distL="0" distR="0" wp14:anchorId="0FE9F01E" wp14:editId="1CAD78EE">
            <wp:extent cx="1409700" cy="3052962"/>
            <wp:effectExtent l="0" t="0" r="0" b="0"/>
            <wp:docPr id="19" name="Grafik 19" descr="Ein Bild, das drinnen, 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drinnen, Tas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59" cy="30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8A9E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39AAB587" w14:textId="77777777" w:rsidR="004A0029" w:rsidRDefault="004A0029" w:rsidP="004A0029">
      <w:pPr>
        <w:rPr>
          <w:rFonts w:eastAsia="Calibri" w:cs="Arial"/>
          <w:b/>
        </w:rPr>
      </w:pPr>
    </w:p>
    <w:p w14:paraId="6502C59F" w14:textId="77777777" w:rsidR="004A0029" w:rsidRDefault="004A0029" w:rsidP="004A0029">
      <w:pPr>
        <w:rPr>
          <w:rFonts w:eastAsia="Calibri" w:cs="Arial"/>
          <w:b/>
        </w:rPr>
      </w:pPr>
    </w:p>
    <w:p w14:paraId="36644CD7" w14:textId="77777777" w:rsidR="004A0029" w:rsidRDefault="004A0029" w:rsidP="004A0029">
      <w:pPr>
        <w:rPr>
          <w:rFonts w:eastAsia="Calibri" w:cs="Arial"/>
          <w:b/>
        </w:rPr>
      </w:pPr>
    </w:p>
    <w:p w14:paraId="40E4930C" w14:textId="77777777" w:rsidR="004A0029" w:rsidRDefault="004A0029" w:rsidP="004A0029">
      <w:pPr>
        <w:rPr>
          <w:rFonts w:eastAsia="Calibri" w:cs="Arial"/>
          <w:b/>
        </w:rPr>
      </w:pPr>
    </w:p>
    <w:p w14:paraId="1BE9FD04" w14:textId="77777777" w:rsidR="004A0029" w:rsidRDefault="004A0029" w:rsidP="004A0029">
      <w:pPr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5079F" wp14:editId="4A022B57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3256280" cy="213360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2BEB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Haimer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Schrumpfgerät.jpg))</w:t>
                            </w:r>
                          </w:p>
                          <w:p w14:paraId="76ACC496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Schrumpfgerät von 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Haimer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: Es eignet sich durch seinen horizontalen Aufbau auch für kleine Werkzeuge. Optional steht eine Längenvoreinstellung zur Verfügung, sodass die Werkzeuge auf 0,01 mm genau eingeschrumpft werden können.</w:t>
                            </w:r>
                          </w:p>
                          <w:p w14:paraId="5CFEB61C" w14:textId="77777777" w:rsidR="004A0029" w:rsidRPr="004861F3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Haimer</w:t>
                            </w:r>
                            <w:proofErr w:type="spellEnd"/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079F" id="_x0000_s1031" type="#_x0000_t202" style="position:absolute;margin-left:205.2pt;margin-top:16.7pt;width:256.4pt;height:16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" filled="f" stroked="f">
                <v:textbox>
                  <w:txbxContent>
                    <w:p w14:paraId="62872BEB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</w:t>
                      </w: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Haimer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 xml:space="preserve"> Schrumpfgerät.jpg))</w:t>
                      </w:r>
                    </w:p>
                    <w:p w14:paraId="76ACC496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 xml:space="preserve">Schrumpfgerät von </w:t>
                      </w: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Haimer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>: Es eignet sich durch seinen horizontalen Aufbau auch für kleine Werkzeuge. Optional steht eine Längenvoreinstellung zur Verfügung, sodass die Werkzeuge auf 0,01 mm genau eingeschrumpft werden können.</w:t>
                      </w:r>
                    </w:p>
                    <w:p w14:paraId="5CFEB61C" w14:textId="77777777" w:rsidR="004A0029" w:rsidRPr="004861F3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Haimer</w:t>
                      </w:r>
                      <w:proofErr w:type="spellEnd"/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C4B21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>
        <w:rPr>
          <w:noProof/>
        </w:rPr>
        <w:drawing>
          <wp:inline distT="0" distB="0" distL="0" distR="0" wp14:anchorId="50457482" wp14:editId="13937925">
            <wp:extent cx="2081845" cy="1390650"/>
            <wp:effectExtent l="0" t="0" r="0" b="0"/>
            <wp:docPr id="31" name="Grafik 31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70" cy="14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3888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38B4A9E0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05E5C282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5A639751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39B0F111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B32B9" wp14:editId="2BF5921D">
                <wp:simplePos x="0" y="0"/>
                <wp:positionH relativeFrom="column">
                  <wp:posOffset>2665730</wp:posOffset>
                </wp:positionH>
                <wp:positionV relativeFrom="paragraph">
                  <wp:posOffset>227965</wp:posOffset>
                </wp:positionV>
                <wp:extent cx="3256280" cy="1691640"/>
                <wp:effectExtent l="0" t="0" r="0" b="381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47AF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Haimer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ShrinkFitCollets.jpg))</w:t>
                            </w:r>
                          </w:p>
                          <w:p w14:paraId="56D3D38C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</w:rPr>
                              <w:t xml:space="preserve">Die 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Haimer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GmbH aus </w:t>
                            </w:r>
                            <w:proofErr w:type="spellStart"/>
                            <w:r>
                              <w:rPr>
                                <w:rFonts w:ascii="Century Gothic" w:hAnsi="Century Gothic" w:cs="Calibri"/>
                              </w:rPr>
                              <w:t>Igenhausen</w:t>
                            </w:r>
                            <w:proofErr w:type="spellEnd"/>
                            <w:r>
                              <w:rPr>
                                <w:rFonts w:ascii="Century Gothic" w:hAnsi="Century Gothic" w:cs="Calibri"/>
                              </w:rPr>
                              <w:t xml:space="preserve">, Bayern, zeigt auf der METAV 2022 unter anderem 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ein komplett durchgängiges Sortiment an Schrumpfspannzangen von ER 11 bis ER 32 in verschiedenen Längen an.</w:t>
                            </w:r>
                          </w:p>
                          <w:p w14:paraId="17678CEF" w14:textId="77777777" w:rsidR="004A0029" w:rsidRPr="004861F3" w:rsidRDefault="004A0029" w:rsidP="004A0029">
                            <w:pPr>
                              <w:spacing w:line="36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Haimer</w:t>
                            </w:r>
                            <w:proofErr w:type="spellEnd"/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32B9" id="_x0000_s1032" type="#_x0000_t202" style="position:absolute;margin-left:209.9pt;margin-top:17.95pt;width:256.4pt;height:1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" filled="f" stroked="f">
                <v:textbox>
                  <w:txbxContent>
                    <w:p w14:paraId="329D47AF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</w:t>
                      </w: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Haimer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 xml:space="preserve"> ShrinkFitCollets.jpg))</w:t>
                      </w:r>
                    </w:p>
                    <w:p w14:paraId="56D3D38C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 w:cs="Calibri"/>
                        </w:rPr>
                        <w:t xml:space="preserve">Die </w:t>
                      </w: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Haimer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GmbH aus </w:t>
                      </w:r>
                      <w:proofErr w:type="spellStart"/>
                      <w:r>
                        <w:rPr>
                          <w:rFonts w:ascii="Century Gothic" w:hAnsi="Century Gothic" w:cs="Calibri"/>
                        </w:rPr>
                        <w:t>Igenhausen</w:t>
                      </w:r>
                      <w:proofErr w:type="spellEnd"/>
                      <w:r>
                        <w:rPr>
                          <w:rFonts w:ascii="Century Gothic" w:hAnsi="Century Gothic" w:cs="Calibri"/>
                        </w:rPr>
                        <w:t xml:space="preserve">, Bayern, zeigt auf der METAV 2022 unter anderem 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ein komplett durchgängiges Sortiment an Schrumpfspannzangen von ER 11 bis ER 32 in verschiedenen Längen an.</w:t>
                      </w:r>
                    </w:p>
                    <w:p w14:paraId="17678CEF" w14:textId="77777777" w:rsidR="004A0029" w:rsidRPr="004861F3" w:rsidRDefault="004A0029" w:rsidP="004A0029">
                      <w:pPr>
                        <w:spacing w:line="36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Haimer</w:t>
                      </w:r>
                      <w:proofErr w:type="spellEnd"/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541CEF91" w14:textId="77777777" w:rsidR="004A0029" w:rsidRDefault="004A0029" w:rsidP="004A0029">
      <w:pPr>
        <w:rPr>
          <w:rFonts w:eastAsia="Calibri" w:cs="Arial"/>
          <w:b/>
        </w:rPr>
      </w:pPr>
      <w:r>
        <w:rPr>
          <w:noProof/>
        </w:rPr>
        <w:drawing>
          <wp:inline distT="0" distB="0" distL="0" distR="0" wp14:anchorId="06F33124" wp14:editId="3AB0D3F2">
            <wp:extent cx="2050079" cy="1524000"/>
            <wp:effectExtent l="0" t="0" r="7620" b="0"/>
            <wp:docPr id="32" name="Grafik 3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7" cy="153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7812" w14:textId="77777777" w:rsidR="004A0029" w:rsidRDefault="004A0029" w:rsidP="004A0029">
      <w:pPr>
        <w:rPr>
          <w:rFonts w:eastAsia="Calibri" w:cs="Arial"/>
          <w:b/>
        </w:rPr>
      </w:pPr>
    </w:p>
    <w:p w14:paraId="534E480B" w14:textId="77777777" w:rsidR="004A0029" w:rsidRDefault="004A0029" w:rsidP="004A0029">
      <w:pPr>
        <w:rPr>
          <w:rFonts w:eastAsia="Calibri" w:cs="Arial"/>
          <w:b/>
        </w:rPr>
      </w:pPr>
    </w:p>
    <w:p w14:paraId="7D2EB16C" w14:textId="77777777" w:rsidR="004A0029" w:rsidRDefault="004A0029" w:rsidP="004A0029">
      <w:pPr>
        <w:rPr>
          <w:rFonts w:eastAsia="Calibri" w:cs="Arial"/>
          <w:b/>
        </w:rPr>
      </w:pPr>
    </w:p>
    <w:p w14:paraId="03597DDD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FC8A7" wp14:editId="54816B0F">
                <wp:simplePos x="0" y="0"/>
                <wp:positionH relativeFrom="margin">
                  <wp:posOffset>2593340</wp:posOffset>
                </wp:positionH>
                <wp:positionV relativeFrom="paragraph">
                  <wp:posOffset>-67945</wp:posOffset>
                </wp:positionV>
                <wp:extent cx="3256280" cy="183832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F644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((Schunk Bearbeitung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-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Aus der Praxis.jpg))</w:t>
                            </w:r>
                          </w:p>
                          <w:p w14:paraId="72EF8CCE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Um die Schmiedeteile zu spannen, hat Betzler die Schunk-Schraubstöcke mit individuell konstruierten Backen ausgestattet. Bei einem Typenwechsel wird in aller Regel der komplette Spanner gewechselt.</w:t>
                            </w:r>
                          </w:p>
                          <w:p w14:paraId="6AF9AFA6" w14:textId="77777777" w:rsidR="004A0029" w:rsidRPr="004861F3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Schunk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C8A7" id="_x0000_s1033" type="#_x0000_t202" style="position:absolute;margin-left:204.2pt;margin-top:-5.35pt;width:256.4pt;height:1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" filled="f" stroked="f">
                <v:textbox>
                  <w:txbxContent>
                    <w:p w14:paraId="7937F644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((Schunk Bearbeitung</w:t>
                      </w:r>
                      <w:r>
                        <w:rPr>
                          <w:rFonts w:ascii="Century Gothic" w:hAnsi="Century Gothic" w:cs="Calibri"/>
                        </w:rPr>
                        <w:t>-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Aus der Praxis.jpg))</w:t>
                      </w:r>
                    </w:p>
                    <w:p w14:paraId="72EF8CCE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Um die Schmiedeteile zu spannen, hat Betzler die Schunk-Schraubstöcke mit individuell konstruierten Backen ausgestattet. Bei einem Typenwechsel wird in aller Regel der komplette Spanner gewechselt.</w:t>
                      </w:r>
                    </w:p>
                    <w:p w14:paraId="6AF9AFA6" w14:textId="77777777" w:rsidR="004A0029" w:rsidRPr="004861F3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Schunk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1CCB"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 wp14:anchorId="03F507BA" wp14:editId="6A3625E9">
            <wp:extent cx="2143125" cy="1428750"/>
            <wp:effectExtent l="0" t="0" r="9525" b="0"/>
            <wp:docPr id="33" name="Grafik 33" descr="Ein Bild, das drinnen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3" descr="Ein Bild, das drinnen, Frä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9" cy="14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440E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3EC58C7A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95674" wp14:editId="10566ED2">
                <wp:simplePos x="0" y="0"/>
                <wp:positionH relativeFrom="column">
                  <wp:posOffset>2661920</wp:posOffset>
                </wp:positionH>
                <wp:positionV relativeFrom="paragraph">
                  <wp:posOffset>232410</wp:posOffset>
                </wp:positionV>
                <wp:extent cx="3256280" cy="156210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A4A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((Schunk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-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KONTEC KSK Anwendung.jpg))</w:t>
                            </w:r>
                          </w:p>
                          <w:p w14:paraId="21655DBD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Das Spannsystem bietet hohe Flexibilität auf der Maschine und gewährleistet gute Zugänglichkeit.</w:t>
                            </w:r>
                          </w:p>
                          <w:p w14:paraId="48C9E205" w14:textId="77777777" w:rsidR="004A0029" w:rsidRPr="004861F3" w:rsidRDefault="004A0029" w:rsidP="004A0029">
                            <w:pPr>
                              <w:spacing w:line="36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Schunk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674" id="_x0000_s1034" type="#_x0000_t202" style="position:absolute;margin-left:209.6pt;margin-top:18.3pt;width:256.4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" filled="f" stroked="f">
                <v:textbox>
                  <w:txbxContent>
                    <w:p w14:paraId="77A8CA4A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((Schunk</w:t>
                      </w:r>
                      <w:r>
                        <w:rPr>
                          <w:rFonts w:ascii="Century Gothic" w:hAnsi="Century Gothic" w:cs="Calibri"/>
                        </w:rPr>
                        <w:t>-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KONTEC KSK Anwendung.jpg))</w:t>
                      </w:r>
                    </w:p>
                    <w:p w14:paraId="21655DBD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Das Spannsystem bietet hohe Flexibilität auf der Maschine und gewährleistet gute Zugänglichkeit.</w:t>
                      </w:r>
                    </w:p>
                    <w:p w14:paraId="48C9E205" w14:textId="77777777" w:rsidR="004A0029" w:rsidRPr="004861F3" w:rsidRDefault="004A0029" w:rsidP="004A0029">
                      <w:pPr>
                        <w:spacing w:line="36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Schunk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3BAAF16C" w14:textId="77777777" w:rsidR="004A0029" w:rsidRDefault="004A0029" w:rsidP="004A0029">
      <w:pPr>
        <w:rPr>
          <w:rFonts w:eastAsia="Calibri" w:cs="Arial"/>
          <w:b/>
        </w:rPr>
      </w:pPr>
      <w:r w:rsidRPr="008F1CCB"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 wp14:anchorId="5EE61720" wp14:editId="3C12003D">
            <wp:extent cx="2267215" cy="1514475"/>
            <wp:effectExtent l="0" t="0" r="0" b="0"/>
            <wp:docPr id="34" name="Grafik 34" descr="Ein Bild, das drinnen, schmutz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Ein Bild, das drinnen, schmutzi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29" cy="1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928E" w14:textId="77777777" w:rsidR="004A0029" w:rsidRDefault="004A0029" w:rsidP="004A0029">
      <w:pPr>
        <w:rPr>
          <w:rFonts w:eastAsia="Calibri" w:cs="Arial"/>
          <w:b/>
        </w:rPr>
      </w:pPr>
    </w:p>
    <w:p w14:paraId="1F8F0EA8" w14:textId="77777777" w:rsidR="004A0029" w:rsidRDefault="004A0029" w:rsidP="004A0029">
      <w:pPr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0074B" wp14:editId="2B4487A3">
                <wp:simplePos x="0" y="0"/>
                <wp:positionH relativeFrom="margin">
                  <wp:posOffset>2593340</wp:posOffset>
                </wp:positionH>
                <wp:positionV relativeFrom="paragraph">
                  <wp:posOffset>228600</wp:posOffset>
                </wp:positionV>
                <wp:extent cx="3256280" cy="17716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42CD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>((Schunk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-</w:t>
                            </w:r>
                            <w:r w:rsidRPr="00EF246E">
                              <w:rPr>
                                <w:rFonts w:ascii="Century Gothic" w:hAnsi="Century Gothic" w:cs="Calibri"/>
                              </w:rPr>
                              <w:t>Markus Michelberger.jpg))</w:t>
                            </w:r>
                          </w:p>
                          <w:p w14:paraId="08E99262" w14:textId="77777777" w:rsidR="004A0029" w:rsidRPr="00EF246E" w:rsidRDefault="004A0029" w:rsidP="004A0029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Markus 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Michelberger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, Head 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of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Sales </w:t>
                            </w:r>
                            <w:proofErr w:type="spellStart"/>
                            <w:r w:rsidRPr="00EF246E">
                              <w:rPr>
                                <w:rFonts w:ascii="Century Gothic" w:hAnsi="Century Gothic" w:cs="Calibri"/>
                              </w:rPr>
                              <w:t>Clamping</w:t>
                            </w:r>
                            <w:proofErr w:type="spellEnd"/>
                            <w:r w:rsidRPr="00EF246E">
                              <w:rPr>
                                <w:rFonts w:ascii="Century Gothic" w:hAnsi="Century Gothic" w:cs="Calibri"/>
                              </w:rPr>
                              <w:t xml:space="preserve"> Technology, H.-D. Schunk GmbH: „Auf der METAV 2022 stehen wir mit unserem Programm und Know-how sehr gerne zur Verfügung.“</w:t>
                            </w:r>
                          </w:p>
                          <w:p w14:paraId="03A18043" w14:textId="77777777" w:rsidR="004A0029" w:rsidRPr="004861F3" w:rsidRDefault="004A0029" w:rsidP="004A0029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Schunk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074B" id="_x0000_s1035" type="#_x0000_t202" style="position:absolute;margin-left:204.2pt;margin-top:18pt;width:256.4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" filled="f" stroked="f">
                <v:textbox>
                  <w:txbxContent>
                    <w:p w14:paraId="41A242CD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>((Schunk</w:t>
                      </w:r>
                      <w:r>
                        <w:rPr>
                          <w:rFonts w:ascii="Century Gothic" w:hAnsi="Century Gothic" w:cs="Calibri"/>
                        </w:rPr>
                        <w:t>-</w:t>
                      </w:r>
                      <w:r w:rsidRPr="00EF246E">
                        <w:rPr>
                          <w:rFonts w:ascii="Century Gothic" w:hAnsi="Century Gothic" w:cs="Calibri"/>
                        </w:rPr>
                        <w:t>Markus Michelberger.jpg))</w:t>
                      </w:r>
                    </w:p>
                    <w:p w14:paraId="08E99262" w14:textId="77777777" w:rsidR="004A0029" w:rsidRPr="00EF246E" w:rsidRDefault="004A0029" w:rsidP="004A0029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hAnsi="Century Gothic" w:cs="Calibri"/>
                        </w:rPr>
                        <w:t xml:space="preserve">Markus </w:t>
                      </w: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Michelberger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 xml:space="preserve">, Head of Sales </w:t>
                      </w:r>
                      <w:proofErr w:type="spellStart"/>
                      <w:r w:rsidRPr="00EF246E">
                        <w:rPr>
                          <w:rFonts w:ascii="Century Gothic" w:hAnsi="Century Gothic" w:cs="Calibri"/>
                        </w:rPr>
                        <w:t>Clamping</w:t>
                      </w:r>
                      <w:proofErr w:type="spellEnd"/>
                      <w:r w:rsidRPr="00EF246E">
                        <w:rPr>
                          <w:rFonts w:ascii="Century Gothic" w:hAnsi="Century Gothic" w:cs="Calibri"/>
                        </w:rPr>
                        <w:t xml:space="preserve"> Technology, H.-D. Schunk GmbH: „Auf der METAV 2022 stehen wir mit unserem Programm und Know-how sehr gerne zur Verfügung.“</w:t>
                      </w:r>
                    </w:p>
                    <w:p w14:paraId="03A18043" w14:textId="77777777" w:rsidR="004A0029" w:rsidRPr="004861F3" w:rsidRDefault="004A0029" w:rsidP="004A0029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Schunk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1F7EE" w14:textId="77777777" w:rsidR="004A0029" w:rsidRDefault="004A0029" w:rsidP="004A002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>
        <w:rPr>
          <w:noProof/>
        </w:rPr>
        <w:drawing>
          <wp:inline distT="0" distB="0" distL="0" distR="0" wp14:anchorId="7F144550" wp14:editId="47B40ABE">
            <wp:extent cx="2260601" cy="1695450"/>
            <wp:effectExtent l="0" t="0" r="6350" b="0"/>
            <wp:docPr id="35" name="Grafik 35" descr="Ein Bild, das Person, Man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 descr="Ein Bild, das Person, Mann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42" cy="16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14870" w14:textId="77777777" w:rsidR="004A0029" w:rsidRDefault="004A0029" w:rsidP="004A0029">
      <w:pPr>
        <w:spacing w:after="0" w:line="240" w:lineRule="auto"/>
        <w:rPr>
          <w:rFonts w:ascii="Century Gothic" w:hAnsi="Century Gothic"/>
        </w:rPr>
      </w:pPr>
    </w:p>
    <w:p w14:paraId="4244EEDE" w14:textId="77777777" w:rsidR="004A0029" w:rsidRDefault="004A0029" w:rsidP="004A0029">
      <w:pPr>
        <w:spacing w:after="0" w:line="240" w:lineRule="auto"/>
        <w:rPr>
          <w:rFonts w:ascii="Century Gothic" w:hAnsi="Century Gothic"/>
        </w:rPr>
      </w:pPr>
    </w:p>
    <w:p w14:paraId="698C8FFD" w14:textId="0A3B959A" w:rsidR="004A0029" w:rsidRDefault="004A0029" w:rsidP="004A0029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CFE74" wp14:editId="4A8A8367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0D996" w14:textId="77777777" w:rsidR="004A0029" w:rsidRPr="00026DB5" w:rsidRDefault="004A0029" w:rsidP="004A0029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FE74" id="Textfeld 11" o:spid="_x0000_s1036" type="#_x0000_t202" style="position:absolute;margin-left:264.1pt;margin-top:233pt;width:236.25pt;height: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" fillcolor="window" stroked="f" strokeweight=".5pt">
                <v:textbox>
                  <w:txbxContent>
                    <w:p w14:paraId="6970D996" w14:textId="77777777" w:rsidR="004A0029" w:rsidRPr="00026DB5" w:rsidRDefault="004A0029" w:rsidP="004A0029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033">
        <w:rPr>
          <w:rFonts w:ascii="Century Gothic" w:hAnsi="Century Gothic" w:cs="Arial"/>
          <w:color w:val="000000"/>
        </w:rPr>
        <w:t>Die Bilder finden S</w:t>
      </w:r>
      <w:r>
        <w:rPr>
          <w:rFonts w:ascii="Century Gothic" w:hAnsi="Century Gothic" w:cs="Arial"/>
          <w:color w:val="000000"/>
        </w:rPr>
        <w:t>ie in druckfähiger Version zum D</w:t>
      </w:r>
      <w:r w:rsidRPr="002D3033">
        <w:rPr>
          <w:rFonts w:ascii="Century Gothic" w:hAnsi="Century Gothic" w:cs="Arial"/>
          <w:color w:val="000000"/>
        </w:rPr>
        <w:t>ownload im Internet unter</w:t>
      </w:r>
      <w:r>
        <w:rPr>
          <w:rFonts w:ascii="Century Gothic" w:hAnsi="Century Gothic" w:cs="Arial"/>
          <w:color w:val="000000"/>
        </w:rPr>
        <w:t>:</w:t>
      </w:r>
    </w:p>
    <w:p w14:paraId="5B25936B" w14:textId="77777777" w:rsidR="00391763" w:rsidRPr="00391763" w:rsidRDefault="00EE13D8" w:rsidP="00391763">
      <w:pPr>
        <w:rPr>
          <w:sz w:val="24"/>
          <w:szCs w:val="24"/>
        </w:rPr>
      </w:pPr>
      <w:hyperlink r:id="rId16" w:history="1">
        <w:r w:rsidR="00391763" w:rsidRPr="00391763">
          <w:rPr>
            <w:rStyle w:val="Hyperlink"/>
            <w:sz w:val="24"/>
            <w:szCs w:val="24"/>
          </w:rPr>
          <w:t>https://www.metav.de/METAV22_Herausfordernde_Medizintechnik_DE</w:t>
        </w:r>
      </w:hyperlink>
    </w:p>
    <w:p w14:paraId="60979A94" w14:textId="77777777" w:rsidR="004A0029" w:rsidRDefault="004A0029" w:rsidP="004A0029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r>
        <w:rPr>
          <w:rFonts w:ascii="Century Gothic" w:hAnsi="Century Gothic" w:cs="Arial"/>
          <w:i/>
          <w:iCs/>
          <w:color w:val="000000"/>
        </w:rPr>
        <w:t xml:space="preserve"> </w:t>
      </w:r>
    </w:p>
    <w:p w14:paraId="33D5F8BE" w14:textId="3E272421" w:rsidR="004A0029" w:rsidRPr="00391763" w:rsidRDefault="004A0029" w:rsidP="00391763">
      <w:pPr>
        <w:rPr>
          <w:b/>
          <w:bCs/>
        </w:rPr>
      </w:pPr>
      <w:r>
        <w:rPr>
          <w:rFonts w:ascii="Century Gothic" w:hAnsi="Century Gothic"/>
        </w:rPr>
        <w:t xml:space="preserve">Diese </w:t>
      </w:r>
      <w:r w:rsidRPr="00533F41">
        <w:rPr>
          <w:rFonts w:ascii="Century Gothic" w:hAnsi="Century Gothic"/>
        </w:rPr>
        <w:t>Presseinformation finden Sie auch unter</w:t>
      </w:r>
      <w:r w:rsidR="00391763">
        <w:rPr>
          <w:rFonts w:ascii="Century Gothic" w:hAnsi="Century Gothic"/>
        </w:rPr>
        <w:t xml:space="preserve"> diesem Link: </w:t>
      </w:r>
      <w:hyperlink r:id="rId17" w:history="1">
        <w:r w:rsidR="00391763" w:rsidRPr="008466B4">
          <w:rPr>
            <w:rStyle w:val="Hyperlink"/>
            <w:sz w:val="24"/>
            <w:szCs w:val="24"/>
          </w:rPr>
          <w:t>https://www.metav.de/METAV22_Herausfordernde_Medizintechnik_DE</w:t>
        </w:r>
      </w:hyperlink>
    </w:p>
    <w:sectPr w:rsidR="004A0029" w:rsidRPr="00391763" w:rsidSect="00A50A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198C" w14:textId="77777777" w:rsidR="00204EFE" w:rsidRDefault="00204EFE">
      <w:pPr>
        <w:spacing w:after="0" w:line="240" w:lineRule="auto"/>
      </w:pPr>
      <w:r>
        <w:separator/>
      </w:r>
    </w:p>
  </w:endnote>
  <w:endnote w:type="continuationSeparator" w:id="0">
    <w:p w14:paraId="44C9C540" w14:textId="77777777" w:rsidR="00204EFE" w:rsidRDefault="0020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56C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52A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84C0" w14:textId="77777777" w:rsidR="00204EFE" w:rsidRDefault="00204EFE">
      <w:pPr>
        <w:spacing w:after="0" w:line="240" w:lineRule="auto"/>
      </w:pPr>
      <w:r>
        <w:separator/>
      </w:r>
    </w:p>
  </w:footnote>
  <w:footnote w:type="continuationSeparator" w:id="0">
    <w:p w14:paraId="6A1A1597" w14:textId="77777777" w:rsidR="00204EFE" w:rsidRDefault="0020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091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74C5FD7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350470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7B4083B6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0E6F0B63" w14:textId="77777777" w:rsidR="00527364" w:rsidRPr="007B1A9C" w:rsidRDefault="00EE13D8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2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0686C502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7B4083B6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509E0D7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0E6F0B63" w14:textId="77777777" w:rsidR="00527364" w:rsidRPr="007B1A9C" w:rsidRDefault="00BF310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6160C"/>
    <w:rsid w:val="000860A1"/>
    <w:rsid w:val="000864FC"/>
    <w:rsid w:val="000F1732"/>
    <w:rsid w:val="00103EC4"/>
    <w:rsid w:val="001514B1"/>
    <w:rsid w:val="00164172"/>
    <w:rsid w:val="001754E0"/>
    <w:rsid w:val="001B5898"/>
    <w:rsid w:val="001B6EC0"/>
    <w:rsid w:val="001E0115"/>
    <w:rsid w:val="001F6B6F"/>
    <w:rsid w:val="00204EFE"/>
    <w:rsid w:val="00245491"/>
    <w:rsid w:val="00250745"/>
    <w:rsid w:val="002517D0"/>
    <w:rsid w:val="00296D65"/>
    <w:rsid w:val="002A5A5C"/>
    <w:rsid w:val="002D17FA"/>
    <w:rsid w:val="002D6846"/>
    <w:rsid w:val="003079D1"/>
    <w:rsid w:val="00350470"/>
    <w:rsid w:val="00391763"/>
    <w:rsid w:val="00391795"/>
    <w:rsid w:val="003A6F91"/>
    <w:rsid w:val="003C370F"/>
    <w:rsid w:val="003C619F"/>
    <w:rsid w:val="004551EA"/>
    <w:rsid w:val="004577C0"/>
    <w:rsid w:val="00457DF8"/>
    <w:rsid w:val="004A0029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47A3D"/>
    <w:rsid w:val="006770F7"/>
    <w:rsid w:val="0068055E"/>
    <w:rsid w:val="006856F9"/>
    <w:rsid w:val="006971EC"/>
    <w:rsid w:val="006D467A"/>
    <w:rsid w:val="007249FA"/>
    <w:rsid w:val="007752A4"/>
    <w:rsid w:val="007A5FCA"/>
    <w:rsid w:val="007B1A9C"/>
    <w:rsid w:val="007B1AB7"/>
    <w:rsid w:val="00814412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73C2"/>
    <w:rsid w:val="00AF7CF2"/>
    <w:rsid w:val="00B060D3"/>
    <w:rsid w:val="00B11E16"/>
    <w:rsid w:val="00B21218"/>
    <w:rsid w:val="00B325C6"/>
    <w:rsid w:val="00B9587A"/>
    <w:rsid w:val="00BA7369"/>
    <w:rsid w:val="00BC09C1"/>
    <w:rsid w:val="00BE53DA"/>
    <w:rsid w:val="00BF3104"/>
    <w:rsid w:val="00C23F5F"/>
    <w:rsid w:val="00C356A8"/>
    <w:rsid w:val="00C7651A"/>
    <w:rsid w:val="00C9287F"/>
    <w:rsid w:val="00C97496"/>
    <w:rsid w:val="00CC1005"/>
    <w:rsid w:val="00CE3986"/>
    <w:rsid w:val="00CE5E7D"/>
    <w:rsid w:val="00D2128B"/>
    <w:rsid w:val="00D35CC8"/>
    <w:rsid w:val="00D7410E"/>
    <w:rsid w:val="00DC7BDC"/>
    <w:rsid w:val="00DD1733"/>
    <w:rsid w:val="00E21A9C"/>
    <w:rsid w:val="00E73A20"/>
    <w:rsid w:val="00E7502D"/>
    <w:rsid w:val="00EE13D8"/>
    <w:rsid w:val="00F32FCE"/>
    <w:rsid w:val="00F44E58"/>
    <w:rsid w:val="00F73D2E"/>
    <w:rsid w:val="00F81D3C"/>
    <w:rsid w:val="00FA25EE"/>
    <w:rsid w:val="00FA2654"/>
    <w:rsid w:val="00FA3FF6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7D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metav.de/METAV22_Herausfordernde_Medizintechnik_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tav.de/METAV22_Herausfordernde_Medizintechnik_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Isik, Ecehan</cp:lastModifiedBy>
  <cp:revision>4</cp:revision>
  <cp:lastPrinted>2022-03-03T09:53:00Z</cp:lastPrinted>
  <dcterms:created xsi:type="dcterms:W3CDTF">2022-03-02T12:29:00Z</dcterms:created>
  <dcterms:modified xsi:type="dcterms:W3CDTF">2022-03-03T09:54:00Z</dcterms:modified>
</cp:coreProperties>
</file>