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14:paraId="0D19F92F" w14:textId="77777777" w:rsidTr="009050D5">
        <w:trPr>
          <w:cantSplit/>
          <w:trHeight w:hRule="exact" w:val="480"/>
        </w:trPr>
        <w:tc>
          <w:tcPr>
            <w:tcW w:w="7655" w:type="dxa"/>
            <w:gridSpan w:val="2"/>
          </w:tcPr>
          <w:p w14:paraId="65DEA36B" w14:textId="77777777" w:rsidR="00F01E07" w:rsidRDefault="00F01E07" w:rsidP="00DF659D">
            <w:pPr>
              <w:rPr>
                <w:b/>
                <w:bCs/>
              </w:rPr>
            </w:pPr>
            <w:r>
              <w:rPr>
                <w:b/>
              </w:rPr>
              <w:t>PRESS RELEASE</w:t>
            </w:r>
          </w:p>
        </w:tc>
        <w:tc>
          <w:tcPr>
            <w:tcW w:w="2693" w:type="dxa"/>
            <w:vMerge w:val="restart"/>
          </w:tcPr>
          <w:p w14:paraId="29303164" w14:textId="77777777" w:rsidR="0050117F" w:rsidRPr="00394C99" w:rsidRDefault="00777458" w:rsidP="0050117F">
            <w:pPr>
              <w:pStyle w:val="Address"/>
              <w:rPr>
                <w:lang w:val="de-DE"/>
              </w:rPr>
            </w:pPr>
            <w:r w:rsidRPr="00394C99">
              <w:rPr>
                <w:lang w:val="de-DE"/>
              </w:rPr>
              <w:t>Lyoner Straße 14</w:t>
            </w:r>
          </w:p>
          <w:p w14:paraId="38E383EC" w14:textId="77777777" w:rsidR="0050117F" w:rsidRPr="00394C99" w:rsidRDefault="0050117F" w:rsidP="0050117F">
            <w:pPr>
              <w:pStyle w:val="Address"/>
              <w:rPr>
                <w:lang w:val="de-DE"/>
              </w:rPr>
            </w:pPr>
            <w:r w:rsidRPr="00394C99">
              <w:rPr>
                <w:lang w:val="de-DE"/>
              </w:rPr>
              <w:t>60528 Frankfurt am Main</w:t>
            </w:r>
          </w:p>
          <w:p w14:paraId="0B48D03A" w14:textId="77777777" w:rsidR="0050117F" w:rsidRPr="00394C99" w:rsidRDefault="009170BD" w:rsidP="0050117F">
            <w:pPr>
              <w:pStyle w:val="Address"/>
              <w:rPr>
                <w:lang w:val="de-DE"/>
              </w:rPr>
            </w:pPr>
            <w:r w:rsidRPr="00394C99">
              <w:rPr>
                <w:lang w:val="de-DE"/>
              </w:rPr>
              <w:t>GERMANY</w:t>
            </w:r>
          </w:p>
          <w:p w14:paraId="0368EC3C" w14:textId="77777777" w:rsidR="0050117F" w:rsidRPr="00394C99" w:rsidRDefault="0050117F" w:rsidP="0050117F">
            <w:pPr>
              <w:pStyle w:val="Address"/>
              <w:rPr>
                <w:lang w:val="de-DE"/>
              </w:rPr>
            </w:pPr>
            <w:r w:rsidRPr="00394C99">
              <w:rPr>
                <w:lang w:val="de-DE"/>
              </w:rPr>
              <w:t>Telefon</w:t>
            </w:r>
            <w:r w:rsidRPr="00394C99">
              <w:rPr>
                <w:lang w:val="de-DE"/>
              </w:rPr>
              <w:tab/>
              <w:t>+49 69 756081-0</w:t>
            </w:r>
          </w:p>
          <w:p w14:paraId="6B3B5EE2" w14:textId="77777777" w:rsidR="0050117F" w:rsidRPr="00394C99" w:rsidRDefault="0050117F" w:rsidP="0050117F">
            <w:pPr>
              <w:pStyle w:val="Address"/>
              <w:rPr>
                <w:lang w:val="de-DE"/>
              </w:rPr>
            </w:pPr>
            <w:r w:rsidRPr="00394C99">
              <w:rPr>
                <w:lang w:val="de-DE"/>
              </w:rPr>
              <w:t>Telefax</w:t>
            </w:r>
            <w:r w:rsidRPr="00394C99">
              <w:rPr>
                <w:lang w:val="de-DE"/>
              </w:rPr>
              <w:tab/>
              <w:t>+49 69 756081-11</w:t>
            </w:r>
          </w:p>
          <w:p w14:paraId="5FB400EE" w14:textId="77777777" w:rsidR="0050117F" w:rsidRPr="00394C99" w:rsidRDefault="0050117F" w:rsidP="0050117F">
            <w:pPr>
              <w:pStyle w:val="Address"/>
              <w:rPr>
                <w:lang w:val="de-DE"/>
              </w:rPr>
            </w:pPr>
            <w:r w:rsidRPr="00394C99">
              <w:rPr>
                <w:lang w:val="de-DE"/>
              </w:rPr>
              <w:t>E-Mail</w:t>
            </w:r>
            <w:r w:rsidRPr="00394C99">
              <w:rPr>
                <w:lang w:val="de-DE"/>
              </w:rPr>
              <w:tab/>
              <w:t>vdw@vdw.de</w:t>
            </w:r>
          </w:p>
          <w:p w14:paraId="17949BFB" w14:textId="77777777" w:rsidR="0050117F" w:rsidRDefault="0050117F" w:rsidP="0050117F">
            <w:pPr>
              <w:pStyle w:val="Address"/>
            </w:pPr>
            <w:r>
              <w:t>Internet</w:t>
            </w:r>
            <w:r>
              <w:tab/>
              <w:t>www.vdw.de</w:t>
            </w:r>
          </w:p>
          <w:p w14:paraId="3B30A6C7" w14:textId="77777777" w:rsidR="0050117F" w:rsidRDefault="0050117F" w:rsidP="0050117F">
            <w:pPr>
              <w:pStyle w:val="Address"/>
            </w:pPr>
          </w:p>
          <w:p w14:paraId="547AFBC8" w14:textId="77777777" w:rsidR="00F01E07" w:rsidRDefault="00F01E07" w:rsidP="00D123AF">
            <w:pPr>
              <w:pStyle w:val="Dates"/>
            </w:pPr>
          </w:p>
        </w:tc>
      </w:tr>
      <w:tr w:rsidR="00F01E07" w14:paraId="40CC3E6C" w14:textId="77777777" w:rsidTr="009050D5">
        <w:trPr>
          <w:cantSplit/>
          <w:trHeight w:val="260"/>
        </w:trPr>
        <w:tc>
          <w:tcPr>
            <w:tcW w:w="1134" w:type="dxa"/>
          </w:tcPr>
          <w:p w14:paraId="3879252A" w14:textId="77777777" w:rsidR="00F01E07" w:rsidRDefault="00F01E07"/>
        </w:tc>
        <w:tc>
          <w:tcPr>
            <w:tcW w:w="6521" w:type="dxa"/>
          </w:tcPr>
          <w:p w14:paraId="1A9392BA" w14:textId="77777777" w:rsidR="00F01E07" w:rsidRDefault="00F01E07">
            <w:pPr>
              <w:pStyle w:val="Name"/>
            </w:pPr>
          </w:p>
        </w:tc>
        <w:tc>
          <w:tcPr>
            <w:tcW w:w="2693" w:type="dxa"/>
            <w:vMerge/>
            <w:vAlign w:val="center"/>
          </w:tcPr>
          <w:p w14:paraId="2A70B493" w14:textId="77777777" w:rsidR="00F01E07" w:rsidRDefault="00F01E07"/>
        </w:tc>
      </w:tr>
      <w:tr w:rsidR="00F01E07" w14:paraId="728DF97A" w14:textId="77777777" w:rsidTr="009050D5">
        <w:trPr>
          <w:cantSplit/>
          <w:trHeight w:val="260"/>
        </w:trPr>
        <w:tc>
          <w:tcPr>
            <w:tcW w:w="1134" w:type="dxa"/>
          </w:tcPr>
          <w:p w14:paraId="768398F6" w14:textId="77777777" w:rsidR="00F01E07" w:rsidRDefault="00F01E07"/>
        </w:tc>
        <w:tc>
          <w:tcPr>
            <w:tcW w:w="6521" w:type="dxa"/>
          </w:tcPr>
          <w:p w14:paraId="31900C81" w14:textId="77777777" w:rsidR="00F01E07" w:rsidRDefault="00F01E07">
            <w:pPr>
              <w:pStyle w:val="Firma"/>
            </w:pPr>
          </w:p>
        </w:tc>
        <w:tc>
          <w:tcPr>
            <w:tcW w:w="2693" w:type="dxa"/>
            <w:vMerge/>
            <w:vAlign w:val="center"/>
          </w:tcPr>
          <w:p w14:paraId="7E3C8381" w14:textId="77777777" w:rsidR="00F01E07" w:rsidRDefault="00F01E07"/>
        </w:tc>
      </w:tr>
      <w:tr w:rsidR="00F01E07" w14:paraId="7A2280EC" w14:textId="77777777" w:rsidTr="009050D5">
        <w:trPr>
          <w:cantSplit/>
          <w:trHeight w:val="260"/>
        </w:trPr>
        <w:tc>
          <w:tcPr>
            <w:tcW w:w="1134" w:type="dxa"/>
          </w:tcPr>
          <w:p w14:paraId="4BA8A2D9" w14:textId="77777777" w:rsidR="00F01E07" w:rsidRDefault="00F01E07"/>
        </w:tc>
        <w:tc>
          <w:tcPr>
            <w:tcW w:w="6521" w:type="dxa"/>
          </w:tcPr>
          <w:p w14:paraId="1F7C3D78" w14:textId="77777777" w:rsidR="00F01E07" w:rsidRDefault="00F01E07">
            <w:pPr>
              <w:pStyle w:val="Fax1"/>
              <w:spacing w:line="240" w:lineRule="atLeast"/>
            </w:pPr>
          </w:p>
        </w:tc>
        <w:tc>
          <w:tcPr>
            <w:tcW w:w="2693" w:type="dxa"/>
            <w:vMerge/>
            <w:vAlign w:val="center"/>
          </w:tcPr>
          <w:p w14:paraId="7C4EE7E0" w14:textId="77777777" w:rsidR="00F01E07" w:rsidRDefault="00F01E07"/>
        </w:tc>
      </w:tr>
      <w:tr w:rsidR="00F01E07" w14:paraId="651F1506" w14:textId="77777777" w:rsidTr="009050D5">
        <w:trPr>
          <w:cantSplit/>
          <w:trHeight w:val="260"/>
        </w:trPr>
        <w:tc>
          <w:tcPr>
            <w:tcW w:w="1134" w:type="dxa"/>
          </w:tcPr>
          <w:p w14:paraId="18B8C404" w14:textId="77777777" w:rsidR="00F01E07" w:rsidRDefault="00F01E07"/>
        </w:tc>
        <w:tc>
          <w:tcPr>
            <w:tcW w:w="6521" w:type="dxa"/>
          </w:tcPr>
          <w:p w14:paraId="03447EAF" w14:textId="77777777" w:rsidR="00F01E07" w:rsidRDefault="00F01E07"/>
        </w:tc>
        <w:tc>
          <w:tcPr>
            <w:tcW w:w="2693" w:type="dxa"/>
            <w:vMerge/>
            <w:vAlign w:val="center"/>
          </w:tcPr>
          <w:p w14:paraId="75BCC002" w14:textId="77777777" w:rsidR="00F01E07" w:rsidRDefault="00F01E07"/>
        </w:tc>
      </w:tr>
      <w:tr w:rsidR="00F01E07" w14:paraId="5200A92D" w14:textId="77777777" w:rsidTr="009050D5">
        <w:trPr>
          <w:cantSplit/>
          <w:trHeight w:val="260"/>
        </w:trPr>
        <w:tc>
          <w:tcPr>
            <w:tcW w:w="1134" w:type="dxa"/>
          </w:tcPr>
          <w:p w14:paraId="7476612A" w14:textId="77777777" w:rsidR="00F01E07" w:rsidRDefault="00DF659D">
            <w:r>
              <w:t>From</w:t>
            </w:r>
          </w:p>
        </w:tc>
        <w:tc>
          <w:tcPr>
            <w:tcW w:w="6521" w:type="dxa"/>
          </w:tcPr>
          <w:p w14:paraId="7C7A8E3A" w14:textId="77777777" w:rsidR="00F01E07" w:rsidRDefault="00F01E07">
            <w:pPr>
              <w:pStyle w:val="Von"/>
              <w:spacing w:line="240" w:lineRule="atLeast"/>
            </w:pPr>
            <w:r>
              <w:t>Sylke Becker</w:t>
            </w:r>
          </w:p>
        </w:tc>
        <w:tc>
          <w:tcPr>
            <w:tcW w:w="2693" w:type="dxa"/>
            <w:vMerge/>
            <w:vAlign w:val="center"/>
          </w:tcPr>
          <w:p w14:paraId="04AF3E96" w14:textId="77777777" w:rsidR="00F01E07" w:rsidRDefault="00F01E07"/>
        </w:tc>
      </w:tr>
      <w:tr w:rsidR="00F01E07" w14:paraId="5BD9BEE7" w14:textId="77777777" w:rsidTr="009050D5">
        <w:trPr>
          <w:cantSplit/>
          <w:trHeight w:val="260"/>
        </w:trPr>
        <w:tc>
          <w:tcPr>
            <w:tcW w:w="1134" w:type="dxa"/>
          </w:tcPr>
          <w:p w14:paraId="7E671563" w14:textId="77777777" w:rsidR="00F01E07" w:rsidRDefault="00DF659D">
            <w:r>
              <w:t>Telephone</w:t>
            </w:r>
          </w:p>
        </w:tc>
        <w:tc>
          <w:tcPr>
            <w:tcW w:w="6521" w:type="dxa"/>
          </w:tcPr>
          <w:p w14:paraId="53AC6256" w14:textId="77777777" w:rsidR="00F01E07" w:rsidRDefault="00F01E07">
            <w:pPr>
              <w:pStyle w:val="Telefon"/>
            </w:pPr>
            <w:r>
              <w:t>+49 69 756081-33</w:t>
            </w:r>
          </w:p>
        </w:tc>
        <w:tc>
          <w:tcPr>
            <w:tcW w:w="2693" w:type="dxa"/>
            <w:vMerge/>
            <w:vAlign w:val="center"/>
          </w:tcPr>
          <w:p w14:paraId="17456253" w14:textId="77777777" w:rsidR="00F01E07" w:rsidRDefault="00F01E07"/>
        </w:tc>
      </w:tr>
      <w:tr w:rsidR="00F01E07" w14:paraId="45B2336A" w14:textId="77777777" w:rsidTr="009050D5">
        <w:trPr>
          <w:cantSplit/>
          <w:trHeight w:val="260"/>
        </w:trPr>
        <w:tc>
          <w:tcPr>
            <w:tcW w:w="1134" w:type="dxa"/>
          </w:tcPr>
          <w:p w14:paraId="4B7D78F6" w14:textId="77777777" w:rsidR="00F01E07" w:rsidRDefault="00F01E07">
            <w:r>
              <w:t>Telefax</w:t>
            </w:r>
          </w:p>
        </w:tc>
        <w:tc>
          <w:tcPr>
            <w:tcW w:w="6521" w:type="dxa"/>
          </w:tcPr>
          <w:p w14:paraId="2796556D" w14:textId="77777777" w:rsidR="00F01E07" w:rsidRDefault="00F01E07">
            <w:pPr>
              <w:pStyle w:val="Fax2"/>
              <w:spacing w:line="240" w:lineRule="atLeast"/>
            </w:pPr>
            <w:r>
              <w:t>+49 69 756081-11</w:t>
            </w:r>
          </w:p>
        </w:tc>
        <w:tc>
          <w:tcPr>
            <w:tcW w:w="2693" w:type="dxa"/>
            <w:vMerge/>
            <w:vAlign w:val="center"/>
          </w:tcPr>
          <w:p w14:paraId="4D580B31" w14:textId="77777777" w:rsidR="00F01E07" w:rsidRDefault="00F01E07"/>
        </w:tc>
      </w:tr>
      <w:tr w:rsidR="00F01E07" w14:paraId="741F213D" w14:textId="77777777" w:rsidTr="009050D5">
        <w:trPr>
          <w:cantSplit/>
          <w:trHeight w:val="260"/>
        </w:trPr>
        <w:tc>
          <w:tcPr>
            <w:tcW w:w="1134" w:type="dxa"/>
          </w:tcPr>
          <w:p w14:paraId="606B3077" w14:textId="77777777" w:rsidR="00F01E07" w:rsidRDefault="00DF659D">
            <w:r>
              <w:t>Email</w:t>
            </w:r>
          </w:p>
        </w:tc>
        <w:tc>
          <w:tcPr>
            <w:tcW w:w="6521" w:type="dxa"/>
          </w:tcPr>
          <w:p w14:paraId="0B2F1F99" w14:textId="77777777" w:rsidR="00F01E07" w:rsidRDefault="00F01E07">
            <w:pPr>
              <w:pStyle w:val="Page"/>
            </w:pPr>
            <w:r>
              <w:t>s.becker@vdw.de</w:t>
            </w:r>
          </w:p>
        </w:tc>
        <w:tc>
          <w:tcPr>
            <w:tcW w:w="2693" w:type="dxa"/>
            <w:vMerge/>
            <w:vAlign w:val="center"/>
          </w:tcPr>
          <w:p w14:paraId="29DBE64F" w14:textId="77777777" w:rsidR="00F01E07" w:rsidRDefault="00F01E07"/>
        </w:tc>
      </w:tr>
    </w:tbl>
    <w:p w14:paraId="694B185E" w14:textId="77777777" w:rsidR="00F01E07" w:rsidRDefault="00F01E07"/>
    <w:p w14:paraId="00F2CE0E" w14:textId="77777777" w:rsidR="00F01E07" w:rsidRDefault="00F01E07"/>
    <w:p w14:paraId="7DD7A4E2" w14:textId="7A73CFB6" w:rsidR="00F01E07" w:rsidRPr="00D123AF" w:rsidRDefault="00620840" w:rsidP="00620840">
      <w:pPr>
        <w:pStyle w:val="Opening"/>
        <w:spacing w:line="360" w:lineRule="auto"/>
        <w:ind w:right="849"/>
        <w:rPr>
          <w:b/>
          <w:bCs/>
          <w:sz w:val="32"/>
          <w:szCs w:val="32"/>
        </w:rPr>
      </w:pPr>
      <w:r>
        <w:rPr>
          <w:b/>
          <w:sz w:val="32"/>
        </w:rPr>
        <w:t>Starting in 2022 – Grinding</w:t>
      </w:r>
      <w:r w:rsidR="00DB1F63">
        <w:rPr>
          <w:b/>
          <w:sz w:val="32"/>
        </w:rPr>
        <w:t>Hub</w:t>
      </w:r>
      <w:r>
        <w:rPr>
          <w:b/>
          <w:sz w:val="32"/>
        </w:rPr>
        <w:t xml:space="preserve"> in Stuttgart</w:t>
      </w:r>
    </w:p>
    <w:p w14:paraId="54DD5BFA" w14:textId="2037A434" w:rsidR="00D123AF" w:rsidRPr="00AF6199" w:rsidRDefault="00D92797" w:rsidP="00620840">
      <w:pPr>
        <w:pStyle w:val="Opening"/>
        <w:spacing w:line="360" w:lineRule="auto"/>
        <w:ind w:right="849"/>
        <w:rPr>
          <w:b/>
          <w:bCs/>
        </w:rPr>
      </w:pPr>
      <w:r>
        <w:rPr>
          <w:b/>
        </w:rPr>
        <w:t>23</w:t>
      </w:r>
      <w:r w:rsidR="0051371F">
        <w:rPr>
          <w:b/>
        </w:rPr>
        <w:t xml:space="preserve"> grinding technology market leaders already committed to new event</w:t>
      </w:r>
    </w:p>
    <w:p w14:paraId="4B1E5E29" w14:textId="77777777" w:rsidR="00D123AF" w:rsidRDefault="00D123AF" w:rsidP="00620840">
      <w:pPr>
        <w:pStyle w:val="Opening"/>
        <w:spacing w:line="360" w:lineRule="auto"/>
        <w:ind w:right="849"/>
      </w:pPr>
    </w:p>
    <w:p w14:paraId="670F2AA7" w14:textId="741549CA" w:rsidR="005F278C" w:rsidRDefault="00394C99" w:rsidP="00620840">
      <w:pPr>
        <w:spacing w:line="360" w:lineRule="auto"/>
        <w:ind w:right="849"/>
      </w:pPr>
      <w:r>
        <w:rPr>
          <w:b/>
          <w:bCs/>
        </w:rPr>
        <w:t>Frankfurt am Main, 1</w:t>
      </w:r>
      <w:r w:rsidR="004E1A4C">
        <w:rPr>
          <w:b/>
          <w:bCs/>
        </w:rPr>
        <w:t>5</w:t>
      </w:r>
      <w:r>
        <w:rPr>
          <w:b/>
          <w:bCs/>
        </w:rPr>
        <w:t xml:space="preserve"> March 2021</w:t>
      </w:r>
      <w:r w:rsidR="00D123AF">
        <w:t xml:space="preserve"> - Grinding</w:t>
      </w:r>
      <w:r w:rsidR="00DB1F63">
        <w:t>Hub</w:t>
      </w:r>
      <w:r w:rsidR="00D123AF">
        <w:t>, the first edition of the new trade fair</w:t>
      </w:r>
      <w:r w:rsidR="00DA6A6A">
        <w:t xml:space="preserve"> and the center</w:t>
      </w:r>
      <w:r w:rsidR="00D123AF">
        <w:t xml:space="preserve"> for grinding technology, will be held from 17 to 20 May 2022 in Stuttgart. It is scheduled to be run every two years by the VDW (German Machine Tool Builders' Association), Frankfurt am Main, in cooperation with </w:t>
      </w:r>
      <w:r w:rsidR="00854936">
        <w:t xml:space="preserve">Messe </w:t>
      </w:r>
      <w:r w:rsidR="00D123AF">
        <w:t xml:space="preserve">Stuttgart and the "Machine Tools and Manufacturing Technology" industry sector of Swissmem (Association of the Swiss Mechanical, Electrical and Metal Industries) as </w:t>
      </w:r>
      <w:r w:rsidR="00D212CF">
        <w:t>promotional supporter</w:t>
      </w:r>
      <w:r w:rsidR="00D123AF">
        <w:t>. "We're really looking forward to the launch of this three-way team effort," said Stephan Nell, Managing Director of the major Swiss grinding machine manufacturer United Grinding in Bern. "The industry is growing strongly and needs a suitable international shop window to showcase its expertise and technical innovations. The proposal they presented for the Grinding</w:t>
      </w:r>
      <w:r w:rsidR="00DA6A6A">
        <w:t>Hub</w:t>
      </w:r>
      <w:r w:rsidR="00D123AF">
        <w:t xml:space="preserve"> fair had me convinced immediately," he affirmed. </w:t>
      </w:r>
    </w:p>
    <w:p w14:paraId="4BE427C0" w14:textId="77777777" w:rsidR="000E62A3" w:rsidRDefault="000E62A3" w:rsidP="00620840">
      <w:pPr>
        <w:spacing w:line="360" w:lineRule="auto"/>
        <w:ind w:right="849"/>
      </w:pPr>
    </w:p>
    <w:p w14:paraId="0AD5DDD9" w14:textId="0D50407E" w:rsidR="000E62A3" w:rsidRDefault="000E62A3" w:rsidP="00620840">
      <w:pPr>
        <w:spacing w:line="360" w:lineRule="auto"/>
        <w:ind w:right="849"/>
      </w:pPr>
      <w:r>
        <w:t xml:space="preserve">The new industry </w:t>
      </w:r>
      <w:r w:rsidR="00500AD2">
        <w:t xml:space="preserve">hub </w:t>
      </w:r>
      <w:r>
        <w:t>for grinding technology holds a great deal of potential thanks to its international orientation and its location in Stuttgart, which is central and easily accessible from all over the world. The organisers are part of a worldwide network, which includes Messe Stuttgart (numerous foreign agencies), the VDW (experience in organising EMO Hannover and METAV as well as contacts in the associations of all major manufacturing nations), and Swissmem (also with significant experience in organising joint stands at metalworking trade fairs all over the world). "The concentrated expertise of the organisers considerably raises the new Grinding</w:t>
      </w:r>
      <w:r w:rsidR="00DA6A6A">
        <w:t>Hub</w:t>
      </w:r>
      <w:r>
        <w:t xml:space="preserve">'s </w:t>
      </w:r>
      <w:r>
        <w:lastRenderedPageBreak/>
        <w:t>chances of success," said a convinced Jürgen Hauger, Sales Director at Vollmer Werke in Biberach.</w:t>
      </w:r>
    </w:p>
    <w:p w14:paraId="49AC934A" w14:textId="77777777" w:rsidR="001570E3" w:rsidRPr="000E62A3" w:rsidRDefault="001570E3" w:rsidP="00620840">
      <w:pPr>
        <w:spacing w:line="360" w:lineRule="auto"/>
        <w:ind w:right="849"/>
      </w:pPr>
    </w:p>
    <w:p w14:paraId="7C9B6654" w14:textId="382FD1FF" w:rsidR="00C754B6" w:rsidRPr="001570E3" w:rsidRDefault="00C754B6" w:rsidP="00C754B6">
      <w:pPr>
        <w:tabs>
          <w:tab w:val="num" w:pos="720"/>
          <w:tab w:val="num" w:pos="1440"/>
        </w:tabs>
        <w:spacing w:line="360" w:lineRule="auto"/>
        <w:ind w:right="849"/>
      </w:pPr>
      <w:r>
        <w:t>The main areas of the Grinding</w:t>
      </w:r>
      <w:r w:rsidR="00DA6A6A">
        <w:t>Hub</w:t>
      </w:r>
      <w:r>
        <w:t xml:space="preserve"> will be Technology / Processes, Productivity, Automation and Digitalisation in Grinding Technology. There are also plans to present special solutions in show areas. "VDW and Messe Stuttgart combine in-depth industry know-how with extensive trade fair experience to offer a fully integrated concept. This includes sales, international marketing and media relations, the establishment of wide-reaching communication channels and the integration of international media partners," said Roland Bleinroth, Managing Director of Messe Stuttgart, outlining the advantages of the new Grinding</w:t>
      </w:r>
      <w:r w:rsidR="00DA6A6A">
        <w:t>Hub</w:t>
      </w:r>
      <w:r>
        <w:t xml:space="preserve">. The two partners have already enjoyed successful trust-based collaboration over many years, be it at the AMB in Stuttgart, the AMB Iran or the Moulding Expo, explained Bleinroth. The first step towards internationalisation has already been taken by bringing Swissmem on board as the institutional patron. "Switzerland is a big player in the field of grinding technology," said Christoph Blättler, Secretary General Machine Tool Manufacturers at Swissmem, explaining his commitment. "That's why we're so pleased to be involved in this future-oriented concept, to be contributing our experience in the global trade fair business and to be inputting fresh ideas," he affirmed. </w:t>
      </w:r>
    </w:p>
    <w:p w14:paraId="70B1ACA8" w14:textId="77777777" w:rsidR="00C754B6" w:rsidRDefault="00C754B6" w:rsidP="00620840">
      <w:pPr>
        <w:tabs>
          <w:tab w:val="num" w:pos="720"/>
          <w:tab w:val="num" w:pos="1440"/>
        </w:tabs>
        <w:spacing w:line="360" w:lineRule="auto"/>
        <w:ind w:right="849"/>
      </w:pPr>
    </w:p>
    <w:p w14:paraId="6B39AAE1" w14:textId="66CCAD9F" w:rsidR="00620840" w:rsidRDefault="00C754B6" w:rsidP="00620840">
      <w:pPr>
        <w:tabs>
          <w:tab w:val="num" w:pos="720"/>
          <w:tab w:val="num" w:pos="1440"/>
        </w:tabs>
        <w:spacing w:line="360" w:lineRule="auto"/>
        <w:ind w:right="849"/>
      </w:pPr>
      <w:r>
        <w:t>The event concept includes a digital dimension and a supplementary web conference in the odd-numbered years. "Modern trade fair concepts also have to offer online formats which allow exhibitors to increase their international reach and generate greater visibility," said Dr</w:t>
      </w:r>
      <w:r w:rsidR="00DA6A6A">
        <w:t>.</w:t>
      </w:r>
      <w:r>
        <w:t xml:space="preserve"> Wilfried Schäfer, Executive Director of the VDW. Messe Stuttgart and VDW have already gained extensive experience in the use of digital formats. "Responsible for implementing the digital part of the fair is IndustryArena – a further partner with a wide range of experience and more than half a million registered users all over the world, meaning that it already has a large and highly production-savvy pool of users to draw on," said Schäfer, outlining another advantage. </w:t>
      </w:r>
    </w:p>
    <w:p w14:paraId="1E5D71B3" w14:textId="77777777" w:rsidR="005F278C" w:rsidRDefault="005F278C" w:rsidP="00620840">
      <w:pPr>
        <w:spacing w:line="360" w:lineRule="auto"/>
        <w:ind w:right="849"/>
      </w:pPr>
    </w:p>
    <w:p w14:paraId="01DFB287" w14:textId="6270B89F" w:rsidR="00792F66" w:rsidRDefault="00C754B6" w:rsidP="00B077D6">
      <w:pPr>
        <w:spacing w:line="360" w:lineRule="auto"/>
        <w:ind w:right="849"/>
      </w:pPr>
      <w:r>
        <w:t>All the partners are convinced that the Grinding</w:t>
      </w:r>
      <w:r w:rsidR="00DA6A6A">
        <w:t>Hub</w:t>
      </w:r>
      <w:r>
        <w:t xml:space="preserve"> will be uniquely equipped as a trade fair to meet the future challenges in the industry. </w:t>
      </w:r>
      <w:r w:rsidR="00D92797">
        <w:t>23</w:t>
      </w:r>
      <w:r w:rsidR="00912AAB">
        <w:t xml:space="preserve"> </w:t>
      </w:r>
      <w:r>
        <w:t xml:space="preserve">market leaders in the grinding technology industry have committed themselves to taking part in the first </w:t>
      </w:r>
      <w:r>
        <w:lastRenderedPageBreak/>
        <w:t>edition of the new event. These are Agathon, Anca, Blaser Swisslube, Buderus Schleiftechnik, Danobat-Overbeck, DVS</w:t>
      </w:r>
      <w:r w:rsidR="006D2364">
        <w:t xml:space="preserve"> Group</w:t>
      </w:r>
      <w:r>
        <w:t>, DVS Tooling, Emag, Geibel&amp;Hotz, Haas Schleifmaschinen, Hembrug,</w:t>
      </w:r>
      <w:r w:rsidR="004E1A4C">
        <w:t xml:space="preserve"> Isoma,</w:t>
      </w:r>
      <w:r>
        <w:t xml:space="preserve"> Kapp-Niles, Liebherr Verzahntechnik, Naxos-Diskus, Präwema, Reishauer AG, Rollomatic, Saacke, Supfina, Tschudin, United Grinding, Vollmer.</w:t>
      </w:r>
    </w:p>
    <w:p w14:paraId="7DD097FE" w14:textId="77777777" w:rsidR="00F01E07" w:rsidRDefault="00F01E07" w:rsidP="00620840">
      <w:pPr>
        <w:spacing w:line="360" w:lineRule="auto"/>
        <w:ind w:right="849"/>
      </w:pPr>
      <w:bookmarkStart w:id="0" w:name="Text"/>
      <w:bookmarkEnd w:id="0"/>
    </w:p>
    <w:p w14:paraId="4663D8E5" w14:textId="25080851" w:rsidR="00792D91" w:rsidRDefault="00A3057F" w:rsidP="00620840">
      <w:pPr>
        <w:spacing w:line="360" w:lineRule="auto"/>
        <w:ind w:right="849"/>
      </w:pPr>
      <w:r>
        <w:t>"The clear support shown by the companies which took part in the meeting</w:t>
      </w:r>
      <w:r w:rsidR="00DA6A6A">
        <w:t xml:space="preserve"> where the concept was introduced </w:t>
      </w:r>
      <w:r>
        <w:t xml:space="preserve">is an indication of how the Stuttgart-based trade fair </w:t>
      </w:r>
      <w:r w:rsidR="00DA6A6A">
        <w:t>approach</w:t>
      </w:r>
      <w:r>
        <w:t xml:space="preserve"> meets with the full approval of the industry," said Roland Bleinroth afterwards. "We are delighted by this commitment and feel sure we'll be able to offer a highly attractive event for the grinding industry from 2022 onwards," added Wilfried Schäfer. </w:t>
      </w:r>
    </w:p>
    <w:p w14:paraId="7F84B010" w14:textId="73354397" w:rsidR="00C129B3" w:rsidRDefault="00C129B3" w:rsidP="00620840">
      <w:pPr>
        <w:spacing w:line="360" w:lineRule="auto"/>
        <w:ind w:right="849"/>
        <w:rPr>
          <w:b/>
          <w:bCs/>
        </w:rPr>
      </w:pPr>
    </w:p>
    <w:p w14:paraId="56A987D3" w14:textId="1C26456D" w:rsidR="00DE0D47" w:rsidRDefault="007B275D" w:rsidP="00DA6A6A">
      <w:pPr>
        <w:spacing w:line="360" w:lineRule="auto"/>
        <w:ind w:right="1416"/>
        <w:rPr>
          <w:rFonts w:cs="Arial"/>
          <w:szCs w:val="22"/>
        </w:rPr>
      </w:pPr>
      <w:r w:rsidRPr="00D2537A">
        <w:t xml:space="preserve">You will </w:t>
      </w:r>
      <w:r>
        <w:t>get further information under</w:t>
      </w:r>
      <w:r w:rsidR="009055E5">
        <w:t xml:space="preserve"> </w:t>
      </w:r>
      <w:hyperlink r:id="rId7" w:history="1">
        <w:r w:rsidR="00DA6A6A" w:rsidRPr="00DA6A6A">
          <w:rPr>
            <w:rStyle w:val="Hyperlink"/>
            <w:rFonts w:cs="Arial"/>
            <w:szCs w:val="22"/>
          </w:rPr>
          <w:t>www.messe-stuttgart.de/grindinghub</w:t>
        </w:r>
      </w:hyperlink>
    </w:p>
    <w:p w14:paraId="03422BC3" w14:textId="77777777" w:rsidR="00DA6A6A" w:rsidRPr="00DA6A6A" w:rsidRDefault="00DA6A6A" w:rsidP="00DA6A6A">
      <w:pPr>
        <w:spacing w:line="360" w:lineRule="auto"/>
        <w:ind w:right="1416"/>
        <w:rPr>
          <w:rFonts w:cs="Arial"/>
          <w:b/>
          <w:bCs/>
          <w:szCs w:val="22"/>
        </w:rPr>
      </w:pPr>
    </w:p>
    <w:p w14:paraId="20636514" w14:textId="77777777" w:rsidR="00236A5F" w:rsidRPr="00394C99" w:rsidRDefault="00DF659D" w:rsidP="00620840">
      <w:pPr>
        <w:spacing w:line="360" w:lineRule="auto"/>
        <w:ind w:right="849"/>
        <w:rPr>
          <w:b/>
          <w:bCs/>
          <w:lang w:val="de-DE"/>
        </w:rPr>
      </w:pPr>
      <w:r w:rsidRPr="00D2537A">
        <w:rPr>
          <w:b/>
          <w:lang w:val="de-DE"/>
        </w:rPr>
        <w:t>Pictures</w:t>
      </w:r>
    </w:p>
    <w:p w14:paraId="20296F22" w14:textId="77777777" w:rsidR="00E423EC" w:rsidRPr="00394C99" w:rsidRDefault="00E423EC" w:rsidP="00E423EC">
      <w:pPr>
        <w:spacing w:line="360" w:lineRule="auto"/>
        <w:ind w:right="849"/>
        <w:rPr>
          <w:lang w:val="de-DE"/>
        </w:rPr>
      </w:pPr>
      <w:r w:rsidRPr="00394C99">
        <w:rPr>
          <w:lang w:val="de-DE"/>
        </w:rPr>
        <w:t>Christoph Blättler, Swissmem, Roland Bleinroth, Messe Stuttgart,</w:t>
      </w:r>
    </w:p>
    <w:p w14:paraId="70992E09" w14:textId="77777777" w:rsidR="00E423EC" w:rsidRPr="00394C99" w:rsidRDefault="00E423EC" w:rsidP="00620840">
      <w:pPr>
        <w:spacing w:line="360" w:lineRule="auto"/>
        <w:ind w:right="849"/>
        <w:rPr>
          <w:lang w:val="de-DE"/>
        </w:rPr>
      </w:pPr>
      <w:r w:rsidRPr="00394C99">
        <w:rPr>
          <w:lang w:val="de-DE"/>
        </w:rPr>
        <w:t>Jürgen Hauger, Vollmer Werke, Stephan Nell, United Grinding</w:t>
      </w:r>
    </w:p>
    <w:p w14:paraId="3F88026F" w14:textId="77777777" w:rsidR="00E423EC" w:rsidRPr="00262DDB" w:rsidRDefault="00E423EC" w:rsidP="00620840">
      <w:pPr>
        <w:spacing w:line="360" w:lineRule="auto"/>
        <w:ind w:right="849"/>
        <w:rPr>
          <w:lang w:val="de-DE"/>
        </w:rPr>
      </w:pPr>
      <w:r w:rsidRPr="00262DDB">
        <w:rPr>
          <w:lang w:val="de-DE"/>
        </w:rPr>
        <w:t>Dr. Wilfried Schäfer, VDW</w:t>
      </w:r>
    </w:p>
    <w:p w14:paraId="5FD23D34" w14:textId="77777777" w:rsidR="001961BF" w:rsidRPr="00262DDB" w:rsidRDefault="001961BF" w:rsidP="00620840">
      <w:pPr>
        <w:spacing w:line="360" w:lineRule="auto"/>
        <w:ind w:right="849"/>
        <w:rPr>
          <w:lang w:val="de-DE"/>
        </w:rPr>
      </w:pPr>
    </w:p>
    <w:p w14:paraId="1F82EEC6" w14:textId="7E45F418" w:rsidR="00250B5B" w:rsidRPr="00262DDB" w:rsidRDefault="00250B5B">
      <w:pPr>
        <w:spacing w:line="240" w:lineRule="auto"/>
        <w:rPr>
          <w:lang w:val="de-DE"/>
        </w:rPr>
      </w:pPr>
      <w:r w:rsidRPr="00262DDB">
        <w:rPr>
          <w:lang w:val="de-DE"/>
        </w:rPr>
        <w:br w:type="page"/>
      </w:r>
    </w:p>
    <w:p w14:paraId="5CB24277" w14:textId="77777777" w:rsidR="0082640D" w:rsidRPr="00262DDB" w:rsidRDefault="0082640D" w:rsidP="00620840">
      <w:pPr>
        <w:spacing w:line="360" w:lineRule="auto"/>
        <w:ind w:right="849"/>
        <w:rPr>
          <w:lang w:val="de-DE"/>
        </w:rPr>
      </w:pPr>
    </w:p>
    <w:p w14:paraId="7D0EF792" w14:textId="77777777" w:rsidR="0082640D" w:rsidRPr="00723C0C" w:rsidRDefault="00DF659D" w:rsidP="00620840">
      <w:pPr>
        <w:spacing w:line="360" w:lineRule="auto"/>
        <w:ind w:right="849"/>
        <w:rPr>
          <w:b/>
          <w:bCs/>
          <w:sz w:val="18"/>
          <w:szCs w:val="18"/>
        </w:rPr>
      </w:pPr>
      <w:r w:rsidRPr="00D2537A">
        <w:rPr>
          <w:b/>
          <w:sz w:val="18"/>
        </w:rPr>
        <w:t>Background</w:t>
      </w:r>
    </w:p>
    <w:p w14:paraId="423C8D7B" w14:textId="77777777" w:rsidR="0082640D" w:rsidRPr="00723C0C" w:rsidRDefault="0082640D" w:rsidP="00620840">
      <w:pPr>
        <w:spacing w:line="360" w:lineRule="auto"/>
        <w:ind w:right="849"/>
        <w:rPr>
          <w:sz w:val="18"/>
          <w:szCs w:val="18"/>
        </w:rPr>
      </w:pPr>
      <w:r>
        <w:rPr>
          <w:sz w:val="18"/>
        </w:rPr>
        <w:t xml:space="preserve">Grinding is one of the top 4 manufacturing processes within the machine tool industry in Germany. In 2020, the sector produced machines to the value of 870 million euros. Almost 80 per cent were exported, with about half going to Europe. The largest sales markets are China, the USA and France. Germany, Japan and Switzerland head the list of top global producers. The grinding technology sector produced 4.9 billion euros worth of machines in 2019. </w:t>
      </w:r>
    </w:p>
    <w:p w14:paraId="280C81D3" w14:textId="77777777" w:rsidR="0082640D" w:rsidRDefault="0082640D" w:rsidP="00620840">
      <w:pPr>
        <w:spacing w:line="360" w:lineRule="auto"/>
        <w:ind w:right="849"/>
      </w:pPr>
    </w:p>
    <w:p w14:paraId="109A5496" w14:textId="2D54EE28" w:rsidR="00250B5B" w:rsidRPr="00854936" w:rsidRDefault="00250B5B" w:rsidP="00250B5B">
      <w:pPr>
        <w:spacing w:line="360" w:lineRule="auto"/>
        <w:ind w:right="1416"/>
        <w:rPr>
          <w:lang w:val="en-US"/>
        </w:rPr>
      </w:pPr>
      <w:r w:rsidRPr="00854936">
        <w:rPr>
          <w:lang w:val="en-US"/>
        </w:rPr>
        <w:t>Visit Grinding</w:t>
      </w:r>
      <w:r w:rsidR="00604B5F">
        <w:rPr>
          <w:lang w:val="en-US"/>
        </w:rPr>
        <w:t>Hub</w:t>
      </w:r>
      <w:r w:rsidRPr="00854936">
        <w:rPr>
          <w:lang w:val="en-US"/>
        </w:rPr>
        <w:t xml:space="preserve"> also in our social media channels</w:t>
      </w:r>
    </w:p>
    <w:p w14:paraId="7B798615" w14:textId="77777777" w:rsidR="00250B5B" w:rsidRPr="00854936" w:rsidRDefault="00250B5B" w:rsidP="00250B5B">
      <w:pPr>
        <w:spacing w:line="360" w:lineRule="auto"/>
        <w:ind w:right="1416"/>
        <w:rPr>
          <w:lang w:val="en-US"/>
        </w:rPr>
      </w:pPr>
    </w:p>
    <w:p w14:paraId="0BABB711" w14:textId="07C27A21" w:rsidR="00250B5B" w:rsidRPr="00854936" w:rsidRDefault="00250B5B" w:rsidP="00250B5B">
      <w:pPr>
        <w:spacing w:line="360" w:lineRule="auto"/>
        <w:ind w:right="1416"/>
        <w:rPr>
          <w:i/>
          <w:iCs/>
          <w:u w:val="single"/>
          <w:lang w:val="en-US"/>
        </w:rPr>
      </w:pPr>
      <w:r w:rsidRPr="00250B5B">
        <w:rPr>
          <w:noProof/>
          <w:lang w:val="de-CH"/>
        </w:rPr>
        <w:drawing>
          <wp:inline distT="0" distB="0" distL="0" distR="0" wp14:anchorId="2588D58C" wp14:editId="0D7514A9">
            <wp:extent cx="358140" cy="358140"/>
            <wp:effectExtent l="0" t="0" r="381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854936">
        <w:rPr>
          <w:lang w:val="en-US"/>
        </w:rPr>
        <w:tab/>
      </w:r>
      <w:r w:rsidRPr="00854936">
        <w:rPr>
          <w:lang w:val="en-US"/>
        </w:rPr>
        <w:tab/>
      </w:r>
      <w:hyperlink r:id="rId9" w:history="1">
        <w:r w:rsidR="00604B5F" w:rsidRPr="00D2726A">
          <w:rPr>
            <w:rStyle w:val="Hyperlink"/>
            <w:i/>
            <w:iCs/>
            <w:lang w:val="en-US"/>
          </w:rPr>
          <w:t>https://twitter.com/Grinding</w:t>
        </w:r>
      </w:hyperlink>
      <w:r w:rsidR="00604B5F">
        <w:rPr>
          <w:rStyle w:val="Hyperlink"/>
          <w:i/>
          <w:iCs/>
          <w:lang w:val="en-US"/>
        </w:rPr>
        <w:t>Hub</w:t>
      </w:r>
    </w:p>
    <w:p w14:paraId="2CC38129" w14:textId="7522DC4E" w:rsidR="00250B5B" w:rsidRPr="00854936" w:rsidRDefault="00250B5B" w:rsidP="00250B5B">
      <w:pPr>
        <w:spacing w:line="360" w:lineRule="auto"/>
        <w:ind w:right="1416"/>
        <w:rPr>
          <w:i/>
          <w:iCs/>
          <w:lang w:val="en-US"/>
        </w:rPr>
      </w:pPr>
      <w:r w:rsidRPr="00C80BE4">
        <w:rPr>
          <w:i/>
          <w:iCs/>
          <w:noProof/>
          <w:lang w:val="de-DE"/>
        </w:rPr>
        <w:drawing>
          <wp:inline distT="0" distB="0" distL="0" distR="0" wp14:anchorId="5FA63EBB" wp14:editId="07C173A3">
            <wp:extent cx="274320" cy="2743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854936">
        <w:rPr>
          <w:i/>
          <w:iCs/>
          <w:lang w:val="en-US"/>
        </w:rPr>
        <w:tab/>
      </w:r>
      <w:r w:rsidRPr="00854936">
        <w:rPr>
          <w:i/>
          <w:iCs/>
          <w:lang w:val="en-US"/>
        </w:rPr>
        <w:tab/>
      </w:r>
      <w:hyperlink r:id="rId11" w:history="1">
        <w:r w:rsidR="00604B5F" w:rsidRPr="00D2726A">
          <w:rPr>
            <w:rStyle w:val="Hyperlink"/>
            <w:i/>
            <w:iCs/>
            <w:lang w:val="en-US"/>
          </w:rPr>
          <w:t>www.linkedin.com/company/grinding</w:t>
        </w:r>
      </w:hyperlink>
      <w:r w:rsidR="00604B5F">
        <w:rPr>
          <w:rStyle w:val="Hyperlink"/>
          <w:i/>
          <w:iCs/>
          <w:lang w:val="en-US"/>
        </w:rPr>
        <w:t>hub</w:t>
      </w:r>
    </w:p>
    <w:p w14:paraId="0C04CBC9" w14:textId="6D3B55E0" w:rsidR="00347F26" w:rsidRPr="00C80BE4" w:rsidRDefault="00250B5B" w:rsidP="00250B5B">
      <w:pPr>
        <w:spacing w:line="360" w:lineRule="auto"/>
        <w:ind w:right="1416"/>
        <w:rPr>
          <w:i/>
          <w:iCs/>
          <w:u w:val="single"/>
          <w:lang w:val="de-DE"/>
        </w:rPr>
      </w:pPr>
      <w:r w:rsidRPr="00C80BE4">
        <w:rPr>
          <w:i/>
          <w:iCs/>
          <w:noProof/>
          <w:lang w:val="de-DE"/>
        </w:rPr>
        <w:drawing>
          <wp:inline distT="0" distB="0" distL="0" distR="0" wp14:anchorId="237DF6AE" wp14:editId="326D291C">
            <wp:extent cx="274320" cy="274320"/>
            <wp:effectExtent l="0" t="0" r="0" b="0"/>
            <wp:docPr id="6" name="Grafik 6"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eschreibung: socialmedia-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C80BE4">
        <w:rPr>
          <w:i/>
          <w:iCs/>
          <w:lang w:val="de-DE"/>
        </w:rPr>
        <w:tab/>
      </w:r>
      <w:r w:rsidRPr="00C80BE4">
        <w:rPr>
          <w:i/>
          <w:iCs/>
          <w:lang w:val="de-DE"/>
        </w:rPr>
        <w:tab/>
      </w:r>
      <w:hyperlink r:id="rId13" w:history="1">
        <w:r w:rsidR="00604B5F" w:rsidRPr="00D2726A">
          <w:rPr>
            <w:rStyle w:val="Hyperlink"/>
            <w:i/>
            <w:iCs/>
            <w:lang w:val="de-DE"/>
          </w:rPr>
          <w:t>https://de.industryarena.com/grinding</w:t>
        </w:r>
      </w:hyperlink>
      <w:r w:rsidR="00604B5F">
        <w:rPr>
          <w:rStyle w:val="Hyperlink"/>
          <w:i/>
          <w:iCs/>
          <w:lang w:val="de-DE"/>
        </w:rPr>
        <w:t>hub</w:t>
      </w:r>
      <w:r w:rsidR="00347F26" w:rsidRPr="00C80BE4">
        <w:rPr>
          <w:i/>
          <w:iCs/>
        </w:rPr>
        <w:t xml:space="preserve"> </w:t>
      </w:r>
    </w:p>
    <w:p w14:paraId="6F20FD56" w14:textId="77777777" w:rsidR="00250B5B" w:rsidRPr="00250B5B" w:rsidRDefault="00250B5B" w:rsidP="00250B5B">
      <w:pPr>
        <w:spacing w:line="360" w:lineRule="auto"/>
        <w:ind w:right="1416"/>
        <w:rPr>
          <w:lang w:val="de-DE"/>
        </w:rPr>
      </w:pPr>
    </w:p>
    <w:sectPr w:rsidR="00250B5B" w:rsidRPr="00250B5B" w:rsidSect="00CB5C29">
      <w:headerReference w:type="default" r:id="rId14"/>
      <w:footerReference w:type="default" r:id="rId15"/>
      <w:headerReference w:type="first" r:id="rId16"/>
      <w:footerReference w:type="first" r:id="rId17"/>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C92CD" w14:textId="77777777" w:rsidR="0089444F" w:rsidRDefault="0089444F">
      <w:r>
        <w:separator/>
      </w:r>
    </w:p>
  </w:endnote>
  <w:endnote w:type="continuationSeparator" w:id="0">
    <w:p w14:paraId="45266D3A" w14:textId="77777777" w:rsidR="0089444F" w:rsidRDefault="0089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47B2" w14:textId="77777777" w:rsidR="00723C0C" w:rsidRDefault="00723C0C">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53EC" w14:textId="77777777" w:rsidR="00723C0C" w:rsidRDefault="00723C0C"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723C0C" w:rsidRPr="00335450" w14:paraId="0B771C7B" w14:textId="77777777">
      <w:tc>
        <w:tcPr>
          <w:tcW w:w="2442" w:type="dxa"/>
        </w:tcPr>
        <w:p w14:paraId="17DB5DFA" w14:textId="77777777" w:rsidR="00723C0C" w:rsidRPr="00394C99" w:rsidRDefault="00723C0C" w:rsidP="001835F7">
          <w:pPr>
            <w:pStyle w:val="FZ"/>
            <w:rPr>
              <w:lang w:val="de-DE"/>
            </w:rPr>
          </w:pPr>
          <w:r w:rsidRPr="00394C99">
            <w:rPr>
              <w:lang w:val="de-DE"/>
            </w:rPr>
            <w:t>Verein Deutscher</w:t>
          </w:r>
        </w:p>
        <w:p w14:paraId="55B1001C" w14:textId="77777777" w:rsidR="00723C0C" w:rsidRPr="00394C99" w:rsidRDefault="00723C0C" w:rsidP="001835F7">
          <w:pPr>
            <w:pStyle w:val="FZ"/>
            <w:rPr>
              <w:lang w:val="de-DE"/>
            </w:rPr>
          </w:pPr>
          <w:r w:rsidRPr="00394C99">
            <w:rPr>
              <w:lang w:val="de-DE"/>
            </w:rPr>
            <w:t>Werkzeugmaschinenfabriken e.V.</w:t>
          </w:r>
        </w:p>
        <w:p w14:paraId="025E062C" w14:textId="77777777" w:rsidR="00723C0C" w:rsidRPr="00394C99" w:rsidRDefault="00723C0C" w:rsidP="001835F7">
          <w:pPr>
            <w:pStyle w:val="FZ"/>
            <w:rPr>
              <w:lang w:val="de-DE"/>
            </w:rPr>
          </w:pPr>
        </w:p>
      </w:tc>
      <w:tc>
        <w:tcPr>
          <w:tcW w:w="2548" w:type="dxa"/>
        </w:tcPr>
        <w:p w14:paraId="6C1F6AD9" w14:textId="77777777" w:rsidR="00723C0C" w:rsidRPr="00394C99" w:rsidRDefault="00723C0C" w:rsidP="001835F7">
          <w:pPr>
            <w:pStyle w:val="FZ"/>
            <w:rPr>
              <w:lang w:val="de-DE"/>
            </w:rPr>
          </w:pPr>
          <w:r w:rsidRPr="00394C99">
            <w:rPr>
              <w:lang w:val="de-DE"/>
            </w:rPr>
            <w:t>Vorsitzender/Chairman:</w:t>
          </w:r>
        </w:p>
        <w:p w14:paraId="0C52EEC3" w14:textId="77777777" w:rsidR="00723C0C" w:rsidRPr="00394C99" w:rsidRDefault="00723C0C" w:rsidP="001835F7">
          <w:pPr>
            <w:pStyle w:val="FZ"/>
            <w:rPr>
              <w:lang w:val="de-DE"/>
            </w:rPr>
          </w:pPr>
          <w:r w:rsidRPr="00394C99">
            <w:rPr>
              <w:lang w:val="de-DE"/>
            </w:rPr>
            <w:t>Dr. Heinz-Jürgen Prokop</w:t>
          </w:r>
        </w:p>
        <w:p w14:paraId="649E76D8" w14:textId="77777777" w:rsidR="00723C0C" w:rsidRPr="00394C99" w:rsidRDefault="00723C0C" w:rsidP="001835F7">
          <w:pPr>
            <w:pStyle w:val="FZ"/>
            <w:rPr>
              <w:lang w:val="de-DE"/>
            </w:rPr>
          </w:pPr>
          <w:r w:rsidRPr="00394C99">
            <w:rPr>
              <w:lang w:val="de-DE"/>
            </w:rPr>
            <w:t>Geschäftsführer/Executive Director:</w:t>
          </w:r>
        </w:p>
        <w:p w14:paraId="2E422BAA" w14:textId="77777777" w:rsidR="00723C0C" w:rsidRDefault="00723C0C" w:rsidP="001835F7">
          <w:pPr>
            <w:pStyle w:val="FZ"/>
          </w:pPr>
          <w:r w:rsidRPr="00394C99">
            <w:rPr>
              <w:lang w:val="de-DE"/>
            </w:rPr>
            <w:t xml:space="preserve">Dr.-Ing. </w:t>
          </w:r>
          <w:r>
            <w:t>Wilfried Schäfer</w:t>
          </w:r>
        </w:p>
      </w:tc>
      <w:tc>
        <w:tcPr>
          <w:tcW w:w="2799" w:type="dxa"/>
        </w:tcPr>
        <w:p w14:paraId="3B91E184" w14:textId="77777777" w:rsidR="00723C0C" w:rsidRPr="00394C99" w:rsidRDefault="00723C0C" w:rsidP="001835F7">
          <w:pPr>
            <w:pStyle w:val="FZ"/>
            <w:rPr>
              <w:lang w:val="de-DE"/>
            </w:rPr>
          </w:pPr>
          <w:r w:rsidRPr="00394C99">
            <w:rPr>
              <w:lang w:val="de-DE"/>
            </w:rPr>
            <w:t>Registergericht/Registration Office: Amtsgericht Frankfurt am Main</w:t>
          </w:r>
        </w:p>
        <w:p w14:paraId="668546BD" w14:textId="77777777" w:rsidR="00723C0C" w:rsidRPr="0052444D" w:rsidRDefault="00723C0C" w:rsidP="001835F7">
          <w:pPr>
            <w:pStyle w:val="FZ"/>
          </w:pPr>
          <w:r>
            <w:t>Vereinsregister/Society Register: VR4966</w:t>
          </w:r>
        </w:p>
        <w:p w14:paraId="21F7ACEF" w14:textId="77777777" w:rsidR="00723C0C" w:rsidRPr="0052444D" w:rsidRDefault="00723C0C" w:rsidP="001835F7">
          <w:pPr>
            <w:pStyle w:val="FZ"/>
            <w:rPr>
              <w:szCs w:val="14"/>
            </w:rPr>
          </w:pPr>
          <w:r>
            <w:t>Ust.ID-Nr./VAT No.: DE 114 10 88 36</w:t>
          </w:r>
        </w:p>
      </w:tc>
      <w:tc>
        <w:tcPr>
          <w:tcW w:w="2077" w:type="dxa"/>
        </w:tcPr>
        <w:p w14:paraId="35B2125C" w14:textId="77777777" w:rsidR="00723C0C" w:rsidRPr="0052444D" w:rsidRDefault="00723C0C" w:rsidP="001835F7">
          <w:pPr>
            <w:pStyle w:val="FZ"/>
            <w:rPr>
              <w:b/>
            </w:rPr>
          </w:pPr>
        </w:p>
      </w:tc>
    </w:tr>
  </w:tbl>
  <w:p w14:paraId="738C51FA" w14:textId="77777777" w:rsidR="00723C0C" w:rsidRPr="0052444D" w:rsidRDefault="00723C0C" w:rsidP="0050117F">
    <w:pPr>
      <w:pStyle w:val="Fuzeile"/>
      <w:spacing w:line="20" w:lineRule="exact"/>
      <w:rPr>
        <w:sz w:val="2"/>
      </w:rPr>
    </w:pPr>
  </w:p>
  <w:p w14:paraId="6931E5F8" w14:textId="6B3C3F73" w:rsidR="00723C0C" w:rsidRPr="00CC7870" w:rsidRDefault="00804BD7" w:rsidP="001835F7">
    <w:pPr>
      <w:pStyle w:val="Pfadangabe"/>
      <w:framePr w:wrap="around"/>
    </w:pPr>
    <w:r>
      <w:t xml:space="preserve">   </w:t>
    </w:r>
  </w:p>
  <w:p w14:paraId="3A504891" w14:textId="77777777" w:rsidR="00723C0C" w:rsidRPr="00CC7870" w:rsidRDefault="00723C0C" w:rsidP="0050117F">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488A3" w14:textId="77777777" w:rsidR="0089444F" w:rsidRDefault="0089444F">
      <w:r>
        <w:separator/>
      </w:r>
    </w:p>
  </w:footnote>
  <w:footnote w:type="continuationSeparator" w:id="0">
    <w:p w14:paraId="312DEA90" w14:textId="77777777" w:rsidR="0089444F" w:rsidRDefault="00894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723C0C" w14:paraId="37B209D7" w14:textId="77777777">
      <w:trPr>
        <w:trHeight w:hRule="exact" w:val="1950"/>
      </w:trPr>
      <w:tc>
        <w:tcPr>
          <w:tcW w:w="7655" w:type="dxa"/>
        </w:tcPr>
        <w:p w14:paraId="1DC08D8D" w14:textId="76CB8038" w:rsidR="00723C0C" w:rsidRDefault="00DF659D">
          <w:r>
            <w:t xml:space="preserve">Page </w:t>
          </w:r>
          <w:r w:rsidR="00804BD7">
            <w:fldChar w:fldCharType="begin"/>
          </w:r>
          <w:r w:rsidR="00723C0C">
            <w:instrText xml:space="preserve"> PAGE </w:instrText>
          </w:r>
          <w:r w:rsidR="00804BD7">
            <w:fldChar w:fldCharType="separate"/>
          </w:r>
          <w:r w:rsidR="00D95BBB">
            <w:t>4</w:t>
          </w:r>
          <w:r w:rsidR="00804BD7">
            <w:fldChar w:fldCharType="end"/>
          </w:r>
          <w:r>
            <w:t>/</w:t>
          </w:r>
          <w:r w:rsidR="00804BD7">
            <w:fldChar w:fldCharType="begin"/>
          </w:r>
          <w:r w:rsidR="00723C0C">
            <w:instrText xml:space="preserve"> NUMPAGES </w:instrText>
          </w:r>
          <w:r w:rsidR="00804BD7">
            <w:fldChar w:fldCharType="separate"/>
          </w:r>
          <w:r w:rsidR="00D95BBB">
            <w:t>4</w:t>
          </w:r>
          <w:r w:rsidR="00804BD7">
            <w:fldChar w:fldCharType="end"/>
          </w:r>
          <w:r>
            <w:t xml:space="preserve"> · VDW  · </w:t>
          </w:r>
          <w:r w:rsidR="00804BD7">
            <w:fldChar w:fldCharType="begin"/>
          </w:r>
          <w:r w:rsidR="00723C0C">
            <w:instrText xml:space="preserve"> STYLEREF Dates \* MERGEFORMAT </w:instrText>
          </w:r>
          <w:r w:rsidR="00804BD7">
            <w:fldChar w:fldCharType="end"/>
          </w:r>
        </w:p>
      </w:tc>
      <w:tc>
        <w:tcPr>
          <w:tcW w:w="2608" w:type="dxa"/>
        </w:tcPr>
        <w:p w14:paraId="7F032BBE" w14:textId="77777777" w:rsidR="00723C0C" w:rsidRDefault="00723C0C"/>
      </w:tc>
    </w:tr>
  </w:tbl>
  <w:p w14:paraId="443053A6" w14:textId="77777777" w:rsidR="00723C0C" w:rsidRDefault="00723C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723C0C" w14:paraId="77591F14" w14:textId="77777777">
      <w:trPr>
        <w:cantSplit/>
        <w:trHeight w:hRule="exact" w:val="1920"/>
      </w:trPr>
      <w:tc>
        <w:tcPr>
          <w:tcW w:w="10348" w:type="dxa"/>
        </w:tcPr>
        <w:p w14:paraId="2261A409" w14:textId="77777777" w:rsidR="00723C0C" w:rsidRDefault="00723C0C" w:rsidP="001835F7">
          <w:pPr>
            <w:pStyle w:val="Kopf1"/>
          </w:pPr>
          <w:r>
            <w:t>Verein Deutscher Werkzeugmaschinenfabriken</w:t>
          </w:r>
          <w:r>
            <w:rPr>
              <w:sz w:val="24"/>
            </w:rPr>
            <w:tab/>
          </w:r>
          <w:r>
            <w:rPr>
              <w:noProof/>
            </w:rPr>
            <w:drawing>
              <wp:inline distT="0" distB="0" distL="0" distR="0" wp14:anchorId="58301164" wp14:editId="4718197F">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16DEAB2A" w14:textId="77777777" w:rsidR="00723C0C" w:rsidRDefault="00723C0C">
          <w:pPr>
            <w:pStyle w:val="Titel1"/>
          </w:pPr>
        </w:p>
      </w:tc>
    </w:tr>
  </w:tbl>
  <w:p w14:paraId="310A44A4" w14:textId="77777777" w:rsidR="00723C0C" w:rsidRDefault="00723C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E36"/>
    <w:multiLevelType w:val="hybridMultilevel"/>
    <w:tmpl w:val="841829B8"/>
    <w:lvl w:ilvl="0" w:tplc="D0D2B0FE">
      <w:start w:val="1"/>
      <w:numFmt w:val="bullet"/>
      <w:lvlText w:val="•"/>
      <w:lvlJc w:val="left"/>
      <w:pPr>
        <w:tabs>
          <w:tab w:val="num" w:pos="720"/>
        </w:tabs>
        <w:ind w:left="720" w:hanging="360"/>
      </w:pPr>
      <w:rPr>
        <w:rFonts w:ascii="Arial" w:hAnsi="Arial" w:hint="default"/>
      </w:rPr>
    </w:lvl>
    <w:lvl w:ilvl="1" w:tplc="AE903C8C">
      <w:numFmt w:val="bullet"/>
      <w:lvlText w:val="•"/>
      <w:lvlJc w:val="left"/>
      <w:pPr>
        <w:tabs>
          <w:tab w:val="num" w:pos="1440"/>
        </w:tabs>
        <w:ind w:left="1440" w:hanging="360"/>
      </w:pPr>
      <w:rPr>
        <w:rFonts w:ascii="Arial" w:hAnsi="Arial" w:hint="default"/>
      </w:rPr>
    </w:lvl>
    <w:lvl w:ilvl="2" w:tplc="309AF0E8" w:tentative="1">
      <w:start w:val="1"/>
      <w:numFmt w:val="bullet"/>
      <w:lvlText w:val="•"/>
      <w:lvlJc w:val="left"/>
      <w:pPr>
        <w:tabs>
          <w:tab w:val="num" w:pos="2160"/>
        </w:tabs>
        <w:ind w:left="2160" w:hanging="360"/>
      </w:pPr>
      <w:rPr>
        <w:rFonts w:ascii="Arial" w:hAnsi="Arial" w:hint="default"/>
      </w:rPr>
    </w:lvl>
    <w:lvl w:ilvl="3" w:tplc="97AC34CE" w:tentative="1">
      <w:start w:val="1"/>
      <w:numFmt w:val="bullet"/>
      <w:lvlText w:val="•"/>
      <w:lvlJc w:val="left"/>
      <w:pPr>
        <w:tabs>
          <w:tab w:val="num" w:pos="2880"/>
        </w:tabs>
        <w:ind w:left="2880" w:hanging="360"/>
      </w:pPr>
      <w:rPr>
        <w:rFonts w:ascii="Arial" w:hAnsi="Arial" w:hint="default"/>
      </w:rPr>
    </w:lvl>
    <w:lvl w:ilvl="4" w:tplc="547440EA" w:tentative="1">
      <w:start w:val="1"/>
      <w:numFmt w:val="bullet"/>
      <w:lvlText w:val="•"/>
      <w:lvlJc w:val="left"/>
      <w:pPr>
        <w:tabs>
          <w:tab w:val="num" w:pos="3600"/>
        </w:tabs>
        <w:ind w:left="3600" w:hanging="360"/>
      </w:pPr>
      <w:rPr>
        <w:rFonts w:ascii="Arial" w:hAnsi="Arial" w:hint="default"/>
      </w:rPr>
    </w:lvl>
    <w:lvl w:ilvl="5" w:tplc="B56C72F8" w:tentative="1">
      <w:start w:val="1"/>
      <w:numFmt w:val="bullet"/>
      <w:lvlText w:val="•"/>
      <w:lvlJc w:val="left"/>
      <w:pPr>
        <w:tabs>
          <w:tab w:val="num" w:pos="4320"/>
        </w:tabs>
        <w:ind w:left="4320" w:hanging="360"/>
      </w:pPr>
      <w:rPr>
        <w:rFonts w:ascii="Arial" w:hAnsi="Arial" w:hint="default"/>
      </w:rPr>
    </w:lvl>
    <w:lvl w:ilvl="6" w:tplc="1BCCBCBA" w:tentative="1">
      <w:start w:val="1"/>
      <w:numFmt w:val="bullet"/>
      <w:lvlText w:val="•"/>
      <w:lvlJc w:val="left"/>
      <w:pPr>
        <w:tabs>
          <w:tab w:val="num" w:pos="5040"/>
        </w:tabs>
        <w:ind w:left="5040" w:hanging="360"/>
      </w:pPr>
      <w:rPr>
        <w:rFonts w:ascii="Arial" w:hAnsi="Arial" w:hint="default"/>
      </w:rPr>
    </w:lvl>
    <w:lvl w:ilvl="7" w:tplc="CAFA9646" w:tentative="1">
      <w:start w:val="1"/>
      <w:numFmt w:val="bullet"/>
      <w:lvlText w:val="•"/>
      <w:lvlJc w:val="left"/>
      <w:pPr>
        <w:tabs>
          <w:tab w:val="num" w:pos="5760"/>
        </w:tabs>
        <w:ind w:left="5760" w:hanging="360"/>
      </w:pPr>
      <w:rPr>
        <w:rFonts w:ascii="Arial" w:hAnsi="Arial" w:hint="default"/>
      </w:rPr>
    </w:lvl>
    <w:lvl w:ilvl="8" w:tplc="9196B0B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326"/>
    <w:rsid w:val="000012C6"/>
    <w:rsid w:val="0003738C"/>
    <w:rsid w:val="00065B7A"/>
    <w:rsid w:val="000B76ED"/>
    <w:rsid w:val="000D1379"/>
    <w:rsid w:val="000D6B28"/>
    <w:rsid w:val="000E62A3"/>
    <w:rsid w:val="000F761B"/>
    <w:rsid w:val="0010603D"/>
    <w:rsid w:val="00106512"/>
    <w:rsid w:val="00114B74"/>
    <w:rsid w:val="00146D7A"/>
    <w:rsid w:val="001570E3"/>
    <w:rsid w:val="001835F7"/>
    <w:rsid w:val="001961BF"/>
    <w:rsid w:val="001A0A28"/>
    <w:rsid w:val="001B6BCA"/>
    <w:rsid w:val="001E1942"/>
    <w:rsid w:val="001F4A09"/>
    <w:rsid w:val="002114D4"/>
    <w:rsid w:val="002259F7"/>
    <w:rsid w:val="00236A5F"/>
    <w:rsid w:val="00250B5B"/>
    <w:rsid w:val="00262DDB"/>
    <w:rsid w:val="00272398"/>
    <w:rsid w:val="00273EBA"/>
    <w:rsid w:val="002E1DC1"/>
    <w:rsid w:val="00307246"/>
    <w:rsid w:val="00335450"/>
    <w:rsid w:val="00335DE6"/>
    <w:rsid w:val="00347F26"/>
    <w:rsid w:val="003576DF"/>
    <w:rsid w:val="00377079"/>
    <w:rsid w:val="00394C99"/>
    <w:rsid w:val="00401FC4"/>
    <w:rsid w:val="00416510"/>
    <w:rsid w:val="0042085B"/>
    <w:rsid w:val="0043362F"/>
    <w:rsid w:val="00441CC3"/>
    <w:rsid w:val="0045394C"/>
    <w:rsid w:val="0045618F"/>
    <w:rsid w:val="004632AB"/>
    <w:rsid w:val="004B02D3"/>
    <w:rsid w:val="004B5190"/>
    <w:rsid w:val="004E1A4C"/>
    <w:rsid w:val="004E5BAC"/>
    <w:rsid w:val="00500AD2"/>
    <w:rsid w:val="0050117F"/>
    <w:rsid w:val="00511974"/>
    <w:rsid w:val="0051371F"/>
    <w:rsid w:val="005209B8"/>
    <w:rsid w:val="0052444D"/>
    <w:rsid w:val="0052503D"/>
    <w:rsid w:val="005914A4"/>
    <w:rsid w:val="005D39CC"/>
    <w:rsid w:val="005F278C"/>
    <w:rsid w:val="00604B5F"/>
    <w:rsid w:val="00620840"/>
    <w:rsid w:val="006221AC"/>
    <w:rsid w:val="00637960"/>
    <w:rsid w:val="00654666"/>
    <w:rsid w:val="0068523C"/>
    <w:rsid w:val="00695670"/>
    <w:rsid w:val="006A41E5"/>
    <w:rsid w:val="006C067A"/>
    <w:rsid w:val="006D1FD9"/>
    <w:rsid w:val="006D2364"/>
    <w:rsid w:val="006F3C41"/>
    <w:rsid w:val="0070554D"/>
    <w:rsid w:val="00723C0C"/>
    <w:rsid w:val="0074172D"/>
    <w:rsid w:val="007669ED"/>
    <w:rsid w:val="007754F3"/>
    <w:rsid w:val="00777458"/>
    <w:rsid w:val="00792D91"/>
    <w:rsid w:val="00792F66"/>
    <w:rsid w:val="00794D1D"/>
    <w:rsid w:val="007B275D"/>
    <w:rsid w:val="007B6219"/>
    <w:rsid w:val="008042CB"/>
    <w:rsid w:val="00804BD7"/>
    <w:rsid w:val="008124B1"/>
    <w:rsid w:val="00825A04"/>
    <w:rsid w:val="0082640D"/>
    <w:rsid w:val="008536D4"/>
    <w:rsid w:val="00854936"/>
    <w:rsid w:val="0086009C"/>
    <w:rsid w:val="008700F3"/>
    <w:rsid w:val="00893C0F"/>
    <w:rsid w:val="0089444F"/>
    <w:rsid w:val="008C272C"/>
    <w:rsid w:val="009050D5"/>
    <w:rsid w:val="009055E5"/>
    <w:rsid w:val="00912AAB"/>
    <w:rsid w:val="009170BD"/>
    <w:rsid w:val="0094033B"/>
    <w:rsid w:val="00946913"/>
    <w:rsid w:val="009B0BFD"/>
    <w:rsid w:val="009E585B"/>
    <w:rsid w:val="009E74E2"/>
    <w:rsid w:val="009F7EB3"/>
    <w:rsid w:val="00A3057F"/>
    <w:rsid w:val="00AF6199"/>
    <w:rsid w:val="00B077D6"/>
    <w:rsid w:val="00B13DC8"/>
    <w:rsid w:val="00B1593E"/>
    <w:rsid w:val="00B555CC"/>
    <w:rsid w:val="00B76326"/>
    <w:rsid w:val="00BA48CD"/>
    <w:rsid w:val="00BC6836"/>
    <w:rsid w:val="00C129B3"/>
    <w:rsid w:val="00C710CB"/>
    <w:rsid w:val="00C754B6"/>
    <w:rsid w:val="00C80BE4"/>
    <w:rsid w:val="00CB346B"/>
    <w:rsid w:val="00CB5C29"/>
    <w:rsid w:val="00CC7870"/>
    <w:rsid w:val="00CE18CC"/>
    <w:rsid w:val="00D123AF"/>
    <w:rsid w:val="00D212CF"/>
    <w:rsid w:val="00D2537A"/>
    <w:rsid w:val="00D26FBC"/>
    <w:rsid w:val="00D61731"/>
    <w:rsid w:val="00D844DB"/>
    <w:rsid w:val="00D92797"/>
    <w:rsid w:val="00D95BBB"/>
    <w:rsid w:val="00DA6A6A"/>
    <w:rsid w:val="00DB1F63"/>
    <w:rsid w:val="00DB3C0E"/>
    <w:rsid w:val="00DC17E9"/>
    <w:rsid w:val="00DE0D47"/>
    <w:rsid w:val="00DE109D"/>
    <w:rsid w:val="00DF4DA4"/>
    <w:rsid w:val="00DF659D"/>
    <w:rsid w:val="00E3021E"/>
    <w:rsid w:val="00E423EC"/>
    <w:rsid w:val="00E96809"/>
    <w:rsid w:val="00EB7FFB"/>
    <w:rsid w:val="00EF0F35"/>
    <w:rsid w:val="00EF5B82"/>
    <w:rsid w:val="00F01E07"/>
    <w:rsid w:val="00F22D62"/>
    <w:rsid w:val="00F241B3"/>
    <w:rsid w:val="00F27E32"/>
    <w:rsid w:val="00F32587"/>
    <w:rsid w:val="00F45115"/>
    <w:rsid w:val="00F51F4A"/>
    <w:rsid w:val="00F52E28"/>
    <w:rsid w:val="00F95406"/>
    <w:rsid w:val="00FA0BA4"/>
    <w:rsid w:val="00FA38F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120C0D"/>
  <w15:docId w15:val="{1934B413-BE34-49D3-9576-50CECE81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BD7"/>
    <w:pPr>
      <w:spacing w:line="260" w:lineRule="atLeast"/>
    </w:pPr>
    <w:rPr>
      <w:rFonts w:ascii="Arial" w:hAnsi="Arial"/>
      <w:kern w:val="4"/>
      <w:sz w:val="22"/>
      <w:lang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804BD7"/>
    <w:pPr>
      <w:widowControl w:val="0"/>
      <w:spacing w:line="600" w:lineRule="exact"/>
      <w:ind w:right="284"/>
      <w:jc w:val="right"/>
    </w:pPr>
    <w:rPr>
      <w:rFonts w:ascii="Arial" w:hAnsi="Arial"/>
      <w:noProof/>
      <w:sz w:val="22"/>
      <w:lang w:eastAsia="de-DE"/>
    </w:rPr>
  </w:style>
  <w:style w:type="paragraph" w:styleId="Fuzeile">
    <w:name w:val="footer"/>
    <w:basedOn w:val="Standard"/>
    <w:rsid w:val="00804BD7"/>
    <w:rPr>
      <w:sz w:val="16"/>
    </w:rPr>
  </w:style>
  <w:style w:type="character" w:styleId="Kommentarzeichen">
    <w:name w:val="annotation reference"/>
    <w:basedOn w:val="Absatz-Standardschriftart"/>
    <w:semiHidden/>
    <w:rsid w:val="00804BD7"/>
    <w:rPr>
      <w:sz w:val="16"/>
    </w:rPr>
  </w:style>
  <w:style w:type="paragraph" w:styleId="Kommentartext">
    <w:name w:val="annotation text"/>
    <w:basedOn w:val="Standard"/>
    <w:link w:val="KommentartextZchn"/>
    <w:semiHidden/>
    <w:rsid w:val="00804BD7"/>
    <w:rPr>
      <w:sz w:val="20"/>
    </w:rPr>
  </w:style>
  <w:style w:type="paragraph" w:customStyle="1" w:styleId="Greeting">
    <w:name w:val="Greeting"/>
    <w:basedOn w:val="Standard"/>
    <w:next w:val="Standard"/>
    <w:rsid w:val="00804BD7"/>
  </w:style>
  <w:style w:type="paragraph" w:customStyle="1" w:styleId="Blind">
    <w:name w:val="Blind"/>
    <w:basedOn w:val="Foot"/>
    <w:rsid w:val="00804BD7"/>
  </w:style>
  <w:style w:type="paragraph" w:customStyle="1" w:styleId="Foot">
    <w:name w:val="Foot"/>
    <w:basedOn w:val="Standard"/>
    <w:rsid w:val="00804BD7"/>
    <w:pPr>
      <w:spacing w:line="140" w:lineRule="exact"/>
    </w:pPr>
    <w:rPr>
      <w:vanish/>
      <w:sz w:val="12"/>
    </w:rPr>
  </w:style>
  <w:style w:type="paragraph" w:customStyle="1" w:styleId="Opening">
    <w:name w:val="Opening"/>
    <w:basedOn w:val="Standard"/>
    <w:rsid w:val="00804BD7"/>
  </w:style>
  <w:style w:type="paragraph" w:customStyle="1" w:styleId="Von">
    <w:name w:val="Von"/>
    <w:basedOn w:val="Standard"/>
    <w:rsid w:val="00804BD7"/>
  </w:style>
  <w:style w:type="paragraph" w:customStyle="1" w:styleId="Initials">
    <w:name w:val="Initials"/>
    <w:basedOn w:val="Standard"/>
    <w:next w:val="Standard"/>
    <w:rsid w:val="00804BD7"/>
  </w:style>
  <w:style w:type="paragraph" w:customStyle="1" w:styleId="Signatory">
    <w:name w:val="Signatory"/>
    <w:basedOn w:val="Standard"/>
    <w:next w:val="Standard"/>
    <w:rsid w:val="00804BD7"/>
  </w:style>
  <w:style w:type="paragraph" w:customStyle="1" w:styleId="Address">
    <w:name w:val="Address"/>
    <w:basedOn w:val="Standard"/>
    <w:rsid w:val="00804BD7"/>
    <w:pPr>
      <w:tabs>
        <w:tab w:val="left" w:pos="624"/>
      </w:tabs>
      <w:spacing w:line="190" w:lineRule="exact"/>
    </w:pPr>
    <w:rPr>
      <w:sz w:val="17"/>
    </w:rPr>
  </w:style>
  <w:style w:type="paragraph" w:customStyle="1" w:styleId="Fax1">
    <w:name w:val="Fax1"/>
    <w:basedOn w:val="Standard"/>
    <w:rsid w:val="00804BD7"/>
  </w:style>
  <w:style w:type="paragraph" w:customStyle="1" w:styleId="Organisation">
    <w:name w:val="Organisation"/>
    <w:basedOn w:val="Standard"/>
    <w:rsid w:val="00804BD7"/>
    <w:rPr>
      <w:b/>
    </w:rPr>
  </w:style>
  <w:style w:type="paragraph" w:customStyle="1" w:styleId="Fax2">
    <w:name w:val="Fax2"/>
    <w:basedOn w:val="Standard"/>
    <w:rsid w:val="00804BD7"/>
  </w:style>
  <w:style w:type="paragraph" w:customStyle="1" w:styleId="Kopfzeile1">
    <w:name w:val="Kopfzeile1"/>
    <w:basedOn w:val="Standard"/>
    <w:next w:val="Standard"/>
    <w:rsid w:val="00804BD7"/>
    <w:rPr>
      <w:b/>
    </w:rPr>
  </w:style>
  <w:style w:type="paragraph" w:customStyle="1" w:styleId="Dates">
    <w:name w:val="Dates"/>
    <w:basedOn w:val="Standard"/>
    <w:rsid w:val="00804BD7"/>
  </w:style>
  <w:style w:type="paragraph" w:customStyle="1" w:styleId="Name">
    <w:name w:val="Name"/>
    <w:basedOn w:val="Standard"/>
    <w:rsid w:val="00804BD7"/>
  </w:style>
  <w:style w:type="paragraph" w:customStyle="1" w:styleId="Pages">
    <w:name w:val="Pages"/>
    <w:basedOn w:val="Standard"/>
    <w:rsid w:val="00804BD7"/>
  </w:style>
  <w:style w:type="paragraph" w:customStyle="1" w:styleId="StandardTabelle">
    <w:name w:val="StandardTabelle"/>
    <w:basedOn w:val="Standard"/>
    <w:rsid w:val="00804BD7"/>
    <w:pPr>
      <w:tabs>
        <w:tab w:val="left" w:pos="2381"/>
        <w:tab w:val="left" w:pos="7541"/>
      </w:tabs>
    </w:pPr>
  </w:style>
  <w:style w:type="paragraph" w:customStyle="1" w:styleId="Firma">
    <w:name w:val="Firma"/>
    <w:basedOn w:val="Standard"/>
    <w:rsid w:val="00804BD7"/>
  </w:style>
  <w:style w:type="paragraph" w:customStyle="1" w:styleId="Telefon">
    <w:name w:val="Telefon"/>
    <w:basedOn w:val="Standard"/>
    <w:rsid w:val="00804BD7"/>
  </w:style>
  <w:style w:type="paragraph" w:customStyle="1" w:styleId="Titel1">
    <w:name w:val="Titel1"/>
    <w:basedOn w:val="Standard"/>
    <w:rsid w:val="00804BD7"/>
    <w:pPr>
      <w:spacing w:line="700" w:lineRule="exact"/>
      <w:ind w:left="2884"/>
    </w:pPr>
  </w:style>
  <w:style w:type="paragraph" w:customStyle="1" w:styleId="Page">
    <w:name w:val="Page"/>
    <w:basedOn w:val="Standard"/>
    <w:rsid w:val="00804BD7"/>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en-GB"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en-GB" w:eastAsia="de-DE"/>
    </w:rPr>
  </w:style>
  <w:style w:type="character" w:styleId="Hyperlink">
    <w:name w:val="Hyperlink"/>
    <w:basedOn w:val="Absatz-Standardschriftart"/>
    <w:unhideWhenUsed/>
    <w:rsid w:val="001961BF"/>
    <w:rPr>
      <w:color w:val="0000FF" w:themeColor="hyperlink"/>
      <w:u w:val="single"/>
    </w:rPr>
  </w:style>
  <w:style w:type="paragraph" w:styleId="Kommentarthema">
    <w:name w:val="annotation subject"/>
    <w:basedOn w:val="Kommentartext"/>
    <w:next w:val="Kommentartext"/>
    <w:link w:val="KommentarthemaZchn"/>
    <w:semiHidden/>
    <w:unhideWhenUsed/>
    <w:rsid w:val="00114B74"/>
    <w:pPr>
      <w:spacing w:line="240" w:lineRule="auto"/>
    </w:pPr>
    <w:rPr>
      <w:b/>
      <w:bCs/>
    </w:rPr>
  </w:style>
  <w:style w:type="character" w:customStyle="1" w:styleId="KommentartextZchn">
    <w:name w:val="Kommentartext Zchn"/>
    <w:basedOn w:val="Absatz-Standardschriftart"/>
    <w:link w:val="Kommentartext"/>
    <w:semiHidden/>
    <w:rsid w:val="00114B74"/>
    <w:rPr>
      <w:rFonts w:ascii="Arial" w:hAnsi="Arial"/>
      <w:kern w:val="4"/>
      <w:lang w:val="en-GB" w:eastAsia="de-DE"/>
    </w:rPr>
  </w:style>
  <w:style w:type="character" w:customStyle="1" w:styleId="KommentarthemaZchn">
    <w:name w:val="Kommentarthema Zchn"/>
    <w:basedOn w:val="KommentartextZchn"/>
    <w:link w:val="Kommentarthema"/>
    <w:semiHidden/>
    <w:rsid w:val="00114B74"/>
    <w:rPr>
      <w:rFonts w:ascii="Arial" w:hAnsi="Arial"/>
      <w:b/>
      <w:bCs/>
      <w:kern w:val="4"/>
      <w:lang w:val="en-GB" w:eastAsia="de-DE"/>
    </w:rPr>
  </w:style>
  <w:style w:type="character" w:styleId="NichtaufgelsteErwhnung">
    <w:name w:val="Unresolved Mention"/>
    <w:basedOn w:val="Absatz-Standardschriftart"/>
    <w:uiPriority w:val="99"/>
    <w:semiHidden/>
    <w:unhideWhenUsed/>
    <w:rsid w:val="00741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11697">
      <w:bodyDiv w:val="1"/>
      <w:marLeft w:val="0"/>
      <w:marRight w:val="0"/>
      <w:marTop w:val="0"/>
      <w:marBottom w:val="0"/>
      <w:divBdr>
        <w:top w:val="none" w:sz="0" w:space="0" w:color="auto"/>
        <w:left w:val="none" w:sz="0" w:space="0" w:color="auto"/>
        <w:bottom w:val="none" w:sz="0" w:space="0" w:color="auto"/>
        <w:right w:val="none" w:sz="0" w:space="0" w:color="auto"/>
      </w:divBdr>
      <w:divsChild>
        <w:div w:id="1230261848">
          <w:marLeft w:val="446"/>
          <w:marRight w:val="0"/>
          <w:marTop w:val="0"/>
          <w:marBottom w:val="0"/>
          <w:divBdr>
            <w:top w:val="none" w:sz="0" w:space="0" w:color="auto"/>
            <w:left w:val="none" w:sz="0" w:space="0" w:color="auto"/>
            <w:bottom w:val="none" w:sz="0" w:space="0" w:color="auto"/>
            <w:right w:val="none" w:sz="0" w:space="0" w:color="auto"/>
          </w:divBdr>
        </w:div>
        <w:div w:id="1085998960">
          <w:marLeft w:val="1166"/>
          <w:marRight w:val="0"/>
          <w:marTop w:val="0"/>
          <w:marBottom w:val="0"/>
          <w:divBdr>
            <w:top w:val="none" w:sz="0" w:space="0" w:color="auto"/>
            <w:left w:val="none" w:sz="0" w:space="0" w:color="auto"/>
            <w:bottom w:val="none" w:sz="0" w:space="0" w:color="auto"/>
            <w:right w:val="none" w:sz="0" w:space="0" w:color="auto"/>
          </w:divBdr>
        </w:div>
        <w:div w:id="1830292733">
          <w:marLeft w:val="1166"/>
          <w:marRight w:val="0"/>
          <w:marTop w:val="0"/>
          <w:marBottom w:val="0"/>
          <w:divBdr>
            <w:top w:val="none" w:sz="0" w:space="0" w:color="auto"/>
            <w:left w:val="none" w:sz="0" w:space="0" w:color="auto"/>
            <w:bottom w:val="none" w:sz="0" w:space="0" w:color="auto"/>
            <w:right w:val="none" w:sz="0" w:space="0" w:color="auto"/>
          </w:divBdr>
        </w:div>
        <w:div w:id="893467724">
          <w:marLeft w:val="1166"/>
          <w:marRight w:val="0"/>
          <w:marTop w:val="0"/>
          <w:marBottom w:val="0"/>
          <w:divBdr>
            <w:top w:val="none" w:sz="0" w:space="0" w:color="auto"/>
            <w:left w:val="none" w:sz="0" w:space="0" w:color="auto"/>
            <w:bottom w:val="none" w:sz="0" w:space="0" w:color="auto"/>
            <w:right w:val="none" w:sz="0" w:space="0" w:color="auto"/>
          </w:divBdr>
        </w:div>
        <w:div w:id="930965997">
          <w:marLeft w:val="1166"/>
          <w:marRight w:val="0"/>
          <w:marTop w:val="0"/>
          <w:marBottom w:val="0"/>
          <w:divBdr>
            <w:top w:val="none" w:sz="0" w:space="0" w:color="auto"/>
            <w:left w:val="none" w:sz="0" w:space="0" w:color="auto"/>
            <w:bottom w:val="none" w:sz="0" w:space="0" w:color="auto"/>
            <w:right w:val="none" w:sz="0" w:space="0" w:color="auto"/>
          </w:divBdr>
        </w:div>
        <w:div w:id="802774498">
          <w:marLeft w:val="446"/>
          <w:marRight w:val="0"/>
          <w:marTop w:val="0"/>
          <w:marBottom w:val="0"/>
          <w:divBdr>
            <w:top w:val="none" w:sz="0" w:space="0" w:color="auto"/>
            <w:left w:val="none" w:sz="0" w:space="0" w:color="auto"/>
            <w:bottom w:val="none" w:sz="0" w:space="0" w:color="auto"/>
            <w:right w:val="none" w:sz="0" w:space="0" w:color="auto"/>
          </w:divBdr>
        </w:div>
        <w:div w:id="1143884745">
          <w:marLeft w:val="1166"/>
          <w:marRight w:val="0"/>
          <w:marTop w:val="0"/>
          <w:marBottom w:val="0"/>
          <w:divBdr>
            <w:top w:val="none" w:sz="0" w:space="0" w:color="auto"/>
            <w:left w:val="none" w:sz="0" w:space="0" w:color="auto"/>
            <w:bottom w:val="none" w:sz="0" w:space="0" w:color="auto"/>
            <w:right w:val="none" w:sz="0" w:space="0" w:color="auto"/>
          </w:divBdr>
        </w:div>
        <w:div w:id="1203831564">
          <w:marLeft w:val="1166"/>
          <w:marRight w:val="0"/>
          <w:marTop w:val="0"/>
          <w:marBottom w:val="0"/>
          <w:divBdr>
            <w:top w:val="none" w:sz="0" w:space="0" w:color="auto"/>
            <w:left w:val="none" w:sz="0" w:space="0" w:color="auto"/>
            <w:bottom w:val="none" w:sz="0" w:space="0" w:color="auto"/>
            <w:right w:val="none" w:sz="0" w:space="0" w:color="auto"/>
          </w:divBdr>
        </w:div>
        <w:div w:id="1027487267">
          <w:marLeft w:val="446"/>
          <w:marRight w:val="0"/>
          <w:marTop w:val="0"/>
          <w:marBottom w:val="0"/>
          <w:divBdr>
            <w:top w:val="none" w:sz="0" w:space="0" w:color="auto"/>
            <w:left w:val="none" w:sz="0" w:space="0" w:color="auto"/>
            <w:bottom w:val="none" w:sz="0" w:space="0" w:color="auto"/>
            <w:right w:val="none" w:sz="0" w:space="0" w:color="auto"/>
          </w:divBdr>
        </w:div>
        <w:div w:id="909659498">
          <w:marLeft w:val="1166"/>
          <w:marRight w:val="0"/>
          <w:marTop w:val="0"/>
          <w:marBottom w:val="0"/>
          <w:divBdr>
            <w:top w:val="none" w:sz="0" w:space="0" w:color="auto"/>
            <w:left w:val="none" w:sz="0" w:space="0" w:color="auto"/>
            <w:bottom w:val="none" w:sz="0" w:space="0" w:color="auto"/>
            <w:right w:val="none" w:sz="0" w:space="0" w:color="auto"/>
          </w:divBdr>
        </w:div>
        <w:div w:id="1872917643">
          <w:marLeft w:val="1166"/>
          <w:marRight w:val="0"/>
          <w:marTop w:val="0"/>
          <w:marBottom w:val="0"/>
          <w:divBdr>
            <w:top w:val="none" w:sz="0" w:space="0" w:color="auto"/>
            <w:left w:val="none" w:sz="0" w:space="0" w:color="auto"/>
            <w:bottom w:val="none" w:sz="0" w:space="0" w:color="auto"/>
            <w:right w:val="none" w:sz="0" w:space="0" w:color="auto"/>
          </w:divBdr>
        </w:div>
      </w:divsChild>
    </w:div>
    <w:div w:id="136016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de.industryarena.com/grind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sse-stuttgart.de/grindinghub" TargetMode="Externa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company/grind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itter.com/Grindin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OneDrive%20-%20VDW%20-%20Verein%20Deut.%20Werkzeugmaschinenfabriken%20e.V\Desktop\pm_grindsolution_2021-0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pm_grindsolution_2021-03</Template>
  <TotalTime>0</TotalTime>
  <Pages>4</Pages>
  <Words>852</Words>
  <Characters>5368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Isik, Ecehan</cp:lastModifiedBy>
  <cp:revision>5</cp:revision>
  <cp:lastPrinted>2022-03-03T15:10:00Z</cp:lastPrinted>
  <dcterms:created xsi:type="dcterms:W3CDTF">2021-03-15T10:14:00Z</dcterms:created>
  <dcterms:modified xsi:type="dcterms:W3CDTF">2022-03-03T15:10:00Z</dcterms:modified>
</cp:coreProperties>
</file>