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F11DD" w14:textId="77777777" w:rsidR="00AA21A5" w:rsidRDefault="00AA21A5" w:rsidP="00AA21A5">
      <w:pPr>
        <w:spacing w:after="0" w:line="240" w:lineRule="auto"/>
        <w:rPr>
          <w:rFonts w:ascii="Century Gothic" w:hAnsi="Century Gothic"/>
        </w:rPr>
      </w:pPr>
    </w:p>
    <w:p w14:paraId="1E3CFA91" w14:textId="77777777" w:rsidR="00AA21A5" w:rsidRDefault="00AA21A5" w:rsidP="00AA21A5">
      <w:pPr>
        <w:spacing w:after="0" w:line="240" w:lineRule="auto"/>
        <w:rPr>
          <w:rFonts w:ascii="Century Gothic" w:hAnsi="Century Gothic"/>
        </w:rPr>
      </w:pPr>
    </w:p>
    <w:p w14:paraId="246557C2" w14:textId="77777777" w:rsidR="00AA21A5" w:rsidRDefault="00AA21A5" w:rsidP="00AA21A5">
      <w:pPr>
        <w:spacing w:after="0" w:line="240" w:lineRule="auto"/>
        <w:rPr>
          <w:rFonts w:ascii="Century Gothic" w:hAnsi="Century Gothic"/>
        </w:rPr>
      </w:pPr>
      <w:r>
        <w:rPr>
          <w:rFonts w:ascii="Century Gothic" w:hAnsi="Century Gothic"/>
          <w:noProof/>
          <w:lang w:eastAsia="de-DE"/>
        </w:rPr>
        <mc:AlternateContent>
          <mc:Choice Requires="wps">
            <w:drawing>
              <wp:anchor distT="0" distB="0" distL="114300" distR="114300" simplePos="0" relativeHeight="251659264" behindDoc="0" locked="0" layoutInCell="1" allowOverlap="1" wp14:anchorId="4C3D9421" wp14:editId="71688E1A">
                <wp:simplePos x="0" y="0"/>
                <wp:positionH relativeFrom="column">
                  <wp:posOffset>635</wp:posOffset>
                </wp:positionH>
                <wp:positionV relativeFrom="page">
                  <wp:posOffset>2425065</wp:posOffset>
                </wp:positionV>
                <wp:extent cx="3009900" cy="1073150"/>
                <wp:effectExtent l="0" t="0" r="0" b="0"/>
                <wp:wrapTopAndBottom/>
                <wp:docPr id="2" name="Textfeld 2"/>
                <wp:cNvGraphicFramePr/>
                <a:graphic xmlns:a="http://schemas.openxmlformats.org/drawingml/2006/main">
                  <a:graphicData uri="http://schemas.microsoft.com/office/word/2010/wordprocessingShape">
                    <wps:wsp>
                      <wps:cNvSpPr txBox="1"/>
                      <wps:spPr>
                        <a:xfrm>
                          <a:off x="0" y="0"/>
                          <a:ext cx="3009900" cy="1073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40AA67C" w14:textId="77777777" w:rsidR="00AA21A5" w:rsidRDefault="00AA21A5" w:rsidP="00AA21A5">
                            <w:pPr>
                              <w:tabs>
                                <w:tab w:val="left" w:pos="1134"/>
                              </w:tabs>
                              <w:spacing w:after="0" w:line="240" w:lineRule="auto"/>
                              <w:rPr>
                                <w:rFonts w:ascii="Century Gothic" w:hAnsi="Century Gothic" w:cs="Arial"/>
                              </w:rPr>
                            </w:pPr>
                            <w:r>
                              <w:rPr>
                                <w:rFonts w:ascii="Century Gothic" w:hAnsi="Century Gothic" w:cs="Arial"/>
                              </w:rPr>
                              <w:t>von</w:t>
                            </w:r>
                            <w:r>
                              <w:rPr>
                                <w:rFonts w:ascii="Century Gothic" w:hAnsi="Century Gothic" w:cs="Arial"/>
                              </w:rPr>
                              <w:tab/>
                              <w:t>Sylke Becker</w:t>
                            </w:r>
                          </w:p>
                          <w:p w14:paraId="07A1CDD3" w14:textId="77777777" w:rsidR="00AA21A5" w:rsidRDefault="00AA21A5" w:rsidP="00AA21A5">
                            <w:pPr>
                              <w:tabs>
                                <w:tab w:val="left" w:pos="1134"/>
                              </w:tabs>
                              <w:spacing w:after="0" w:line="240" w:lineRule="auto"/>
                              <w:rPr>
                                <w:rFonts w:ascii="Century Gothic" w:hAnsi="Century Gothic" w:cs="Arial"/>
                              </w:rPr>
                            </w:pPr>
                            <w:r>
                              <w:rPr>
                                <w:rFonts w:ascii="Century Gothic" w:hAnsi="Century Gothic" w:cs="Arial"/>
                              </w:rPr>
                              <w:t>Telefon</w:t>
                            </w:r>
                            <w:r>
                              <w:rPr>
                                <w:rFonts w:ascii="Century Gothic" w:hAnsi="Century Gothic" w:cs="Arial"/>
                              </w:rPr>
                              <w:tab/>
                              <w:t>+49 69 756081-33</w:t>
                            </w:r>
                          </w:p>
                          <w:p w14:paraId="6561C4E8" w14:textId="77777777" w:rsidR="00AA21A5" w:rsidRDefault="00AA21A5" w:rsidP="00AA21A5">
                            <w:pPr>
                              <w:tabs>
                                <w:tab w:val="left" w:pos="1134"/>
                              </w:tabs>
                              <w:spacing w:after="0" w:line="240" w:lineRule="auto"/>
                              <w:rPr>
                                <w:rFonts w:ascii="Century Gothic" w:hAnsi="Century Gothic" w:cs="Arial"/>
                              </w:rPr>
                            </w:pPr>
                            <w:r>
                              <w:rPr>
                                <w:rFonts w:ascii="Century Gothic" w:hAnsi="Century Gothic" w:cs="Arial"/>
                              </w:rPr>
                              <w:t>Telefax</w:t>
                            </w:r>
                            <w:r>
                              <w:rPr>
                                <w:rFonts w:ascii="Century Gothic" w:hAnsi="Century Gothic" w:cs="Arial"/>
                              </w:rPr>
                              <w:tab/>
                              <w:t>+49 69 756081-11</w:t>
                            </w:r>
                          </w:p>
                          <w:p w14:paraId="72CBED64" w14:textId="77777777" w:rsidR="00AA21A5" w:rsidRDefault="00AA21A5" w:rsidP="00AA21A5">
                            <w:pPr>
                              <w:tabs>
                                <w:tab w:val="left" w:pos="1134"/>
                              </w:tabs>
                              <w:spacing w:after="0" w:line="240" w:lineRule="auto"/>
                              <w:rPr>
                                <w:rFonts w:ascii="Century Gothic" w:hAnsi="Century Gothic" w:cs="Arial"/>
                              </w:rPr>
                            </w:pPr>
                            <w:r>
                              <w:rPr>
                                <w:rFonts w:ascii="Century Gothic" w:hAnsi="Century Gothic" w:cs="Arial"/>
                              </w:rPr>
                              <w:t>E-Mail</w:t>
                            </w:r>
                            <w:r>
                              <w:rPr>
                                <w:rFonts w:ascii="Century Gothic" w:hAnsi="Century Gothic" w:cs="Arial"/>
                              </w:rPr>
                              <w:tab/>
                              <w:t>s.becker@vdw.de</w:t>
                            </w:r>
                          </w:p>
                        </w:txbxContent>
                      </wps:txbx>
                      <wps:bodyPr rot="0" spcFirstLastPara="0" vertOverflow="overflow" horzOverflow="overflow" vert="horz" wrap="square" lIns="0" tIns="0" rIns="72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3D9421" id="_x0000_t202" coordsize="21600,21600" o:spt="202" path="m,l,21600r21600,l21600,xe">
                <v:stroke joinstyle="miter"/>
                <v:path gradientshapeok="t" o:connecttype="rect"/>
              </v:shapetype>
              <v:shape id="Textfeld 2" o:spid="_x0000_s1026" type="#_x0000_t202" style="position:absolute;margin-left:.05pt;margin-top:190.95pt;width:237pt;height: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" filled="f" stroked="f" strokeweight=".5pt">
                <v:textbox inset="0,0,2mm">
                  <w:txbxContent>
                    <w:p w14:paraId="640AA67C" w14:textId="77777777" w:rsidR="00AA21A5" w:rsidRDefault="00AA21A5" w:rsidP="00AA21A5">
                      <w:pPr>
                        <w:tabs>
                          <w:tab w:val="left" w:pos="1134"/>
                        </w:tabs>
                        <w:spacing w:after="0" w:line="240" w:lineRule="auto"/>
                        <w:rPr>
                          <w:rFonts w:ascii="Century Gothic" w:hAnsi="Century Gothic" w:cs="Arial"/>
                        </w:rPr>
                      </w:pPr>
                      <w:r>
                        <w:rPr>
                          <w:rFonts w:ascii="Century Gothic" w:hAnsi="Century Gothic" w:cs="Arial"/>
                        </w:rPr>
                        <w:t>von</w:t>
                      </w:r>
                      <w:r>
                        <w:rPr>
                          <w:rFonts w:ascii="Century Gothic" w:hAnsi="Century Gothic" w:cs="Arial"/>
                        </w:rPr>
                        <w:tab/>
                        <w:t>Sylke Becker</w:t>
                      </w:r>
                    </w:p>
                    <w:p w14:paraId="07A1CDD3" w14:textId="77777777" w:rsidR="00AA21A5" w:rsidRDefault="00AA21A5" w:rsidP="00AA21A5">
                      <w:pPr>
                        <w:tabs>
                          <w:tab w:val="left" w:pos="1134"/>
                        </w:tabs>
                        <w:spacing w:after="0" w:line="240" w:lineRule="auto"/>
                        <w:rPr>
                          <w:rFonts w:ascii="Century Gothic" w:hAnsi="Century Gothic" w:cs="Arial"/>
                        </w:rPr>
                      </w:pPr>
                      <w:r>
                        <w:rPr>
                          <w:rFonts w:ascii="Century Gothic" w:hAnsi="Century Gothic" w:cs="Arial"/>
                        </w:rPr>
                        <w:t>Telefon</w:t>
                      </w:r>
                      <w:r>
                        <w:rPr>
                          <w:rFonts w:ascii="Century Gothic" w:hAnsi="Century Gothic" w:cs="Arial"/>
                        </w:rPr>
                        <w:tab/>
                        <w:t>+49 69 756081-33</w:t>
                      </w:r>
                    </w:p>
                    <w:p w14:paraId="6561C4E8" w14:textId="77777777" w:rsidR="00AA21A5" w:rsidRDefault="00AA21A5" w:rsidP="00AA21A5">
                      <w:pPr>
                        <w:tabs>
                          <w:tab w:val="left" w:pos="1134"/>
                        </w:tabs>
                        <w:spacing w:after="0" w:line="240" w:lineRule="auto"/>
                        <w:rPr>
                          <w:rFonts w:ascii="Century Gothic" w:hAnsi="Century Gothic" w:cs="Arial"/>
                        </w:rPr>
                      </w:pPr>
                      <w:r>
                        <w:rPr>
                          <w:rFonts w:ascii="Century Gothic" w:hAnsi="Century Gothic" w:cs="Arial"/>
                        </w:rPr>
                        <w:t>Telefax</w:t>
                      </w:r>
                      <w:r>
                        <w:rPr>
                          <w:rFonts w:ascii="Century Gothic" w:hAnsi="Century Gothic" w:cs="Arial"/>
                        </w:rPr>
                        <w:tab/>
                        <w:t>+49 69 756081-11</w:t>
                      </w:r>
                    </w:p>
                    <w:p w14:paraId="72CBED64" w14:textId="77777777" w:rsidR="00AA21A5" w:rsidRDefault="00AA21A5" w:rsidP="00AA21A5">
                      <w:pPr>
                        <w:tabs>
                          <w:tab w:val="left" w:pos="1134"/>
                        </w:tabs>
                        <w:spacing w:after="0" w:line="240" w:lineRule="auto"/>
                        <w:rPr>
                          <w:rFonts w:ascii="Century Gothic" w:hAnsi="Century Gothic" w:cs="Arial"/>
                        </w:rPr>
                      </w:pPr>
                      <w:r>
                        <w:rPr>
                          <w:rFonts w:ascii="Century Gothic" w:hAnsi="Century Gothic" w:cs="Arial"/>
                        </w:rPr>
                        <w:t>E-Mail</w:t>
                      </w:r>
                      <w:r>
                        <w:rPr>
                          <w:rFonts w:ascii="Century Gothic" w:hAnsi="Century Gothic" w:cs="Arial"/>
                        </w:rPr>
                        <w:tab/>
                        <w:t>s.becker@vdw.de</w:t>
                      </w:r>
                    </w:p>
                  </w:txbxContent>
                </v:textbox>
                <w10:wrap type="topAndBottom" anchory="page"/>
              </v:shape>
            </w:pict>
          </mc:Fallback>
        </mc:AlternateContent>
      </w:r>
    </w:p>
    <w:p w14:paraId="403F429F" w14:textId="77777777" w:rsidR="00575F8D" w:rsidRDefault="00575F8D" w:rsidP="00575F8D">
      <w:pPr>
        <w:spacing w:after="240" w:line="240" w:lineRule="auto"/>
        <w:outlineLvl w:val="0"/>
        <w:rPr>
          <w:rFonts w:ascii="Century Gothic" w:hAnsi="Century Gothic"/>
          <w:b/>
          <w:sz w:val="28"/>
        </w:rPr>
      </w:pPr>
      <w:r>
        <w:rPr>
          <w:rFonts w:ascii="Century Gothic" w:hAnsi="Century Gothic"/>
          <w:b/>
          <w:sz w:val="28"/>
        </w:rPr>
        <w:t>Mit Automation volles Potenzial von Werkzeugmaschinen heben</w:t>
      </w:r>
    </w:p>
    <w:p w14:paraId="55EBA7F9" w14:textId="77777777" w:rsidR="00575F8D" w:rsidRDefault="00575F8D" w:rsidP="00575F8D">
      <w:pPr>
        <w:spacing w:after="240" w:line="240" w:lineRule="auto"/>
        <w:outlineLvl w:val="0"/>
        <w:rPr>
          <w:rFonts w:ascii="Century Gothic" w:hAnsi="Century Gothic"/>
          <w:b/>
          <w:bCs/>
          <w:sz w:val="24"/>
          <w:szCs w:val="24"/>
        </w:rPr>
      </w:pPr>
      <w:r w:rsidRPr="00B952AC">
        <w:rPr>
          <w:rFonts w:ascii="Century Gothic" w:hAnsi="Century Gothic"/>
          <w:b/>
          <w:bCs/>
          <w:sz w:val="24"/>
          <w:szCs w:val="24"/>
        </w:rPr>
        <w:t>METAV 2022</w:t>
      </w:r>
      <w:r>
        <w:rPr>
          <w:rFonts w:ascii="Century Gothic" w:hAnsi="Century Gothic"/>
          <w:b/>
          <w:bCs/>
          <w:sz w:val="24"/>
          <w:szCs w:val="24"/>
        </w:rPr>
        <w:t xml:space="preserve"> bietet Expertise bei anspruchsvoller Technologie</w:t>
      </w:r>
    </w:p>
    <w:p w14:paraId="4070BC11" w14:textId="77777777" w:rsidR="006F05B1" w:rsidRDefault="006F05B1" w:rsidP="00AA21A5">
      <w:pPr>
        <w:spacing w:line="360" w:lineRule="auto"/>
        <w:rPr>
          <w:rFonts w:ascii="Century Gothic" w:hAnsi="Century Gothic"/>
          <w:b/>
          <w:i/>
          <w:iCs/>
        </w:rPr>
      </w:pPr>
    </w:p>
    <w:p w14:paraId="1BA08B04" w14:textId="77777777" w:rsidR="00575F8D" w:rsidRPr="00575F8D" w:rsidRDefault="00575F8D" w:rsidP="00575F8D">
      <w:pPr>
        <w:spacing w:line="360" w:lineRule="auto"/>
        <w:ind w:right="848"/>
        <w:rPr>
          <w:rFonts w:ascii="Century Gothic" w:hAnsi="Century Gothic" w:cs="Calibri"/>
          <w:i/>
          <w:iCs/>
        </w:rPr>
      </w:pPr>
      <w:r w:rsidRPr="00575F8D">
        <w:rPr>
          <w:rFonts w:ascii="Century Gothic" w:hAnsi="Century Gothic"/>
          <w:b/>
          <w:i/>
          <w:iCs/>
        </w:rPr>
        <w:t>Frankfurt am Main</w:t>
      </w:r>
      <w:r w:rsidRPr="00575F8D">
        <w:rPr>
          <w:rFonts w:ascii="Century Gothic" w:hAnsi="Century Gothic"/>
          <w:i/>
          <w:iCs/>
        </w:rPr>
        <w:t xml:space="preserve">, 25. Mai 2022. – Die Automatisierung gehört zu den wichtigsten Stellhebeln für produzierende Unternehmen, um ihre Fertigung produktiver zu gestalten und somit wettbewerbsfähig zu bleiben. Dabei lassen sich heute viele Lösungen einfacher implementieren als noch vor einigen Jahren. Des Weiteren zahlen sich Investitionen in dieses Segment mittlerweile immer schneller aus. Das macht die Systeme auch für kleine und mittelständische Unternehmen zunehmend attraktiver. Aufgrund der hohen Bedeutung des Themas richtet die METAV 2022, Internationale Messe für Technologien der Metallbearbeitung in Düsseldorf, einen Fokus auf die dynamische Entwicklung. Vom 21. bis zum 24. Juni stehen Experten ausstellender Unternehmen mit Beratung und der Präsentation von Systemen </w:t>
      </w:r>
      <w:r w:rsidRPr="00575F8D">
        <w:rPr>
          <w:rFonts w:ascii="Century Gothic" w:hAnsi="Century Gothic" w:cs="Calibri"/>
          <w:i/>
          <w:iCs/>
        </w:rPr>
        <w:t>zur Verfügung.</w:t>
      </w:r>
    </w:p>
    <w:p w14:paraId="7901CD6D" w14:textId="77777777" w:rsidR="00575F8D" w:rsidRDefault="00575F8D" w:rsidP="00575F8D">
      <w:pPr>
        <w:spacing w:line="360" w:lineRule="auto"/>
        <w:ind w:right="848"/>
        <w:rPr>
          <w:rFonts w:ascii="Century Gothic" w:hAnsi="Century Gothic" w:cs="Calibri"/>
        </w:rPr>
      </w:pPr>
    </w:p>
    <w:p w14:paraId="5532B88C" w14:textId="77777777" w:rsidR="00575F8D" w:rsidRPr="003D2FEB" w:rsidRDefault="00575F8D" w:rsidP="00575F8D">
      <w:pPr>
        <w:spacing w:line="360" w:lineRule="auto"/>
        <w:rPr>
          <w:rFonts w:ascii="Century Gothic" w:hAnsi="Century Gothic" w:cs="Calibri"/>
          <w:b/>
          <w:bCs/>
        </w:rPr>
      </w:pPr>
      <w:r w:rsidRPr="003D2FEB">
        <w:rPr>
          <w:rFonts w:ascii="Century Gothic" w:hAnsi="Century Gothic" w:cs="Calibri"/>
          <w:b/>
          <w:bCs/>
        </w:rPr>
        <w:t>Automation verdoppelt Umsatz</w:t>
      </w:r>
    </w:p>
    <w:p w14:paraId="15DEA6B5" w14:textId="77777777" w:rsidR="00575F8D" w:rsidRDefault="00575F8D" w:rsidP="00575F8D">
      <w:pPr>
        <w:spacing w:line="360" w:lineRule="auto"/>
        <w:rPr>
          <w:rFonts w:ascii="Century Gothic" w:hAnsi="Century Gothic" w:cs="Calibri"/>
        </w:rPr>
      </w:pPr>
      <w:r w:rsidRPr="003D2FEB">
        <w:rPr>
          <w:rFonts w:ascii="Century Gothic" w:hAnsi="Century Gothic" w:cs="Calibri"/>
        </w:rPr>
        <w:t>H</w:t>
      </w:r>
      <w:r>
        <w:rPr>
          <w:rFonts w:ascii="Century Gothic" w:hAnsi="Century Gothic" w:cs="Calibri"/>
        </w:rPr>
        <w:t xml:space="preserve">alter </w:t>
      </w:r>
      <w:r w:rsidRPr="003D2FEB">
        <w:rPr>
          <w:rFonts w:ascii="Century Gothic" w:hAnsi="Century Gothic" w:cs="Calibri"/>
        </w:rPr>
        <w:t xml:space="preserve">CNC Automation </w:t>
      </w:r>
      <w:r>
        <w:rPr>
          <w:rFonts w:ascii="Century Gothic" w:hAnsi="Century Gothic" w:cs="Calibri"/>
        </w:rPr>
        <w:t xml:space="preserve">B.V. </w:t>
      </w:r>
      <w:r w:rsidRPr="003D2FEB">
        <w:rPr>
          <w:rFonts w:ascii="Century Gothic" w:hAnsi="Century Gothic" w:cs="Calibri"/>
        </w:rPr>
        <w:t xml:space="preserve">mit Sitz </w:t>
      </w:r>
      <w:r>
        <w:rPr>
          <w:rFonts w:ascii="Century Gothic" w:hAnsi="Century Gothic" w:cs="Calibri"/>
        </w:rPr>
        <w:t xml:space="preserve">in </w:t>
      </w:r>
      <w:proofErr w:type="spellStart"/>
      <w:r w:rsidRPr="003D2FEB">
        <w:rPr>
          <w:rFonts w:ascii="Century Gothic" w:hAnsi="Century Gothic" w:cs="Calibri"/>
        </w:rPr>
        <w:t>Hoevelaken</w:t>
      </w:r>
      <w:proofErr w:type="spellEnd"/>
      <w:r w:rsidRPr="003D2FEB">
        <w:rPr>
          <w:rFonts w:ascii="Century Gothic" w:hAnsi="Century Gothic" w:cs="Calibri"/>
        </w:rPr>
        <w:t xml:space="preserve"> (Niederlande) und Produktionsstätte in Issum am Niederrhein entwickelt und fertigt durchdachte Roboter-</w:t>
      </w:r>
      <w:r w:rsidRPr="003D2FEB">
        <w:rPr>
          <w:rFonts w:ascii="Century Gothic" w:hAnsi="Century Gothic" w:cs="Calibri"/>
        </w:rPr>
        <w:lastRenderedPageBreak/>
        <w:t xml:space="preserve">Beladesysteme, die sich leicht an CNC-Maschinen unterschiedlicher </w:t>
      </w:r>
      <w:r>
        <w:rPr>
          <w:rFonts w:ascii="Century Gothic" w:hAnsi="Century Gothic" w:cs="Calibri"/>
        </w:rPr>
        <w:t xml:space="preserve">Produzenten </w:t>
      </w:r>
      <w:r w:rsidRPr="003D2FEB">
        <w:rPr>
          <w:rFonts w:ascii="Century Gothic" w:hAnsi="Century Gothic" w:cs="Calibri"/>
        </w:rPr>
        <w:t>anbinden lassen</w:t>
      </w:r>
      <w:r>
        <w:rPr>
          <w:rFonts w:ascii="Century Gothic" w:hAnsi="Century Gothic" w:cs="Calibri"/>
        </w:rPr>
        <w:t xml:space="preserve"> – </w:t>
      </w:r>
      <w:r w:rsidRPr="003D2FEB">
        <w:rPr>
          <w:rFonts w:ascii="Century Gothic" w:hAnsi="Century Gothic" w:cs="Calibri"/>
        </w:rPr>
        <w:t xml:space="preserve">ganz gleich ob Bestandsmaschine oder Neuinvestition. Die mobilen Lösungen, auch für schwere Werkstücke, lassen sich bei Bedarf schnell umpositionieren und können in weniger als </w:t>
      </w:r>
      <w:r>
        <w:rPr>
          <w:rFonts w:ascii="Century Gothic" w:hAnsi="Century Gothic" w:cs="Calibri"/>
        </w:rPr>
        <w:t xml:space="preserve">fünf </w:t>
      </w:r>
      <w:r w:rsidRPr="003D2FEB">
        <w:rPr>
          <w:rFonts w:ascii="Century Gothic" w:hAnsi="Century Gothic" w:cs="Calibri"/>
        </w:rPr>
        <w:t xml:space="preserve">Minuten auf neue Serien umgerüstet werden. Welche immensen Potenziale die verschiedenen Automationslösungen </w:t>
      </w:r>
      <w:r>
        <w:rPr>
          <w:rFonts w:ascii="Century Gothic" w:hAnsi="Century Gothic" w:cs="Calibri"/>
        </w:rPr>
        <w:t xml:space="preserve">des Anbieters </w:t>
      </w:r>
      <w:r w:rsidRPr="003D2FEB">
        <w:rPr>
          <w:rFonts w:ascii="Century Gothic" w:hAnsi="Century Gothic" w:cs="Calibri"/>
        </w:rPr>
        <w:t>in der Praxis bieten, verdeutlicht die Heinz Knöpfle GmbH, Lohnfertiger für Drehen, Dreh-Fräsen und Fräsen mit Sitz in Schwabmünden in der Nähe von Augsburg. Das Unternehmen investierte 2018 in ein System von H</w:t>
      </w:r>
      <w:r>
        <w:rPr>
          <w:rFonts w:ascii="Century Gothic" w:hAnsi="Century Gothic" w:cs="Calibri"/>
        </w:rPr>
        <w:t xml:space="preserve">alter </w:t>
      </w:r>
      <w:r w:rsidRPr="003D2FEB">
        <w:rPr>
          <w:rFonts w:ascii="Century Gothic" w:hAnsi="Century Gothic" w:cs="Calibri"/>
        </w:rPr>
        <w:t>CNC Automation für ein CNC-Dreh-/Fräszentrum. Die Vorteile dieser ersten Roboterzelle überzeugten derart, dass d</w:t>
      </w:r>
      <w:r>
        <w:rPr>
          <w:rFonts w:ascii="Century Gothic" w:hAnsi="Century Gothic" w:cs="Calibri"/>
        </w:rPr>
        <w:t xml:space="preserve">er Betrieb </w:t>
      </w:r>
      <w:r w:rsidRPr="003D2FEB">
        <w:rPr>
          <w:rFonts w:ascii="Century Gothic" w:hAnsi="Century Gothic" w:cs="Calibri"/>
        </w:rPr>
        <w:t xml:space="preserve">in den </w:t>
      </w:r>
      <w:r>
        <w:rPr>
          <w:rFonts w:ascii="Century Gothic" w:hAnsi="Century Gothic" w:cs="Calibri"/>
        </w:rPr>
        <w:t xml:space="preserve">vergangenen </w:t>
      </w:r>
      <w:r w:rsidRPr="003D2FEB">
        <w:rPr>
          <w:rFonts w:ascii="Century Gothic" w:hAnsi="Century Gothic" w:cs="Calibri"/>
        </w:rPr>
        <w:t>beiden Jahren vier weitere Automationslösungen von H</w:t>
      </w:r>
      <w:r>
        <w:rPr>
          <w:rFonts w:ascii="Century Gothic" w:hAnsi="Century Gothic" w:cs="Calibri"/>
        </w:rPr>
        <w:t xml:space="preserve">alter </w:t>
      </w:r>
      <w:r w:rsidRPr="003D2FEB">
        <w:rPr>
          <w:rFonts w:ascii="Century Gothic" w:hAnsi="Century Gothic" w:cs="Calibri"/>
        </w:rPr>
        <w:t>CNC Automation erwarb, darunter eine Lösung mit einer Tragfähigkeit von bis zu 70</w:t>
      </w:r>
      <w:r>
        <w:rPr>
          <w:rFonts w:ascii="Century Gothic" w:hAnsi="Century Gothic" w:cs="Calibri"/>
        </w:rPr>
        <w:t xml:space="preserve"> </w:t>
      </w:r>
      <w:r w:rsidRPr="003D2FEB">
        <w:rPr>
          <w:rFonts w:ascii="Century Gothic" w:hAnsi="Century Gothic" w:cs="Calibri"/>
        </w:rPr>
        <w:t>kg für die Handhabung von schweren Werkstücken bzw. lange</w:t>
      </w:r>
      <w:r>
        <w:rPr>
          <w:rFonts w:ascii="Century Gothic" w:hAnsi="Century Gothic" w:cs="Calibri"/>
        </w:rPr>
        <w:t>n</w:t>
      </w:r>
      <w:r w:rsidRPr="003D2FEB">
        <w:rPr>
          <w:rFonts w:ascii="Century Gothic" w:hAnsi="Century Gothic" w:cs="Calibri"/>
        </w:rPr>
        <w:t xml:space="preserve"> Wellen bis 800</w:t>
      </w:r>
      <w:r>
        <w:rPr>
          <w:rFonts w:ascii="Century Gothic" w:hAnsi="Century Gothic" w:cs="Calibri"/>
        </w:rPr>
        <w:t xml:space="preserve"> </w:t>
      </w:r>
      <w:r w:rsidRPr="003D2FEB">
        <w:rPr>
          <w:rFonts w:ascii="Century Gothic" w:hAnsi="Century Gothic" w:cs="Calibri"/>
        </w:rPr>
        <w:t xml:space="preserve">mm. Mit diesen fünf Beladesystemen konnte Heinz Knöpfle seine Spindelstunden verdreifachen und sich als Lohnfertiger neu positionieren. Das Unternehmen war somit in der Lage, nicht nur mehr Aufträge von Bestandskunden zu erfüllen, sondern zusätzlich eine Reihe </w:t>
      </w:r>
      <w:r>
        <w:rPr>
          <w:rFonts w:ascii="Century Gothic" w:hAnsi="Century Gothic" w:cs="Calibri"/>
        </w:rPr>
        <w:t>von</w:t>
      </w:r>
      <w:r w:rsidRPr="003D2FEB">
        <w:rPr>
          <w:rFonts w:ascii="Century Gothic" w:hAnsi="Century Gothic" w:cs="Calibri"/>
        </w:rPr>
        <w:t xml:space="preserve"> Neukunden zu gewinnen und </w:t>
      </w:r>
      <w:r>
        <w:rPr>
          <w:rFonts w:ascii="Century Gothic" w:hAnsi="Century Gothic" w:cs="Calibri"/>
        </w:rPr>
        <w:t xml:space="preserve">damit </w:t>
      </w:r>
      <w:r w:rsidRPr="003D2FEB">
        <w:rPr>
          <w:rFonts w:ascii="Century Gothic" w:hAnsi="Century Gothic" w:cs="Calibri"/>
        </w:rPr>
        <w:t>den Umsatz zu verdoppeln.</w:t>
      </w:r>
    </w:p>
    <w:p w14:paraId="19AE2B0C" w14:textId="77777777" w:rsidR="00575F8D" w:rsidRPr="003D2FEB" w:rsidRDefault="00575F8D" w:rsidP="00575F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right="232"/>
        <w:rPr>
          <w:rFonts w:ascii="Century Gothic" w:hAnsi="Century Gothic" w:cs="Calibri"/>
        </w:rPr>
      </w:pPr>
    </w:p>
    <w:p w14:paraId="49B6352A" w14:textId="77777777" w:rsidR="00575F8D" w:rsidRPr="00515551" w:rsidRDefault="00575F8D" w:rsidP="00575F8D">
      <w:pPr>
        <w:spacing w:line="360" w:lineRule="auto"/>
        <w:rPr>
          <w:rFonts w:ascii="Century Gothic" w:hAnsi="Century Gothic" w:cs="Calibri"/>
          <w:b/>
          <w:bCs/>
        </w:rPr>
      </w:pPr>
      <w:proofErr w:type="spellStart"/>
      <w:r w:rsidRPr="00515551">
        <w:rPr>
          <w:rFonts w:ascii="Century Gothic" w:hAnsi="Century Gothic" w:cs="Calibri"/>
          <w:b/>
          <w:bCs/>
        </w:rPr>
        <w:t>Gantry</w:t>
      </w:r>
      <w:proofErr w:type="spellEnd"/>
      <w:r w:rsidRPr="00515551">
        <w:rPr>
          <w:rFonts w:ascii="Century Gothic" w:hAnsi="Century Gothic" w:cs="Calibri"/>
          <w:b/>
          <w:bCs/>
        </w:rPr>
        <w:t xml:space="preserve"> </w:t>
      </w:r>
      <w:proofErr w:type="spellStart"/>
      <w:r w:rsidRPr="00515551">
        <w:rPr>
          <w:rFonts w:ascii="Century Gothic" w:hAnsi="Century Gothic" w:cs="Calibri"/>
          <w:b/>
          <w:bCs/>
        </w:rPr>
        <w:t>Loader</w:t>
      </w:r>
      <w:proofErr w:type="spellEnd"/>
      <w:r w:rsidRPr="00515551">
        <w:rPr>
          <w:rFonts w:ascii="Century Gothic" w:hAnsi="Century Gothic" w:cs="Calibri"/>
          <w:b/>
          <w:bCs/>
        </w:rPr>
        <w:t xml:space="preserve"> optimiert Zykluszeiten</w:t>
      </w:r>
    </w:p>
    <w:p w14:paraId="6E2262DF" w14:textId="77777777" w:rsidR="00575F8D" w:rsidRPr="00515551" w:rsidRDefault="00575F8D" w:rsidP="00575F8D">
      <w:pPr>
        <w:spacing w:line="360" w:lineRule="auto"/>
        <w:rPr>
          <w:rFonts w:ascii="Century Gothic" w:hAnsi="Century Gothic" w:cs="Calibri"/>
        </w:rPr>
      </w:pPr>
      <w:r w:rsidRPr="00515551">
        <w:rPr>
          <w:rFonts w:ascii="Century Gothic" w:hAnsi="Century Gothic" w:cs="Calibri"/>
        </w:rPr>
        <w:t xml:space="preserve">Die Citizen Machinery Europe GmbH registrierte im Kurzdrehbereich ein steigendes Interesse nach vollautomatisierten Drehautomaten für Einlege- und Nachbearbeitungsteile. „Auch durch die hervorragende Resonanz </w:t>
      </w:r>
      <w:r>
        <w:rPr>
          <w:rFonts w:ascii="Century Gothic" w:hAnsi="Century Gothic" w:cs="Calibri"/>
        </w:rPr>
        <w:t xml:space="preserve">auf </w:t>
      </w:r>
      <w:r w:rsidRPr="00515551">
        <w:rPr>
          <w:rFonts w:ascii="Century Gothic" w:hAnsi="Century Gothic" w:cs="Calibri"/>
        </w:rPr>
        <w:t>eine unserer Serien einschließlich integriertem Ladesystem aus Japan war der Gedanke geboren, zwei unserer Maschinentypen im Durchmesserbereich 42</w:t>
      </w:r>
      <w:r>
        <w:rPr>
          <w:rFonts w:ascii="Century Gothic" w:hAnsi="Century Gothic" w:cs="Calibri"/>
        </w:rPr>
        <w:t xml:space="preserve"> </w:t>
      </w:r>
      <w:r w:rsidRPr="00515551">
        <w:rPr>
          <w:rFonts w:ascii="Century Gothic" w:hAnsi="Century Gothic" w:cs="Calibri"/>
        </w:rPr>
        <w:t>mm und 51</w:t>
      </w:r>
      <w:r>
        <w:rPr>
          <w:rFonts w:ascii="Century Gothic" w:hAnsi="Century Gothic" w:cs="Calibri"/>
        </w:rPr>
        <w:t xml:space="preserve"> </w:t>
      </w:r>
      <w:r w:rsidRPr="00515551">
        <w:rPr>
          <w:rFonts w:ascii="Century Gothic" w:hAnsi="Century Gothic" w:cs="Calibri"/>
        </w:rPr>
        <w:t>mm mit einem Be- und Entladesystem auszustatten“, berichtet der staatlich geprüfte Techniker und Konstrukteur Matthias Schütz. „Die bereits häufig am Markt zu sehenden Lösungen mit einer Roboterzelle vor dem Drehautomaten missfällt allerdings vielen Kundinnen und Kunden. Sie werden in der Maschinenzugänglichkeit sehr eingeschränkt und durch das Öffnen der Maschinentür geht viel Hauptzeit verloren.“</w:t>
      </w:r>
    </w:p>
    <w:p w14:paraId="38380451" w14:textId="77777777" w:rsidR="00575F8D" w:rsidRPr="00515551" w:rsidRDefault="00575F8D" w:rsidP="00575F8D">
      <w:pPr>
        <w:spacing w:line="360" w:lineRule="auto"/>
        <w:rPr>
          <w:rFonts w:ascii="Century Gothic" w:hAnsi="Century Gothic" w:cs="Calibri"/>
        </w:rPr>
      </w:pPr>
      <w:r w:rsidRPr="00515551">
        <w:rPr>
          <w:rFonts w:ascii="Century Gothic" w:hAnsi="Century Gothic" w:cs="Calibri"/>
        </w:rPr>
        <w:lastRenderedPageBreak/>
        <w:t xml:space="preserve">Als Lösung entwickelte die Konstruktionsabteilung des Werkzeugmaschinenspezialisten aus Esslingen in Zusammenarbeit mit </w:t>
      </w:r>
      <w:r>
        <w:rPr>
          <w:rFonts w:ascii="Century Gothic" w:hAnsi="Century Gothic" w:cs="Calibri"/>
        </w:rPr>
        <w:t>einem achsenherstellenden Unternehmen</w:t>
      </w:r>
      <w:r w:rsidRPr="00515551">
        <w:rPr>
          <w:rFonts w:ascii="Century Gothic" w:hAnsi="Century Gothic" w:cs="Calibri"/>
        </w:rPr>
        <w:t xml:space="preserve"> ein 2-Achs-Portal zum Be- und Entladen der Maschinen. Werkstücke lassen sich damit lagegerecht außerhalb der Maschine aufnehmen und wahlweise der Spindel 1 oder 2 zuführen. Eine </w:t>
      </w:r>
      <w:proofErr w:type="spellStart"/>
      <w:r w:rsidRPr="00515551">
        <w:rPr>
          <w:rFonts w:ascii="Century Gothic" w:hAnsi="Century Gothic" w:cs="Calibri"/>
        </w:rPr>
        <w:t>Andrückfeder</w:t>
      </w:r>
      <w:proofErr w:type="spellEnd"/>
      <w:r w:rsidRPr="00515551">
        <w:rPr>
          <w:rFonts w:ascii="Century Gothic" w:hAnsi="Century Gothic" w:cs="Calibri"/>
        </w:rPr>
        <w:t xml:space="preserve"> im Greifer sorgt dafür, dass das Werkstück prozesssicher am Spindelanschlag anliegt. Im gleichen Zyklus kann ein fertig bearbeitetes Werkstück aus der gegenüberliegenden Spindel entnommen werden. Somit ist der Hauptprozess nur einmal kurz zum Be- und Entladen unterbrochen und die große Bedienertür kann aufgrund des oben</w:t>
      </w:r>
      <w:r>
        <w:rPr>
          <w:rFonts w:ascii="Century Gothic" w:hAnsi="Century Gothic" w:cs="Calibri"/>
        </w:rPr>
        <w:t xml:space="preserve"> </w:t>
      </w:r>
      <w:r w:rsidRPr="00515551">
        <w:rPr>
          <w:rFonts w:ascii="Century Gothic" w:hAnsi="Century Gothic" w:cs="Calibri"/>
        </w:rPr>
        <w:t xml:space="preserve">liegenden </w:t>
      </w:r>
      <w:proofErr w:type="spellStart"/>
      <w:r w:rsidRPr="00515551">
        <w:rPr>
          <w:rFonts w:ascii="Century Gothic" w:hAnsi="Century Gothic" w:cs="Calibri"/>
        </w:rPr>
        <w:t>Shutter</w:t>
      </w:r>
      <w:proofErr w:type="spellEnd"/>
      <w:r w:rsidRPr="00515551">
        <w:rPr>
          <w:rFonts w:ascii="Century Gothic" w:hAnsi="Century Gothic" w:cs="Calibri"/>
        </w:rPr>
        <w:t>-Zugangs geschlossen bleiben – das sorgt für noch bessere Zykluszeiten. Die Staustrecke für Rohteile sowie die Abfuhrstrecke für Fertigteile sind in aller Regel teilespezifisch ausgeführt. Darüber hinaus ist eine standardisierte Ausführung für stehende Werkstücke bis L</w:t>
      </w:r>
      <w:r>
        <w:rPr>
          <w:rFonts w:ascii="Century Gothic" w:hAnsi="Century Gothic" w:cs="Calibri"/>
        </w:rPr>
        <w:t xml:space="preserve"> </w:t>
      </w:r>
      <w:r w:rsidRPr="00515551">
        <w:rPr>
          <w:rFonts w:ascii="Century Gothic" w:hAnsi="Century Gothic" w:cs="Calibri"/>
        </w:rPr>
        <w:t>=</w:t>
      </w:r>
      <w:r>
        <w:rPr>
          <w:rFonts w:ascii="Century Gothic" w:hAnsi="Century Gothic" w:cs="Calibri"/>
        </w:rPr>
        <w:t xml:space="preserve"> </w:t>
      </w:r>
      <w:r w:rsidRPr="00515551">
        <w:rPr>
          <w:rFonts w:ascii="Century Gothic" w:hAnsi="Century Gothic" w:cs="Calibri"/>
        </w:rPr>
        <w:t>120</w:t>
      </w:r>
      <w:r>
        <w:rPr>
          <w:rFonts w:ascii="Century Gothic" w:hAnsi="Century Gothic" w:cs="Calibri"/>
        </w:rPr>
        <w:t xml:space="preserve"> </w:t>
      </w:r>
      <w:r w:rsidRPr="00515551">
        <w:rPr>
          <w:rFonts w:ascii="Century Gothic" w:hAnsi="Century Gothic" w:cs="Calibri"/>
        </w:rPr>
        <w:t>mm x D</w:t>
      </w:r>
      <w:r>
        <w:rPr>
          <w:rFonts w:ascii="Century Gothic" w:hAnsi="Century Gothic" w:cs="Calibri"/>
        </w:rPr>
        <w:t xml:space="preserve"> </w:t>
      </w:r>
      <w:r w:rsidRPr="00515551">
        <w:rPr>
          <w:rFonts w:ascii="Century Gothic" w:hAnsi="Century Gothic" w:cs="Calibri"/>
        </w:rPr>
        <w:t>=</w:t>
      </w:r>
      <w:r>
        <w:rPr>
          <w:rFonts w:ascii="Century Gothic" w:hAnsi="Century Gothic" w:cs="Calibri"/>
        </w:rPr>
        <w:t xml:space="preserve"> </w:t>
      </w:r>
      <w:r w:rsidRPr="00515551">
        <w:rPr>
          <w:rFonts w:ascii="Century Gothic" w:hAnsi="Century Gothic" w:cs="Calibri"/>
        </w:rPr>
        <w:t>42</w:t>
      </w:r>
      <w:r>
        <w:rPr>
          <w:rFonts w:ascii="Century Gothic" w:hAnsi="Century Gothic" w:cs="Calibri"/>
        </w:rPr>
        <w:t xml:space="preserve"> </w:t>
      </w:r>
      <w:r w:rsidRPr="00515551">
        <w:rPr>
          <w:rFonts w:ascii="Century Gothic" w:hAnsi="Century Gothic" w:cs="Calibri"/>
        </w:rPr>
        <w:t xml:space="preserve">mm verfügbar. Die </w:t>
      </w:r>
      <w:proofErr w:type="spellStart"/>
      <w:r w:rsidRPr="00515551">
        <w:rPr>
          <w:rFonts w:ascii="Century Gothic" w:hAnsi="Century Gothic" w:cs="Calibri"/>
        </w:rPr>
        <w:t>Greiferbacken</w:t>
      </w:r>
      <w:proofErr w:type="spellEnd"/>
      <w:r w:rsidRPr="00515551">
        <w:rPr>
          <w:rFonts w:ascii="Century Gothic" w:hAnsi="Century Gothic" w:cs="Calibri"/>
        </w:rPr>
        <w:t xml:space="preserve"> werden im Rapid</w:t>
      </w:r>
      <w:r>
        <w:rPr>
          <w:rFonts w:ascii="Century Gothic" w:hAnsi="Century Gothic" w:cs="Calibri"/>
        </w:rPr>
        <w:t>-</w:t>
      </w:r>
      <w:proofErr w:type="spellStart"/>
      <w:r w:rsidRPr="00515551">
        <w:rPr>
          <w:rFonts w:ascii="Century Gothic" w:hAnsi="Century Gothic" w:cs="Calibri"/>
        </w:rPr>
        <w:t>Prototyping</w:t>
      </w:r>
      <w:proofErr w:type="spellEnd"/>
      <w:r w:rsidRPr="00515551">
        <w:rPr>
          <w:rFonts w:ascii="Century Gothic" w:hAnsi="Century Gothic" w:cs="Calibri"/>
        </w:rPr>
        <w:t>-Verfahren hergestellt und sind somit auch kurzfristig für jegliche Werkstückgeometrie verfügbar.</w:t>
      </w:r>
    </w:p>
    <w:p w14:paraId="580A6247" w14:textId="77777777" w:rsidR="00575F8D" w:rsidRDefault="00575F8D" w:rsidP="00575F8D">
      <w:pPr>
        <w:spacing w:line="360" w:lineRule="auto"/>
        <w:ind w:right="848"/>
        <w:rPr>
          <w:rFonts w:ascii="Century Gothic" w:hAnsi="Century Gothic" w:cs="Calibri"/>
          <w:i/>
          <w:iCs/>
        </w:rPr>
      </w:pPr>
    </w:p>
    <w:p w14:paraId="2169293E" w14:textId="77777777" w:rsidR="00575F8D" w:rsidRPr="000B4608" w:rsidRDefault="00575F8D" w:rsidP="00575F8D">
      <w:pPr>
        <w:spacing w:line="360" w:lineRule="auto"/>
        <w:rPr>
          <w:rFonts w:ascii="Century Gothic" w:hAnsi="Century Gothic" w:cs="Calibri"/>
          <w:b/>
        </w:rPr>
      </w:pPr>
      <w:r w:rsidRPr="000B4608">
        <w:rPr>
          <w:rFonts w:ascii="Century Gothic" w:hAnsi="Century Gothic" w:cs="Calibri"/>
          <w:b/>
        </w:rPr>
        <w:t xml:space="preserve">Bestmögliche Vernetzung für sichere </w:t>
      </w:r>
      <w:r>
        <w:rPr>
          <w:rFonts w:ascii="Century Gothic" w:hAnsi="Century Gothic" w:cs="Calibri"/>
          <w:b/>
        </w:rPr>
        <w:t>P</w:t>
      </w:r>
      <w:r w:rsidRPr="000B4608">
        <w:rPr>
          <w:rFonts w:ascii="Century Gothic" w:hAnsi="Century Gothic" w:cs="Calibri"/>
          <w:b/>
        </w:rPr>
        <w:t>rozesse</w:t>
      </w:r>
    </w:p>
    <w:p w14:paraId="5A5FF521" w14:textId="77777777" w:rsidR="00575F8D" w:rsidRPr="000B4608" w:rsidRDefault="00575F8D" w:rsidP="00575F8D">
      <w:pPr>
        <w:spacing w:line="360" w:lineRule="auto"/>
        <w:rPr>
          <w:rFonts w:ascii="Century Gothic" w:hAnsi="Century Gothic" w:cs="Calibri"/>
        </w:rPr>
      </w:pPr>
      <w:r w:rsidRPr="000B4608">
        <w:rPr>
          <w:rFonts w:ascii="Century Gothic" w:hAnsi="Century Gothic" w:cs="Calibri"/>
        </w:rPr>
        <w:t xml:space="preserve">Wer heute anspruchsvolle Fertigungsaufgaben zuverlässig und effektiv realisieren möchte, sollte also auf eine zentrale CAD/CAM-Software für alle Prozessschritte setzen. „Mit unserer Lösung erhalten Unternehmen die Möglichkeit, alle Aufgaben durchgängig in einem System umzusetzen. Das beginnt beim Einlesen der CAD-Daten und endet bei der Bearbeitung durch die Maschine“, erläutert Peter </w:t>
      </w:r>
      <w:proofErr w:type="spellStart"/>
      <w:r w:rsidRPr="000B4608">
        <w:rPr>
          <w:rFonts w:ascii="Century Gothic" w:hAnsi="Century Gothic" w:cs="Calibri"/>
        </w:rPr>
        <w:t>Brambs</w:t>
      </w:r>
      <w:proofErr w:type="spellEnd"/>
      <w:r w:rsidRPr="000B4608">
        <w:rPr>
          <w:rFonts w:ascii="Century Gothic" w:hAnsi="Century Gothic" w:cs="Calibri"/>
        </w:rPr>
        <w:t xml:space="preserve">, </w:t>
      </w:r>
      <w:proofErr w:type="spellStart"/>
      <w:r w:rsidRPr="000B4608">
        <w:rPr>
          <w:rFonts w:ascii="Century Gothic" w:hAnsi="Century Gothic" w:cs="Calibri"/>
        </w:rPr>
        <w:t>Director</w:t>
      </w:r>
      <w:proofErr w:type="spellEnd"/>
      <w:r w:rsidRPr="000B4608">
        <w:rPr>
          <w:rFonts w:ascii="Century Gothic" w:hAnsi="Century Gothic" w:cs="Calibri"/>
        </w:rPr>
        <w:t xml:space="preserve"> </w:t>
      </w:r>
      <w:proofErr w:type="spellStart"/>
      <w:r w:rsidRPr="000B4608">
        <w:rPr>
          <w:rFonts w:ascii="Century Gothic" w:hAnsi="Century Gothic" w:cs="Calibri"/>
        </w:rPr>
        <w:t>Product</w:t>
      </w:r>
      <w:proofErr w:type="spellEnd"/>
      <w:r w:rsidRPr="000B4608">
        <w:rPr>
          <w:rFonts w:ascii="Century Gothic" w:hAnsi="Century Gothic" w:cs="Calibri"/>
        </w:rPr>
        <w:t xml:space="preserve"> Management &amp; Innovation der Open </w:t>
      </w:r>
      <w:proofErr w:type="spellStart"/>
      <w:r w:rsidRPr="000B4608">
        <w:rPr>
          <w:rFonts w:ascii="Century Gothic" w:hAnsi="Century Gothic" w:cs="Calibri"/>
        </w:rPr>
        <w:t>Mind</w:t>
      </w:r>
      <w:proofErr w:type="spellEnd"/>
      <w:r w:rsidRPr="000B4608">
        <w:rPr>
          <w:rFonts w:ascii="Century Gothic" w:hAnsi="Century Gothic" w:cs="Calibri"/>
        </w:rPr>
        <w:t xml:space="preserve"> Technologies AG in Weßling. „Die Vernetzung und Synchronisation im Rahmen von Industrie-4.0-Strategien sind mit unserer Software per bidirektionalem Datenaustausch mit der Steuerung umsetzbar. Das Prinzip: Der Anwender sendet Daten an die Maschine und die entsprechenden Prozesse werden ausgeführt. Umgekehrt werden Daten von der Maschine empfangen. Diese tiefgehende Vernetzung gestattet schließlich eine Echtzeitsynchronisation zwischen CAM- und Maschinenwelt.“</w:t>
      </w:r>
    </w:p>
    <w:p w14:paraId="2E4BE960" w14:textId="77777777" w:rsidR="00575F8D" w:rsidRPr="000B4608" w:rsidRDefault="00575F8D" w:rsidP="00575F8D">
      <w:pPr>
        <w:spacing w:line="360" w:lineRule="auto"/>
        <w:rPr>
          <w:rFonts w:ascii="Century Gothic" w:hAnsi="Century Gothic" w:cs="Calibri"/>
        </w:rPr>
      </w:pPr>
      <w:r w:rsidRPr="000B4608">
        <w:rPr>
          <w:rFonts w:ascii="Century Gothic" w:hAnsi="Century Gothic" w:cs="Calibri"/>
        </w:rPr>
        <w:t xml:space="preserve">Nullpunkte, Werkzeugdaten sowie Maschinenparameter lassen sich aus der Steuerung auslesen und mit den programmierten CAM-Daten abgleichen. Stimmen diese Daten </w:t>
      </w:r>
      <w:r w:rsidRPr="000B4608">
        <w:rPr>
          <w:rFonts w:ascii="Century Gothic" w:hAnsi="Century Gothic" w:cs="Calibri"/>
        </w:rPr>
        <w:lastRenderedPageBreak/>
        <w:t>überein und wurde die Kollisionskontrolle erfolgreich ausgeführt, startet die Maschine. Über einen integrierten Remote-Zugriff lassen sich aus dem CAM-System heraus auf der Steuerung NC-Programme laden, starten und stoppen. Zudem wird der Programmlauf mit der Simulation synchronisiert. Dem Personal stehen so die realen Bearbeitungssituationen in der Simulation in Echtzeit zur Verfügung. Das Resultat: CAM- und Maschinenwelt sind bestmöglich miteinander vernetzt.</w:t>
      </w:r>
    </w:p>
    <w:p w14:paraId="3144E16A" w14:textId="77777777" w:rsidR="00575F8D" w:rsidRPr="004E461E" w:rsidRDefault="00575F8D" w:rsidP="00575F8D">
      <w:pPr>
        <w:spacing w:line="360" w:lineRule="auto"/>
        <w:ind w:right="848"/>
        <w:rPr>
          <w:rFonts w:ascii="Century Gothic" w:hAnsi="Century Gothic" w:cs="Calibri"/>
        </w:rPr>
      </w:pPr>
    </w:p>
    <w:p w14:paraId="3A887BAC" w14:textId="77777777" w:rsidR="00575F8D" w:rsidRPr="008D4B6E" w:rsidRDefault="00575F8D" w:rsidP="00575F8D">
      <w:pPr>
        <w:spacing w:line="360" w:lineRule="auto"/>
        <w:ind w:right="848"/>
        <w:rPr>
          <w:rFonts w:ascii="Century Gothic" w:hAnsi="Century Gothic" w:cs="Calibri"/>
          <w:b/>
          <w:bCs/>
        </w:rPr>
      </w:pPr>
      <w:r>
        <w:rPr>
          <w:rFonts w:ascii="Century Gothic" w:hAnsi="Century Gothic" w:cs="Calibri"/>
          <w:b/>
          <w:bCs/>
        </w:rPr>
        <w:t>F</w:t>
      </w:r>
      <w:r w:rsidRPr="008D4B6E">
        <w:rPr>
          <w:rFonts w:ascii="Century Gothic" w:hAnsi="Century Gothic" w:cs="Calibri"/>
          <w:b/>
          <w:bCs/>
        </w:rPr>
        <w:t>lexible Roboterunterstützung</w:t>
      </w:r>
    </w:p>
    <w:p w14:paraId="20FD38FF" w14:textId="77777777" w:rsidR="00575F8D" w:rsidRPr="004E461E" w:rsidRDefault="00575F8D" w:rsidP="00575F8D">
      <w:pPr>
        <w:spacing w:line="360" w:lineRule="auto"/>
        <w:rPr>
          <w:rFonts w:ascii="Century Gothic" w:hAnsi="Century Gothic" w:cs="Calibri"/>
        </w:rPr>
      </w:pPr>
      <w:r w:rsidRPr="004E461E">
        <w:rPr>
          <w:rFonts w:ascii="Century Gothic" w:hAnsi="Century Gothic" w:cs="Calibri"/>
        </w:rPr>
        <w:t xml:space="preserve">Zunehmend mehr Unternehmen haben mit Fachkräftemangel zu kämpfen und sind auf der Suche nach Lösungen, um einfache </w:t>
      </w:r>
      <w:r>
        <w:rPr>
          <w:rFonts w:ascii="Century Gothic" w:hAnsi="Century Gothic" w:cs="Calibri"/>
        </w:rPr>
        <w:t>und</w:t>
      </w:r>
      <w:r w:rsidRPr="004E461E">
        <w:rPr>
          <w:rFonts w:ascii="Century Gothic" w:hAnsi="Century Gothic" w:cs="Calibri"/>
        </w:rPr>
        <w:t xml:space="preserve"> monotone Arbeiten zu automatisieren. Die Beschickung von Werkzeugmaschinen und das Materialhandling sind heutzutage immer noch Aufgaben, die meist durch Bedienpersonal übernommen werden, da sie ein hohes Maß an Flexibilität erfordern. In aller Regel sind die Aufträge durch geringe Stückzahlen und eine hohe Variantenvielfalt gekennzeichnet, sodass sich fest installierte Lösungen zur Be- und/oder Entladung häufig nicht rentieren. „Die größte Herausforderung bei der flexiblen Beladung besteht darin, dass die Ausgangssituation an jeder Werkzeugmaschine anders ist. Der Zeitaufwand für die Inbetriebnahme gestaltet sich damit so groß, dass sich der Einsatz </w:t>
      </w:r>
      <w:r>
        <w:rPr>
          <w:rFonts w:ascii="Century Gothic" w:hAnsi="Century Gothic" w:cs="Calibri"/>
        </w:rPr>
        <w:t xml:space="preserve">oft </w:t>
      </w:r>
      <w:r w:rsidRPr="004E461E">
        <w:rPr>
          <w:rFonts w:ascii="Century Gothic" w:hAnsi="Century Gothic" w:cs="Calibri"/>
        </w:rPr>
        <w:t xml:space="preserve">nur bei hohen Stückzahlen lohnt“, so Prof. Christian Brecher, Mitglied des Direktoriums des Werkzeugmaschinenlabors WZL der RWTH Aachen sowie des Fraunhofer-Instituts für Produktionstechnologie </w:t>
      </w:r>
      <w:r>
        <w:rPr>
          <w:rFonts w:ascii="Century Gothic" w:hAnsi="Century Gothic" w:cs="Calibri"/>
        </w:rPr>
        <w:t>und</w:t>
      </w:r>
      <w:r w:rsidRPr="004E461E">
        <w:rPr>
          <w:rFonts w:ascii="Century Gothic" w:hAnsi="Century Gothic" w:cs="Calibri"/>
        </w:rPr>
        <w:t xml:space="preserve"> </w:t>
      </w:r>
      <w:r>
        <w:rPr>
          <w:rFonts w:ascii="Century Gothic" w:hAnsi="Century Gothic" w:cs="Calibri"/>
        </w:rPr>
        <w:t xml:space="preserve">Vizepräsident </w:t>
      </w:r>
      <w:r w:rsidRPr="004E461E">
        <w:rPr>
          <w:rFonts w:ascii="Century Gothic" w:hAnsi="Century Gothic" w:cs="Calibri"/>
        </w:rPr>
        <w:t>der WGP (Wissenschaftlichen Gesellschaft für Produktionstechnik). „Dies resultiert zum einen daraus, dass jede Maschine unterschiedlich ausgestattet ist und – insbesondere ältere Maschinen – oft nicht unmittelbar für die Automatisierung ausgelegt sind. Zum anderen gibt es keine herstellerübergreifenden Kommunikationsstandards, z. B. auf Basis von OPC UA, die zu einer flexiblen Verknüpfung von Werkzeugmaschine und Automation befähigen.“</w:t>
      </w:r>
    </w:p>
    <w:p w14:paraId="2D805B5D" w14:textId="77777777" w:rsidR="00575F8D" w:rsidRDefault="00575F8D" w:rsidP="00575F8D">
      <w:pPr>
        <w:spacing w:line="360" w:lineRule="auto"/>
        <w:rPr>
          <w:rFonts w:ascii="Century Gothic" w:hAnsi="Century Gothic" w:cs="Calibri"/>
          <w:i/>
          <w:iCs/>
        </w:rPr>
      </w:pPr>
      <w:r w:rsidRPr="004E461E">
        <w:rPr>
          <w:rFonts w:ascii="Century Gothic" w:hAnsi="Century Gothic" w:cs="Calibri"/>
        </w:rPr>
        <w:t>Im Rahmen des Forschungsprojekts „</w:t>
      </w:r>
      <w:proofErr w:type="spellStart"/>
      <w:r w:rsidRPr="004E461E">
        <w:rPr>
          <w:rFonts w:ascii="Century Gothic" w:hAnsi="Century Gothic" w:cs="Calibri"/>
        </w:rPr>
        <w:t>FlexARob</w:t>
      </w:r>
      <w:proofErr w:type="spellEnd"/>
      <w:r w:rsidRPr="004E461E">
        <w:rPr>
          <w:rFonts w:ascii="Century Gothic" w:hAnsi="Century Gothic" w:cs="Calibri"/>
        </w:rPr>
        <w:t xml:space="preserve">“ wurde ein System aufgebaut, welches durch intelligente Einbindung von Informationen aus dem Engineering die Inbetriebnahme- und Programmierprozesse deutlich vereinfacht. Infolgedessen kann das Bedienpersonal den Prozess selbstständig und ohne Experten bewältigen. Die </w:t>
      </w:r>
      <w:r w:rsidRPr="004E461E">
        <w:rPr>
          <w:rFonts w:ascii="Century Gothic" w:hAnsi="Century Gothic" w:cs="Calibri"/>
        </w:rPr>
        <w:lastRenderedPageBreak/>
        <w:t>Projektbeteiligten entwickelten darüber hinaus eine Methode, den Ablauf abzusichern und zu optimieren. Hierzu wird ein Umgebungsmodells mit</w:t>
      </w:r>
      <w:r>
        <w:rPr>
          <w:rFonts w:ascii="Century Gothic" w:hAnsi="Century Gothic" w:cs="Calibri"/>
        </w:rPr>
        <w:t>h</w:t>
      </w:r>
      <w:r w:rsidRPr="004E461E">
        <w:rPr>
          <w:rFonts w:ascii="Century Gothic" w:hAnsi="Century Gothic" w:cs="Calibri"/>
        </w:rPr>
        <w:t xml:space="preserve">ilfe des Roboters und einer Kamera dynamisch erstellt und zur kollisionsfreien Ausführung des Prozesses verwendet. </w:t>
      </w:r>
    </w:p>
    <w:p w14:paraId="303DD8A0" w14:textId="2108202F" w:rsidR="00575F8D" w:rsidRDefault="00575F8D" w:rsidP="00575F8D">
      <w:pPr>
        <w:spacing w:line="360" w:lineRule="auto"/>
        <w:ind w:right="848"/>
        <w:rPr>
          <w:rFonts w:ascii="Century Gothic" w:hAnsi="Century Gothic" w:cs="Calibri"/>
          <w:i/>
          <w:iCs/>
        </w:rPr>
      </w:pPr>
      <w:r>
        <w:rPr>
          <w:rFonts w:ascii="Century Gothic" w:hAnsi="Century Gothic" w:cs="Calibri"/>
          <w:i/>
          <w:iCs/>
        </w:rPr>
        <w:t>Fließtext r</w:t>
      </w:r>
      <w:r w:rsidRPr="004E461E">
        <w:rPr>
          <w:rFonts w:ascii="Century Gothic" w:hAnsi="Century Gothic" w:cs="Calibri"/>
          <w:i/>
          <w:iCs/>
        </w:rPr>
        <w:t xml:space="preserve">und </w:t>
      </w:r>
      <w:r>
        <w:rPr>
          <w:rFonts w:ascii="Century Gothic" w:hAnsi="Century Gothic" w:cs="Calibri"/>
          <w:i/>
          <w:iCs/>
        </w:rPr>
        <w:t>7</w:t>
      </w:r>
      <w:r w:rsidRPr="004E461E">
        <w:rPr>
          <w:rFonts w:ascii="Century Gothic" w:hAnsi="Century Gothic" w:cs="Calibri"/>
          <w:i/>
          <w:iCs/>
        </w:rPr>
        <w:t>.</w:t>
      </w:r>
      <w:r>
        <w:rPr>
          <w:rFonts w:ascii="Century Gothic" w:hAnsi="Century Gothic" w:cs="Calibri"/>
          <w:i/>
          <w:iCs/>
        </w:rPr>
        <w:t>9</w:t>
      </w:r>
      <w:r w:rsidRPr="004E461E">
        <w:rPr>
          <w:rFonts w:ascii="Century Gothic" w:hAnsi="Century Gothic" w:cs="Calibri"/>
          <w:i/>
          <w:iCs/>
        </w:rPr>
        <w:t>00 Zeichen</w:t>
      </w:r>
      <w:r>
        <w:rPr>
          <w:rFonts w:ascii="Century Gothic" w:hAnsi="Century Gothic" w:cs="Calibri"/>
          <w:i/>
          <w:iCs/>
        </w:rPr>
        <w:t>, inklusive Leerzeichen</w:t>
      </w:r>
    </w:p>
    <w:p w14:paraId="1EB1C280" w14:textId="77777777" w:rsidR="00575F8D" w:rsidRPr="004E461E" w:rsidRDefault="00575F8D" w:rsidP="00575F8D">
      <w:pPr>
        <w:spacing w:line="360" w:lineRule="auto"/>
        <w:ind w:right="848"/>
        <w:rPr>
          <w:rFonts w:ascii="Century Gothic" w:hAnsi="Century Gothic" w:cs="Calibri"/>
          <w:i/>
          <w:iCs/>
        </w:rPr>
      </w:pPr>
      <w:r>
        <w:rPr>
          <w:rFonts w:ascii="Century Gothic" w:hAnsi="Century Gothic" w:cs="Calibri"/>
          <w:i/>
          <w:iCs/>
        </w:rPr>
        <w:t xml:space="preserve">Autor: Dag Heidecker, </w:t>
      </w:r>
      <w:proofErr w:type="spellStart"/>
      <w:r w:rsidRPr="004E461E">
        <w:rPr>
          <w:rFonts w:ascii="Century Gothic" w:hAnsi="Century Gothic" w:cs="Calibri"/>
          <w:i/>
          <w:iCs/>
        </w:rPr>
        <w:t>daxTR</w:t>
      </w:r>
      <w:proofErr w:type="spellEnd"/>
      <w:r w:rsidRPr="004E461E">
        <w:rPr>
          <w:rFonts w:ascii="Century Gothic" w:hAnsi="Century Gothic" w:cs="Calibri"/>
          <w:i/>
          <w:iCs/>
        </w:rPr>
        <w:t xml:space="preserve"> – Technik + Redaktion, Wermelskirchen</w:t>
      </w:r>
      <w:r>
        <w:rPr>
          <w:rFonts w:ascii="Century Gothic" w:hAnsi="Century Gothic" w:cs="Calibri"/>
          <w:i/>
          <w:iCs/>
        </w:rPr>
        <w:t xml:space="preserve"> (www.daxTR.de)</w:t>
      </w:r>
    </w:p>
    <w:p w14:paraId="247F76BA" w14:textId="77777777" w:rsidR="00575F8D" w:rsidRDefault="00575F8D" w:rsidP="00575F8D">
      <w:pPr>
        <w:spacing w:line="360" w:lineRule="auto"/>
        <w:ind w:right="848"/>
        <w:rPr>
          <w:rFonts w:ascii="Century Gothic" w:hAnsi="Century Gothic" w:cs="Calibri"/>
          <w:i/>
          <w:iCs/>
        </w:rPr>
      </w:pPr>
    </w:p>
    <w:p w14:paraId="48FA8953" w14:textId="77777777" w:rsidR="00575F8D" w:rsidRPr="002205E4" w:rsidRDefault="00575F8D" w:rsidP="00575F8D">
      <w:pPr>
        <w:spacing w:line="360" w:lineRule="auto"/>
        <w:ind w:right="848"/>
        <w:rPr>
          <w:rFonts w:ascii="Century Gothic" w:hAnsi="Century Gothic" w:cs="Calibri"/>
          <w:iCs/>
        </w:rPr>
      </w:pPr>
      <w:r w:rsidRPr="002205E4">
        <w:rPr>
          <w:rFonts w:ascii="Century Gothic" w:hAnsi="Century Gothic" w:cs="Calibri"/>
          <w:iCs/>
        </w:rPr>
        <w:t>((INFOKASTEN))</w:t>
      </w:r>
    </w:p>
    <w:p w14:paraId="4E730121" w14:textId="77777777" w:rsidR="00575F8D" w:rsidRPr="00DA0A52" w:rsidRDefault="00575F8D" w:rsidP="00575F8D">
      <w:pPr>
        <w:spacing w:line="360" w:lineRule="auto"/>
        <w:ind w:right="848"/>
        <w:rPr>
          <w:rFonts w:ascii="Century Gothic" w:hAnsi="Century Gothic" w:cs="Calibri"/>
          <w:b/>
        </w:rPr>
      </w:pPr>
      <w:r w:rsidRPr="00DA0A52">
        <w:rPr>
          <w:rFonts w:ascii="Century Gothic" w:hAnsi="Century Gothic" w:cs="Calibri"/>
          <w:b/>
        </w:rPr>
        <w:t>Software als Wegbereiter</w:t>
      </w:r>
    </w:p>
    <w:p w14:paraId="2CFF2FDF" w14:textId="77777777" w:rsidR="00575F8D" w:rsidRDefault="00575F8D" w:rsidP="00575F8D">
      <w:pPr>
        <w:spacing w:line="360" w:lineRule="auto"/>
        <w:ind w:right="848"/>
        <w:rPr>
          <w:rFonts w:ascii="Century Gothic" w:hAnsi="Century Gothic" w:cs="Calibri"/>
          <w:i/>
          <w:iCs/>
        </w:rPr>
      </w:pPr>
      <w:r w:rsidRPr="000B4608">
        <w:rPr>
          <w:rFonts w:ascii="Century Gothic" w:hAnsi="Century Gothic" w:cs="Calibri"/>
        </w:rPr>
        <w:t xml:space="preserve">Eine Automation an Werkzeugmaschinen ist ohne eine moderne CAD/CAM-Lösung nicht möglich. Um eine hohe Effizienz zu erreichen, müssen NC-Programme prozesssicher an die Maschine gesendet werden. Zudem sind in aller Regel Optimierungen erforderlich. </w:t>
      </w:r>
      <w:r>
        <w:rPr>
          <w:rFonts w:ascii="Century Gothic" w:hAnsi="Century Gothic" w:cs="Calibri"/>
        </w:rPr>
        <w:t xml:space="preserve">Erst dann </w:t>
      </w:r>
      <w:r w:rsidRPr="000B4608">
        <w:rPr>
          <w:rFonts w:ascii="Century Gothic" w:hAnsi="Century Gothic" w:cs="Calibri"/>
        </w:rPr>
        <w:t>lassen sich Dynamik und Potenzial moderner Fertigungsmaschinen voll ausnutzen und Nebenzeiten minimieren.</w:t>
      </w:r>
    </w:p>
    <w:p w14:paraId="5BD01ACD" w14:textId="22845D55" w:rsidR="00575F8D" w:rsidRDefault="00575F8D" w:rsidP="00575F8D">
      <w:pPr>
        <w:pStyle w:val="berschrift1"/>
        <w:rPr>
          <w:rStyle w:val="Hervorhebung"/>
          <w:sz w:val="22"/>
          <w:szCs w:val="18"/>
        </w:rPr>
      </w:pPr>
      <w:r w:rsidRPr="00533F65">
        <w:rPr>
          <w:rStyle w:val="Hervorhebung"/>
          <w:sz w:val="22"/>
          <w:szCs w:val="18"/>
        </w:rPr>
        <w:t>Ansprechpartner</w:t>
      </w:r>
      <w:r>
        <w:rPr>
          <w:rStyle w:val="Hervorhebung"/>
          <w:sz w:val="22"/>
          <w:szCs w:val="18"/>
        </w:rPr>
        <w:t>innen und Ansprechpartner</w:t>
      </w:r>
      <w:r w:rsidRPr="002A5A1B">
        <w:rPr>
          <w:rStyle w:val="Hervorhebung"/>
          <w:sz w:val="22"/>
          <w:szCs w:val="18"/>
        </w:rPr>
        <w:t>:</w:t>
      </w:r>
    </w:p>
    <w:p w14:paraId="4AFD3C5A" w14:textId="77777777" w:rsidR="00575F8D" w:rsidRPr="00575F8D" w:rsidRDefault="00575F8D" w:rsidP="00575F8D">
      <w:pPr>
        <w:rPr>
          <w:lang w:eastAsia="de-DE"/>
        </w:rPr>
      </w:pPr>
    </w:p>
    <w:p w14:paraId="59A10476" w14:textId="77777777" w:rsidR="00575F8D" w:rsidRPr="00533F65" w:rsidRDefault="00575F8D" w:rsidP="00575F8D">
      <w:pPr>
        <w:pStyle w:val="KeinLeerraum"/>
        <w:rPr>
          <w:rStyle w:val="Hervorhebung"/>
          <w:b w:val="0"/>
          <w:bCs w:val="0"/>
          <w:sz w:val="20"/>
          <w:szCs w:val="20"/>
        </w:rPr>
      </w:pPr>
      <w:r w:rsidRPr="00533F65">
        <w:rPr>
          <w:rStyle w:val="Hervorhebung"/>
          <w:sz w:val="20"/>
          <w:szCs w:val="20"/>
        </w:rPr>
        <w:t>VDW (Verein Deutscher Werkzeugmaschinenfabriken)</w:t>
      </w:r>
    </w:p>
    <w:p w14:paraId="1135027B" w14:textId="77777777" w:rsidR="00575F8D" w:rsidRPr="00533F65" w:rsidRDefault="00575F8D" w:rsidP="00575F8D">
      <w:pPr>
        <w:pStyle w:val="KeinLeerraum"/>
        <w:rPr>
          <w:sz w:val="20"/>
          <w:szCs w:val="20"/>
        </w:rPr>
      </w:pPr>
      <w:r w:rsidRPr="00533F65">
        <w:rPr>
          <w:sz w:val="20"/>
          <w:szCs w:val="20"/>
        </w:rPr>
        <w:t>Gerda Kneifel</w:t>
      </w:r>
    </w:p>
    <w:p w14:paraId="39ACD378" w14:textId="77777777" w:rsidR="00575F8D" w:rsidRPr="00533F65" w:rsidRDefault="00575F8D" w:rsidP="00575F8D">
      <w:pPr>
        <w:pStyle w:val="KeinLeerraum"/>
        <w:rPr>
          <w:sz w:val="20"/>
          <w:szCs w:val="20"/>
        </w:rPr>
      </w:pPr>
      <w:r w:rsidRPr="00533F65">
        <w:rPr>
          <w:sz w:val="20"/>
          <w:szCs w:val="20"/>
        </w:rPr>
        <w:t>Presse- und Öffentlichkeitsarbeit</w:t>
      </w:r>
    </w:p>
    <w:p w14:paraId="36397192" w14:textId="77777777" w:rsidR="00575F8D" w:rsidRPr="00533F65" w:rsidRDefault="00575F8D" w:rsidP="00575F8D">
      <w:pPr>
        <w:pStyle w:val="KeinLeerraum"/>
        <w:rPr>
          <w:sz w:val="20"/>
          <w:szCs w:val="20"/>
        </w:rPr>
      </w:pPr>
      <w:r w:rsidRPr="00533F65">
        <w:rPr>
          <w:sz w:val="20"/>
          <w:szCs w:val="20"/>
        </w:rPr>
        <w:t>Lyoner Str. 1</w:t>
      </w:r>
      <w:r>
        <w:rPr>
          <w:sz w:val="20"/>
          <w:szCs w:val="20"/>
        </w:rPr>
        <w:t>8</w:t>
      </w:r>
    </w:p>
    <w:p w14:paraId="54C6B2BF" w14:textId="77777777" w:rsidR="00575F8D" w:rsidRPr="00533F65" w:rsidRDefault="00575F8D" w:rsidP="00575F8D">
      <w:pPr>
        <w:pStyle w:val="KeinLeerraum"/>
        <w:rPr>
          <w:sz w:val="20"/>
          <w:szCs w:val="20"/>
        </w:rPr>
      </w:pPr>
      <w:r w:rsidRPr="00533F65">
        <w:rPr>
          <w:sz w:val="20"/>
          <w:szCs w:val="20"/>
        </w:rPr>
        <w:t>60528 Frankfurt am Main</w:t>
      </w:r>
    </w:p>
    <w:p w14:paraId="65C438E1" w14:textId="77777777" w:rsidR="00575F8D" w:rsidRPr="00533F65" w:rsidRDefault="00575F8D" w:rsidP="00575F8D">
      <w:pPr>
        <w:pStyle w:val="KeinLeerraum"/>
        <w:rPr>
          <w:sz w:val="20"/>
          <w:szCs w:val="20"/>
        </w:rPr>
      </w:pPr>
      <w:r w:rsidRPr="00533F65">
        <w:rPr>
          <w:sz w:val="20"/>
          <w:szCs w:val="20"/>
        </w:rPr>
        <w:t>Deutschland</w:t>
      </w:r>
    </w:p>
    <w:p w14:paraId="33C6F45E" w14:textId="77777777" w:rsidR="00575F8D" w:rsidRPr="00533F65" w:rsidRDefault="00575F8D" w:rsidP="00575F8D">
      <w:pPr>
        <w:pStyle w:val="KeinLeerraum"/>
        <w:rPr>
          <w:sz w:val="20"/>
          <w:szCs w:val="20"/>
        </w:rPr>
      </w:pPr>
      <w:r w:rsidRPr="00533F65">
        <w:rPr>
          <w:sz w:val="20"/>
          <w:szCs w:val="20"/>
        </w:rPr>
        <w:t>g.kneifel@vdw.de</w:t>
      </w:r>
    </w:p>
    <w:p w14:paraId="729991D0" w14:textId="77777777" w:rsidR="00575F8D" w:rsidRPr="00533F65" w:rsidRDefault="00575F8D" w:rsidP="00575F8D">
      <w:pPr>
        <w:pStyle w:val="KeinLeerraum"/>
        <w:rPr>
          <w:sz w:val="20"/>
          <w:szCs w:val="20"/>
        </w:rPr>
      </w:pPr>
      <w:r w:rsidRPr="00533F65">
        <w:rPr>
          <w:sz w:val="20"/>
          <w:szCs w:val="20"/>
        </w:rPr>
        <w:t>Tel. +49 69 756081-32</w:t>
      </w:r>
    </w:p>
    <w:p w14:paraId="087BC656" w14:textId="77777777" w:rsidR="00575F8D" w:rsidRPr="00533F65" w:rsidRDefault="00575F8D" w:rsidP="00575F8D">
      <w:pPr>
        <w:pStyle w:val="KeinLeerraum"/>
        <w:rPr>
          <w:sz w:val="20"/>
          <w:szCs w:val="20"/>
        </w:rPr>
      </w:pPr>
      <w:r w:rsidRPr="00533F65">
        <w:rPr>
          <w:sz w:val="20"/>
          <w:szCs w:val="20"/>
        </w:rPr>
        <w:t>www.vdw.de</w:t>
      </w:r>
    </w:p>
    <w:p w14:paraId="0F7488C4" w14:textId="77777777" w:rsidR="00575F8D" w:rsidRDefault="00575F8D" w:rsidP="00575F8D">
      <w:pPr>
        <w:pStyle w:val="KeinLeerraum"/>
        <w:rPr>
          <w:sz w:val="20"/>
          <w:szCs w:val="20"/>
        </w:rPr>
      </w:pPr>
    </w:p>
    <w:p w14:paraId="04AF9189" w14:textId="77777777" w:rsidR="00575F8D" w:rsidRPr="00BA5D90" w:rsidRDefault="00575F8D" w:rsidP="00575F8D">
      <w:pPr>
        <w:pStyle w:val="KeinLeerraum"/>
        <w:rPr>
          <w:b/>
          <w:sz w:val="20"/>
          <w:szCs w:val="20"/>
        </w:rPr>
      </w:pPr>
      <w:r w:rsidRPr="00BA5D90">
        <w:rPr>
          <w:b/>
          <w:sz w:val="20"/>
          <w:szCs w:val="20"/>
        </w:rPr>
        <w:t>Citizen Machinery Europe GmbH</w:t>
      </w:r>
    </w:p>
    <w:p w14:paraId="5E6EEF70" w14:textId="77777777" w:rsidR="00575F8D" w:rsidRPr="00515551" w:rsidRDefault="00575F8D" w:rsidP="00575F8D">
      <w:pPr>
        <w:pStyle w:val="KeinLeerraum"/>
        <w:rPr>
          <w:sz w:val="20"/>
          <w:szCs w:val="20"/>
        </w:rPr>
      </w:pPr>
      <w:r w:rsidRPr="00515551">
        <w:rPr>
          <w:sz w:val="20"/>
          <w:szCs w:val="20"/>
        </w:rPr>
        <w:t>Sascha Gersmann</w:t>
      </w:r>
    </w:p>
    <w:p w14:paraId="60E47E24" w14:textId="77777777" w:rsidR="00575F8D" w:rsidRPr="00515551" w:rsidRDefault="00575F8D" w:rsidP="00575F8D">
      <w:pPr>
        <w:pStyle w:val="KeinLeerraum"/>
        <w:rPr>
          <w:sz w:val="20"/>
          <w:szCs w:val="20"/>
        </w:rPr>
      </w:pPr>
      <w:r w:rsidRPr="00515551">
        <w:rPr>
          <w:sz w:val="20"/>
          <w:szCs w:val="20"/>
        </w:rPr>
        <w:lastRenderedPageBreak/>
        <w:t>Leiter Marketing und Großkundenbetreuer</w:t>
      </w:r>
    </w:p>
    <w:p w14:paraId="38C81ED8" w14:textId="77777777" w:rsidR="00575F8D" w:rsidRPr="00515551" w:rsidRDefault="00575F8D" w:rsidP="00575F8D">
      <w:pPr>
        <w:pStyle w:val="KeinLeerraum"/>
        <w:rPr>
          <w:sz w:val="20"/>
          <w:szCs w:val="20"/>
        </w:rPr>
      </w:pPr>
      <w:proofErr w:type="spellStart"/>
      <w:r w:rsidRPr="00515551">
        <w:rPr>
          <w:sz w:val="20"/>
          <w:szCs w:val="20"/>
        </w:rPr>
        <w:t>Mettinger</w:t>
      </w:r>
      <w:proofErr w:type="spellEnd"/>
      <w:r w:rsidRPr="00515551">
        <w:rPr>
          <w:sz w:val="20"/>
          <w:szCs w:val="20"/>
        </w:rPr>
        <w:t xml:space="preserve"> Str</w:t>
      </w:r>
      <w:r>
        <w:rPr>
          <w:sz w:val="20"/>
          <w:szCs w:val="20"/>
        </w:rPr>
        <w:t>.</w:t>
      </w:r>
      <w:r w:rsidRPr="00515551">
        <w:rPr>
          <w:sz w:val="20"/>
          <w:szCs w:val="20"/>
        </w:rPr>
        <w:t xml:space="preserve"> 11</w:t>
      </w:r>
    </w:p>
    <w:p w14:paraId="7054104B" w14:textId="77777777" w:rsidR="00575F8D" w:rsidRDefault="00575F8D" w:rsidP="00575F8D">
      <w:pPr>
        <w:pStyle w:val="KeinLeerraum"/>
        <w:rPr>
          <w:sz w:val="20"/>
          <w:szCs w:val="20"/>
        </w:rPr>
      </w:pPr>
      <w:r w:rsidRPr="00515551">
        <w:rPr>
          <w:sz w:val="20"/>
          <w:szCs w:val="20"/>
        </w:rPr>
        <w:t>73728 Esslingen</w:t>
      </w:r>
    </w:p>
    <w:p w14:paraId="6402068E" w14:textId="77777777" w:rsidR="00575F8D" w:rsidRPr="00515551" w:rsidRDefault="00575F8D" w:rsidP="00575F8D">
      <w:pPr>
        <w:pStyle w:val="KeinLeerraum"/>
        <w:rPr>
          <w:sz w:val="20"/>
          <w:szCs w:val="20"/>
        </w:rPr>
      </w:pPr>
      <w:r>
        <w:rPr>
          <w:sz w:val="20"/>
          <w:szCs w:val="20"/>
        </w:rPr>
        <w:t>Deutschland</w:t>
      </w:r>
    </w:p>
    <w:p w14:paraId="3CC2526C" w14:textId="77777777" w:rsidR="00575F8D" w:rsidRPr="00515551" w:rsidRDefault="00575F8D" w:rsidP="00575F8D">
      <w:pPr>
        <w:pStyle w:val="KeinLeerraum"/>
        <w:rPr>
          <w:sz w:val="20"/>
          <w:szCs w:val="20"/>
        </w:rPr>
      </w:pPr>
      <w:r w:rsidRPr="00515551">
        <w:rPr>
          <w:sz w:val="20"/>
          <w:szCs w:val="20"/>
        </w:rPr>
        <w:t>marketing@citizen.de</w:t>
      </w:r>
    </w:p>
    <w:p w14:paraId="05E0D51A" w14:textId="77777777" w:rsidR="00575F8D" w:rsidRPr="00515551" w:rsidRDefault="00575F8D" w:rsidP="00575F8D">
      <w:pPr>
        <w:pStyle w:val="KeinLeerraum"/>
        <w:rPr>
          <w:sz w:val="20"/>
          <w:szCs w:val="20"/>
        </w:rPr>
      </w:pPr>
      <w:r>
        <w:rPr>
          <w:sz w:val="20"/>
          <w:szCs w:val="20"/>
        </w:rPr>
        <w:t xml:space="preserve">Tel. </w:t>
      </w:r>
      <w:r w:rsidRPr="00515551">
        <w:rPr>
          <w:sz w:val="20"/>
          <w:szCs w:val="20"/>
        </w:rPr>
        <w:t>+49 711 3906-100</w:t>
      </w:r>
    </w:p>
    <w:p w14:paraId="1D5BEE16" w14:textId="77777777" w:rsidR="00575F8D" w:rsidRPr="00515551" w:rsidRDefault="00575F8D" w:rsidP="00575F8D">
      <w:pPr>
        <w:pStyle w:val="KeinLeerraum"/>
        <w:rPr>
          <w:sz w:val="20"/>
          <w:szCs w:val="20"/>
        </w:rPr>
      </w:pPr>
      <w:r w:rsidRPr="00515551">
        <w:rPr>
          <w:sz w:val="20"/>
          <w:szCs w:val="20"/>
        </w:rPr>
        <w:t>www.citizen.de</w:t>
      </w:r>
    </w:p>
    <w:p w14:paraId="6AC978D6" w14:textId="77777777" w:rsidR="00575F8D" w:rsidRDefault="00575F8D" w:rsidP="00575F8D">
      <w:pPr>
        <w:pStyle w:val="KeinLeerraum"/>
        <w:rPr>
          <w:sz w:val="20"/>
          <w:szCs w:val="20"/>
        </w:rPr>
      </w:pPr>
    </w:p>
    <w:p w14:paraId="4E2DA872" w14:textId="77777777" w:rsidR="00575F8D" w:rsidRPr="00E43582" w:rsidRDefault="00575F8D" w:rsidP="00575F8D">
      <w:pPr>
        <w:pStyle w:val="KeinLeerraum"/>
        <w:rPr>
          <w:b/>
          <w:sz w:val="20"/>
          <w:szCs w:val="20"/>
        </w:rPr>
      </w:pPr>
      <w:r w:rsidRPr="00E43582">
        <w:rPr>
          <w:b/>
          <w:sz w:val="20"/>
          <w:szCs w:val="20"/>
        </w:rPr>
        <w:t>H</w:t>
      </w:r>
      <w:r>
        <w:rPr>
          <w:b/>
          <w:sz w:val="20"/>
          <w:szCs w:val="20"/>
        </w:rPr>
        <w:t>alter</w:t>
      </w:r>
      <w:r w:rsidRPr="00E43582">
        <w:rPr>
          <w:b/>
          <w:sz w:val="20"/>
          <w:szCs w:val="20"/>
        </w:rPr>
        <w:t xml:space="preserve"> CNC Automation B.V.</w:t>
      </w:r>
    </w:p>
    <w:p w14:paraId="48A3FD3F" w14:textId="77777777" w:rsidR="00575F8D" w:rsidRPr="00AC1AA1" w:rsidRDefault="00575F8D" w:rsidP="00575F8D">
      <w:pPr>
        <w:pStyle w:val="KeinLeerraum"/>
        <w:rPr>
          <w:sz w:val="20"/>
          <w:szCs w:val="20"/>
        </w:rPr>
      </w:pPr>
      <w:r w:rsidRPr="00AC1AA1">
        <w:rPr>
          <w:sz w:val="20"/>
          <w:szCs w:val="20"/>
        </w:rPr>
        <w:t xml:space="preserve">Iris </w:t>
      </w:r>
      <w:proofErr w:type="spellStart"/>
      <w:r w:rsidRPr="00AC1AA1">
        <w:rPr>
          <w:sz w:val="20"/>
          <w:szCs w:val="20"/>
        </w:rPr>
        <w:t>Hilhorst</w:t>
      </w:r>
      <w:proofErr w:type="spellEnd"/>
    </w:p>
    <w:p w14:paraId="56373FF0" w14:textId="77777777" w:rsidR="00575F8D" w:rsidRPr="00AC1AA1" w:rsidRDefault="00575F8D" w:rsidP="00575F8D">
      <w:pPr>
        <w:pStyle w:val="KeinLeerraum"/>
        <w:rPr>
          <w:sz w:val="20"/>
          <w:szCs w:val="20"/>
        </w:rPr>
      </w:pPr>
      <w:r w:rsidRPr="00AC1AA1">
        <w:rPr>
          <w:sz w:val="20"/>
          <w:szCs w:val="20"/>
        </w:rPr>
        <w:t>Management</w:t>
      </w:r>
      <w:r>
        <w:rPr>
          <w:sz w:val="20"/>
          <w:szCs w:val="20"/>
        </w:rPr>
        <w:t xml:space="preserve"> </w:t>
      </w:r>
      <w:proofErr w:type="spellStart"/>
      <w:r w:rsidRPr="00AC1AA1">
        <w:rPr>
          <w:sz w:val="20"/>
          <w:szCs w:val="20"/>
        </w:rPr>
        <w:t>Assistant</w:t>
      </w:r>
      <w:proofErr w:type="spellEnd"/>
    </w:p>
    <w:p w14:paraId="209CC32A" w14:textId="77777777" w:rsidR="00575F8D" w:rsidRPr="00AC1AA1" w:rsidRDefault="00575F8D" w:rsidP="00575F8D">
      <w:pPr>
        <w:pStyle w:val="KeinLeerraum"/>
        <w:rPr>
          <w:sz w:val="20"/>
          <w:szCs w:val="20"/>
        </w:rPr>
      </w:pPr>
      <w:proofErr w:type="spellStart"/>
      <w:r w:rsidRPr="00AC1AA1">
        <w:rPr>
          <w:sz w:val="20"/>
          <w:szCs w:val="20"/>
        </w:rPr>
        <w:t>Hogebrinkerweg</w:t>
      </w:r>
      <w:proofErr w:type="spellEnd"/>
      <w:r>
        <w:rPr>
          <w:sz w:val="20"/>
          <w:szCs w:val="20"/>
        </w:rPr>
        <w:t xml:space="preserve"> </w:t>
      </w:r>
      <w:r w:rsidRPr="00AC1AA1">
        <w:rPr>
          <w:sz w:val="20"/>
          <w:szCs w:val="20"/>
        </w:rPr>
        <w:t>19</w:t>
      </w:r>
    </w:p>
    <w:p w14:paraId="38F7E817" w14:textId="77777777" w:rsidR="00575F8D" w:rsidRDefault="00575F8D" w:rsidP="00575F8D">
      <w:pPr>
        <w:pStyle w:val="KeinLeerraum"/>
        <w:rPr>
          <w:sz w:val="20"/>
          <w:szCs w:val="20"/>
        </w:rPr>
      </w:pPr>
      <w:r w:rsidRPr="00AC1AA1">
        <w:rPr>
          <w:sz w:val="20"/>
          <w:szCs w:val="20"/>
        </w:rPr>
        <w:t>NL-3871</w:t>
      </w:r>
      <w:r>
        <w:rPr>
          <w:sz w:val="20"/>
          <w:szCs w:val="20"/>
        </w:rPr>
        <w:t xml:space="preserve"> </w:t>
      </w:r>
      <w:r w:rsidRPr="00AC1AA1">
        <w:rPr>
          <w:sz w:val="20"/>
          <w:szCs w:val="20"/>
        </w:rPr>
        <w:t>KM</w:t>
      </w:r>
      <w:r>
        <w:rPr>
          <w:sz w:val="20"/>
          <w:szCs w:val="20"/>
        </w:rPr>
        <w:t xml:space="preserve"> </w:t>
      </w:r>
      <w:proofErr w:type="spellStart"/>
      <w:r w:rsidRPr="00AC1AA1">
        <w:rPr>
          <w:sz w:val="20"/>
          <w:szCs w:val="20"/>
        </w:rPr>
        <w:t>Hoevelaken</w:t>
      </w:r>
      <w:proofErr w:type="spellEnd"/>
    </w:p>
    <w:p w14:paraId="198F9F49" w14:textId="77777777" w:rsidR="00575F8D" w:rsidRPr="00AC1AA1" w:rsidRDefault="00575F8D" w:rsidP="00575F8D">
      <w:pPr>
        <w:pStyle w:val="KeinLeerraum"/>
        <w:rPr>
          <w:sz w:val="20"/>
          <w:szCs w:val="20"/>
        </w:rPr>
      </w:pPr>
      <w:r>
        <w:rPr>
          <w:sz w:val="20"/>
          <w:szCs w:val="20"/>
        </w:rPr>
        <w:t>Niederlande</w:t>
      </w:r>
    </w:p>
    <w:p w14:paraId="35DE80B2" w14:textId="77777777" w:rsidR="00575F8D" w:rsidRPr="00AC1AA1" w:rsidRDefault="00575F8D" w:rsidP="00575F8D">
      <w:pPr>
        <w:pStyle w:val="KeinLeerraum"/>
        <w:rPr>
          <w:sz w:val="20"/>
          <w:szCs w:val="20"/>
        </w:rPr>
      </w:pPr>
      <w:r w:rsidRPr="00AC1AA1">
        <w:rPr>
          <w:sz w:val="20"/>
          <w:szCs w:val="20"/>
        </w:rPr>
        <w:t>i.hilhorst@haltercnc.com</w:t>
      </w:r>
    </w:p>
    <w:p w14:paraId="33FC09F3" w14:textId="77777777" w:rsidR="00575F8D" w:rsidRDefault="00575F8D" w:rsidP="00575F8D">
      <w:pPr>
        <w:pStyle w:val="KeinLeerraum"/>
        <w:rPr>
          <w:sz w:val="20"/>
          <w:szCs w:val="20"/>
        </w:rPr>
      </w:pPr>
      <w:r w:rsidRPr="00AC1AA1">
        <w:rPr>
          <w:sz w:val="20"/>
          <w:szCs w:val="20"/>
        </w:rPr>
        <w:t>+31</w:t>
      </w:r>
      <w:r>
        <w:rPr>
          <w:sz w:val="20"/>
          <w:szCs w:val="20"/>
        </w:rPr>
        <w:t xml:space="preserve"> </w:t>
      </w:r>
      <w:r w:rsidRPr="00AC1AA1">
        <w:rPr>
          <w:sz w:val="20"/>
          <w:szCs w:val="20"/>
        </w:rPr>
        <w:t>88</w:t>
      </w:r>
      <w:r>
        <w:rPr>
          <w:sz w:val="20"/>
          <w:szCs w:val="20"/>
        </w:rPr>
        <w:t xml:space="preserve"> </w:t>
      </w:r>
      <w:r w:rsidRPr="00AC1AA1">
        <w:rPr>
          <w:sz w:val="20"/>
          <w:szCs w:val="20"/>
        </w:rPr>
        <w:t>015</w:t>
      </w:r>
      <w:r>
        <w:rPr>
          <w:sz w:val="20"/>
          <w:szCs w:val="20"/>
        </w:rPr>
        <w:t xml:space="preserve"> </w:t>
      </w:r>
      <w:r w:rsidRPr="00AC1AA1">
        <w:rPr>
          <w:sz w:val="20"/>
          <w:szCs w:val="20"/>
        </w:rPr>
        <w:t>74</w:t>
      </w:r>
      <w:r>
        <w:rPr>
          <w:sz w:val="20"/>
          <w:szCs w:val="20"/>
        </w:rPr>
        <w:t xml:space="preserve"> </w:t>
      </w:r>
      <w:r w:rsidRPr="00AC1AA1">
        <w:rPr>
          <w:sz w:val="20"/>
          <w:szCs w:val="20"/>
        </w:rPr>
        <w:t>00</w:t>
      </w:r>
    </w:p>
    <w:p w14:paraId="67168E96" w14:textId="77777777" w:rsidR="00575F8D" w:rsidRDefault="00575F8D" w:rsidP="00575F8D">
      <w:pPr>
        <w:pStyle w:val="KeinLeerraum"/>
        <w:rPr>
          <w:sz w:val="20"/>
          <w:szCs w:val="20"/>
        </w:rPr>
      </w:pPr>
      <w:r w:rsidRPr="00E43582">
        <w:rPr>
          <w:sz w:val="20"/>
          <w:szCs w:val="20"/>
        </w:rPr>
        <w:t>www.haltercncautomation.de</w:t>
      </w:r>
    </w:p>
    <w:p w14:paraId="6768EC21" w14:textId="77777777" w:rsidR="00575F8D" w:rsidRDefault="00575F8D" w:rsidP="00575F8D">
      <w:pPr>
        <w:pStyle w:val="KeinLeerraum"/>
        <w:rPr>
          <w:sz w:val="20"/>
          <w:szCs w:val="20"/>
        </w:rPr>
      </w:pPr>
    </w:p>
    <w:p w14:paraId="3F378D73" w14:textId="77777777" w:rsidR="00575F8D" w:rsidRPr="00261A6A" w:rsidRDefault="00575F8D" w:rsidP="00575F8D">
      <w:pPr>
        <w:pStyle w:val="KeinLeerraum"/>
        <w:rPr>
          <w:b/>
          <w:sz w:val="20"/>
          <w:szCs w:val="20"/>
        </w:rPr>
      </w:pPr>
      <w:r w:rsidRPr="00261A6A">
        <w:rPr>
          <w:b/>
          <w:sz w:val="20"/>
          <w:szCs w:val="20"/>
        </w:rPr>
        <w:t xml:space="preserve">Open </w:t>
      </w:r>
      <w:proofErr w:type="spellStart"/>
      <w:r w:rsidRPr="00261A6A">
        <w:rPr>
          <w:b/>
          <w:sz w:val="20"/>
          <w:szCs w:val="20"/>
        </w:rPr>
        <w:t>Mind</w:t>
      </w:r>
      <w:proofErr w:type="spellEnd"/>
      <w:r w:rsidRPr="00261A6A">
        <w:rPr>
          <w:b/>
          <w:sz w:val="20"/>
          <w:szCs w:val="20"/>
        </w:rPr>
        <w:t xml:space="preserve"> Technologies AG</w:t>
      </w:r>
    </w:p>
    <w:p w14:paraId="513A37FD" w14:textId="77777777" w:rsidR="00575F8D" w:rsidRPr="00234CFD" w:rsidRDefault="00575F8D" w:rsidP="00575F8D">
      <w:pPr>
        <w:pStyle w:val="KeinLeerraum"/>
        <w:rPr>
          <w:sz w:val="20"/>
          <w:szCs w:val="20"/>
        </w:rPr>
      </w:pPr>
      <w:r w:rsidRPr="00234CFD">
        <w:rPr>
          <w:sz w:val="20"/>
          <w:szCs w:val="20"/>
        </w:rPr>
        <w:t>Carolin Lang</w:t>
      </w:r>
    </w:p>
    <w:p w14:paraId="4182BC20" w14:textId="77777777" w:rsidR="00575F8D" w:rsidRPr="00234CFD" w:rsidRDefault="00575F8D" w:rsidP="00575F8D">
      <w:pPr>
        <w:pStyle w:val="KeinLeerraum"/>
        <w:rPr>
          <w:sz w:val="20"/>
          <w:szCs w:val="20"/>
        </w:rPr>
      </w:pPr>
      <w:r w:rsidRPr="00234CFD">
        <w:rPr>
          <w:sz w:val="20"/>
          <w:szCs w:val="20"/>
        </w:rPr>
        <w:t>Senior Marketing Manager Media &amp; Communications</w:t>
      </w:r>
    </w:p>
    <w:p w14:paraId="4F7801F3" w14:textId="77777777" w:rsidR="00575F8D" w:rsidRPr="00234CFD" w:rsidRDefault="00575F8D" w:rsidP="00575F8D">
      <w:pPr>
        <w:pStyle w:val="KeinLeerraum"/>
        <w:rPr>
          <w:sz w:val="20"/>
          <w:szCs w:val="20"/>
        </w:rPr>
      </w:pPr>
      <w:proofErr w:type="spellStart"/>
      <w:r w:rsidRPr="00234CFD">
        <w:rPr>
          <w:sz w:val="20"/>
          <w:szCs w:val="20"/>
        </w:rPr>
        <w:t>Argelsrieder</w:t>
      </w:r>
      <w:proofErr w:type="spellEnd"/>
      <w:r w:rsidRPr="00234CFD">
        <w:rPr>
          <w:sz w:val="20"/>
          <w:szCs w:val="20"/>
        </w:rPr>
        <w:t xml:space="preserve"> Feld 5</w:t>
      </w:r>
    </w:p>
    <w:p w14:paraId="49EF9773" w14:textId="77777777" w:rsidR="00575F8D" w:rsidRDefault="00575F8D" w:rsidP="00575F8D">
      <w:pPr>
        <w:pStyle w:val="KeinLeerraum"/>
        <w:rPr>
          <w:sz w:val="20"/>
          <w:szCs w:val="20"/>
        </w:rPr>
      </w:pPr>
      <w:r w:rsidRPr="00234CFD">
        <w:rPr>
          <w:sz w:val="20"/>
          <w:szCs w:val="20"/>
        </w:rPr>
        <w:t>82234 Weßling</w:t>
      </w:r>
    </w:p>
    <w:p w14:paraId="0791FE42" w14:textId="77777777" w:rsidR="00575F8D" w:rsidRPr="00234CFD" w:rsidRDefault="00575F8D" w:rsidP="00575F8D">
      <w:pPr>
        <w:pStyle w:val="KeinLeerraum"/>
        <w:rPr>
          <w:sz w:val="20"/>
          <w:szCs w:val="20"/>
        </w:rPr>
      </w:pPr>
      <w:r>
        <w:rPr>
          <w:sz w:val="20"/>
          <w:szCs w:val="20"/>
        </w:rPr>
        <w:t>Deutschland</w:t>
      </w:r>
    </w:p>
    <w:p w14:paraId="06D3D789" w14:textId="77777777" w:rsidR="00575F8D" w:rsidRPr="00234CFD" w:rsidRDefault="00575F8D" w:rsidP="00575F8D">
      <w:pPr>
        <w:pStyle w:val="KeinLeerraum"/>
        <w:rPr>
          <w:sz w:val="20"/>
          <w:szCs w:val="20"/>
        </w:rPr>
      </w:pPr>
      <w:r w:rsidRPr="00234CFD">
        <w:rPr>
          <w:sz w:val="20"/>
          <w:szCs w:val="20"/>
        </w:rPr>
        <w:t>info@openmind-tech.com</w:t>
      </w:r>
    </w:p>
    <w:p w14:paraId="08006708" w14:textId="77777777" w:rsidR="00575F8D" w:rsidRPr="00234CFD" w:rsidRDefault="00575F8D" w:rsidP="00575F8D">
      <w:pPr>
        <w:pStyle w:val="KeinLeerraum"/>
        <w:rPr>
          <w:sz w:val="20"/>
          <w:szCs w:val="20"/>
        </w:rPr>
      </w:pPr>
      <w:r>
        <w:rPr>
          <w:sz w:val="20"/>
          <w:szCs w:val="20"/>
        </w:rPr>
        <w:t xml:space="preserve">Tel. </w:t>
      </w:r>
      <w:r w:rsidRPr="00234CFD">
        <w:rPr>
          <w:sz w:val="20"/>
          <w:szCs w:val="20"/>
        </w:rPr>
        <w:t>+49 8153 933-500</w:t>
      </w:r>
    </w:p>
    <w:p w14:paraId="127D6398" w14:textId="77777777" w:rsidR="00575F8D" w:rsidRPr="00234CFD" w:rsidRDefault="00575F8D" w:rsidP="00575F8D">
      <w:pPr>
        <w:pStyle w:val="KeinLeerraum"/>
        <w:rPr>
          <w:sz w:val="20"/>
          <w:szCs w:val="20"/>
        </w:rPr>
      </w:pPr>
      <w:r w:rsidRPr="00234CFD">
        <w:rPr>
          <w:sz w:val="20"/>
          <w:szCs w:val="20"/>
        </w:rPr>
        <w:t>www.openmind-tech.com</w:t>
      </w:r>
    </w:p>
    <w:p w14:paraId="6F626ED8" w14:textId="77777777" w:rsidR="00575F8D" w:rsidRDefault="00575F8D" w:rsidP="00575F8D">
      <w:pPr>
        <w:pStyle w:val="KeinLeerraum"/>
        <w:rPr>
          <w:sz w:val="20"/>
          <w:szCs w:val="20"/>
        </w:rPr>
      </w:pPr>
    </w:p>
    <w:p w14:paraId="2E435040" w14:textId="77777777" w:rsidR="00575F8D" w:rsidRPr="004E461E" w:rsidRDefault="00575F8D" w:rsidP="00575F8D">
      <w:pPr>
        <w:pStyle w:val="KeinLeerraum"/>
        <w:rPr>
          <w:b/>
          <w:sz w:val="20"/>
          <w:szCs w:val="20"/>
        </w:rPr>
      </w:pPr>
      <w:r w:rsidRPr="004E461E">
        <w:rPr>
          <w:b/>
          <w:sz w:val="20"/>
          <w:szCs w:val="20"/>
        </w:rPr>
        <w:t>Werkzeugmaschinenlabor WZL der RWTH Aachen</w:t>
      </w:r>
    </w:p>
    <w:p w14:paraId="676A83C9" w14:textId="77777777" w:rsidR="00575F8D" w:rsidRPr="004E461E" w:rsidRDefault="00575F8D" w:rsidP="00575F8D">
      <w:pPr>
        <w:pStyle w:val="KeinLeerraum"/>
        <w:rPr>
          <w:sz w:val="20"/>
          <w:szCs w:val="20"/>
        </w:rPr>
      </w:pPr>
      <w:r w:rsidRPr="004E461E">
        <w:rPr>
          <w:sz w:val="20"/>
          <w:szCs w:val="20"/>
        </w:rPr>
        <w:t>Prof. Christian Brecher</w:t>
      </w:r>
    </w:p>
    <w:p w14:paraId="7C4E9C5E" w14:textId="77777777" w:rsidR="00575F8D" w:rsidRPr="004E461E" w:rsidRDefault="00575F8D" w:rsidP="00575F8D">
      <w:pPr>
        <w:pStyle w:val="KeinLeerraum"/>
        <w:rPr>
          <w:sz w:val="20"/>
          <w:szCs w:val="20"/>
        </w:rPr>
      </w:pPr>
      <w:r w:rsidRPr="004E461E">
        <w:rPr>
          <w:sz w:val="20"/>
          <w:szCs w:val="20"/>
        </w:rPr>
        <w:t>Steinbachstr. 19</w:t>
      </w:r>
    </w:p>
    <w:p w14:paraId="6ED1C6FE" w14:textId="77777777" w:rsidR="00575F8D" w:rsidRDefault="00575F8D" w:rsidP="00575F8D">
      <w:pPr>
        <w:pStyle w:val="KeinLeerraum"/>
        <w:rPr>
          <w:sz w:val="20"/>
          <w:szCs w:val="20"/>
        </w:rPr>
      </w:pPr>
      <w:r w:rsidRPr="004E461E">
        <w:rPr>
          <w:sz w:val="20"/>
          <w:szCs w:val="20"/>
        </w:rPr>
        <w:t>52074 Aachen</w:t>
      </w:r>
    </w:p>
    <w:p w14:paraId="00CC006E" w14:textId="77777777" w:rsidR="00575F8D" w:rsidRPr="004E461E" w:rsidRDefault="00575F8D" w:rsidP="00575F8D">
      <w:pPr>
        <w:pStyle w:val="KeinLeerraum"/>
        <w:rPr>
          <w:sz w:val="20"/>
          <w:szCs w:val="20"/>
        </w:rPr>
      </w:pPr>
      <w:r>
        <w:rPr>
          <w:sz w:val="20"/>
          <w:szCs w:val="20"/>
        </w:rPr>
        <w:t>Deutschland</w:t>
      </w:r>
    </w:p>
    <w:p w14:paraId="2D391CB5" w14:textId="77777777" w:rsidR="00575F8D" w:rsidRPr="004E461E" w:rsidRDefault="00575F8D" w:rsidP="00575F8D">
      <w:pPr>
        <w:pStyle w:val="KeinLeerraum"/>
        <w:rPr>
          <w:sz w:val="20"/>
          <w:szCs w:val="20"/>
        </w:rPr>
      </w:pPr>
      <w:r w:rsidRPr="004E461E">
        <w:rPr>
          <w:sz w:val="20"/>
          <w:szCs w:val="20"/>
        </w:rPr>
        <w:t>c.brecher@wzl.rwth-aachen.de</w:t>
      </w:r>
    </w:p>
    <w:p w14:paraId="030F0DB2" w14:textId="77777777" w:rsidR="00575F8D" w:rsidRPr="004E461E" w:rsidRDefault="00575F8D" w:rsidP="00575F8D">
      <w:pPr>
        <w:pStyle w:val="KeinLeerraum"/>
        <w:rPr>
          <w:sz w:val="20"/>
          <w:szCs w:val="20"/>
        </w:rPr>
      </w:pPr>
      <w:r w:rsidRPr="004E461E">
        <w:rPr>
          <w:sz w:val="20"/>
          <w:szCs w:val="20"/>
        </w:rPr>
        <w:t>Tel. +49 241 80-27407</w:t>
      </w:r>
    </w:p>
    <w:p w14:paraId="738D1EA5" w14:textId="77777777" w:rsidR="00575F8D" w:rsidRPr="004E461E" w:rsidRDefault="00575F8D" w:rsidP="00575F8D">
      <w:pPr>
        <w:pStyle w:val="KeinLeerraum"/>
        <w:rPr>
          <w:sz w:val="20"/>
          <w:szCs w:val="20"/>
        </w:rPr>
      </w:pPr>
      <w:r w:rsidRPr="004E461E">
        <w:rPr>
          <w:sz w:val="20"/>
          <w:szCs w:val="20"/>
        </w:rPr>
        <w:t>www.wzl.rwth-aachen.de</w:t>
      </w:r>
    </w:p>
    <w:p w14:paraId="3B3D5711" w14:textId="77777777" w:rsidR="00D53E46" w:rsidRDefault="00D53E46" w:rsidP="00C1657B">
      <w:pPr>
        <w:ind w:right="990"/>
        <w:rPr>
          <w:rFonts w:ascii="Century Gothic" w:hAnsi="Century Gothic"/>
          <w:b/>
          <w:bCs/>
          <w:sz w:val="18"/>
          <w:szCs w:val="18"/>
        </w:rPr>
      </w:pPr>
    </w:p>
    <w:p w14:paraId="7F03DF6D" w14:textId="77777777" w:rsidR="00C1657B" w:rsidRPr="00D938B7" w:rsidRDefault="00C1657B" w:rsidP="00C1657B">
      <w:pPr>
        <w:ind w:right="990"/>
        <w:rPr>
          <w:rFonts w:ascii="Century Gothic" w:hAnsi="Century Gothic"/>
        </w:rPr>
      </w:pPr>
      <w:r w:rsidRPr="00D938B7">
        <w:rPr>
          <w:rFonts w:ascii="Century Gothic" w:hAnsi="Century Gothic"/>
          <w:b/>
          <w:bCs/>
          <w:sz w:val="18"/>
          <w:szCs w:val="18"/>
        </w:rPr>
        <w:t>Hintergrund</w:t>
      </w:r>
    </w:p>
    <w:p w14:paraId="529F65C3" w14:textId="775EED90" w:rsidR="00C1657B" w:rsidRDefault="00C1657B" w:rsidP="00C1657B">
      <w:pPr>
        <w:ind w:right="990"/>
        <w:rPr>
          <w:rFonts w:ascii="Century Gothic" w:hAnsi="Century Gothic"/>
          <w:sz w:val="18"/>
          <w:szCs w:val="18"/>
        </w:rPr>
      </w:pPr>
      <w:r w:rsidRPr="00D938B7">
        <w:rPr>
          <w:rFonts w:ascii="Century Gothic" w:hAnsi="Century Gothic"/>
          <w:sz w:val="18"/>
          <w:szCs w:val="18"/>
        </w:rPr>
        <w:t>Die METAV 2022 findet vom 21. bis 24. Juni in Düsseldorf statt. Sie zeigt das komplette Spektrum der Fertigungstechnik. Schwerpunkte sind Werkzeugmaschinen, Werkzeuge, Zubehör,</w:t>
      </w:r>
      <w:r w:rsidRPr="00966588">
        <w:rPr>
          <w:rFonts w:ascii="Century Gothic" w:hAnsi="Century Gothic"/>
          <w:sz w:val="18"/>
          <w:szCs w:val="18"/>
        </w:rPr>
        <w:t xml:space="preserve"> Messtechnik, Oberflächen- und Computertechnik für die Metallbearbeitung, Software, Maschinen und Systeme für die additive Fertigung, Produktionssysteme und Komponenten für die Medizintechnik. </w:t>
      </w:r>
      <w:r>
        <w:rPr>
          <w:rFonts w:ascii="Century Gothic" w:hAnsi="Century Gothic"/>
          <w:sz w:val="18"/>
          <w:szCs w:val="18"/>
        </w:rPr>
        <w:t xml:space="preserve">Zusätzlich stellt die </w:t>
      </w:r>
      <w:r w:rsidR="00575F8D">
        <w:rPr>
          <w:rFonts w:ascii="Century Gothic" w:hAnsi="Century Gothic"/>
          <w:sz w:val="18"/>
          <w:szCs w:val="18"/>
        </w:rPr>
        <w:t xml:space="preserve">Messe in der METAV </w:t>
      </w:r>
      <w:r>
        <w:rPr>
          <w:rFonts w:ascii="Century Gothic" w:hAnsi="Century Gothic"/>
          <w:sz w:val="18"/>
          <w:szCs w:val="18"/>
        </w:rPr>
        <w:t>Area</w:t>
      </w:r>
      <w:r w:rsidRPr="008F24E7">
        <w:rPr>
          <w:rFonts w:ascii="Century Gothic" w:hAnsi="Century Gothic"/>
          <w:sz w:val="18"/>
          <w:szCs w:val="18"/>
        </w:rPr>
        <w:t xml:space="preserve"> spezifische Lösungen </w:t>
      </w:r>
      <w:r>
        <w:rPr>
          <w:rFonts w:ascii="Century Gothic" w:hAnsi="Century Gothic"/>
          <w:sz w:val="18"/>
          <w:szCs w:val="18"/>
        </w:rPr>
        <w:t xml:space="preserve">zu den Themen Additive Manufacturing, Medical, </w:t>
      </w:r>
      <w:proofErr w:type="spellStart"/>
      <w:r>
        <w:rPr>
          <w:rFonts w:ascii="Century Gothic" w:hAnsi="Century Gothic"/>
          <w:sz w:val="18"/>
          <w:szCs w:val="18"/>
        </w:rPr>
        <w:t>Moulding</w:t>
      </w:r>
      <w:proofErr w:type="spellEnd"/>
      <w:r>
        <w:rPr>
          <w:rFonts w:ascii="Century Gothic" w:hAnsi="Century Gothic"/>
          <w:sz w:val="18"/>
          <w:szCs w:val="18"/>
        </w:rPr>
        <w:t xml:space="preserve"> und Quality heraus. Die METAV 2020 musste coronabedingt ausfallen und fand 2021 als Digitalveranstaltung statt.</w:t>
      </w:r>
    </w:p>
    <w:p w14:paraId="0FCCB65C" w14:textId="77777777" w:rsidR="00575F8D" w:rsidRDefault="00575F8D" w:rsidP="00C1657B">
      <w:pPr>
        <w:ind w:right="990"/>
        <w:rPr>
          <w:rFonts w:ascii="Century Gothic" w:hAnsi="Century Gothic"/>
          <w:sz w:val="18"/>
          <w:szCs w:val="18"/>
        </w:rPr>
      </w:pPr>
    </w:p>
    <w:p w14:paraId="7D0BC048" w14:textId="77777777" w:rsidR="00C1657B" w:rsidRPr="00D53E46" w:rsidRDefault="00C1657B" w:rsidP="00C1657B">
      <w:pPr>
        <w:spacing w:after="0" w:line="360" w:lineRule="auto"/>
        <w:ind w:right="990"/>
        <w:rPr>
          <w:rFonts w:ascii="Century Gothic" w:hAnsi="Century Gothic"/>
        </w:rPr>
      </w:pPr>
      <w:r w:rsidRPr="00D53E46">
        <w:rPr>
          <w:rFonts w:ascii="Century Gothic" w:hAnsi="Century Gothic"/>
        </w:rPr>
        <w:lastRenderedPageBreak/>
        <w:t xml:space="preserve">Detaillierte Informationen, Angebote und Anmeldeunterlagen zur METAV 2022 finden Sie im Internet unter </w:t>
      </w:r>
      <w:hyperlink r:id="rId7" w:history="1">
        <w:r w:rsidRPr="00D53E46">
          <w:rPr>
            <w:rStyle w:val="Hyperlink"/>
            <w:rFonts w:ascii="Century Gothic" w:hAnsi="Century Gothic"/>
          </w:rPr>
          <w:t>www.metav.de</w:t>
        </w:r>
      </w:hyperlink>
      <w:r w:rsidRPr="00D53E46">
        <w:rPr>
          <w:rFonts w:ascii="Century Gothic" w:hAnsi="Century Gothic"/>
        </w:rPr>
        <w:t>.</w:t>
      </w:r>
    </w:p>
    <w:p w14:paraId="3CFEEF13" w14:textId="77777777" w:rsidR="006E7435" w:rsidRDefault="006E7435" w:rsidP="006E7435">
      <w:pPr>
        <w:spacing w:after="0" w:line="360" w:lineRule="auto"/>
        <w:ind w:right="990"/>
        <w:rPr>
          <w:rFonts w:ascii="Century Gothic" w:hAnsi="Century Gothic"/>
          <w:sz w:val="18"/>
          <w:szCs w:val="18"/>
        </w:rPr>
      </w:pPr>
    </w:p>
    <w:p w14:paraId="1B26715D" w14:textId="77777777" w:rsidR="006E7435" w:rsidRPr="00BC6490" w:rsidRDefault="006E7435" w:rsidP="006E7435">
      <w:pPr>
        <w:spacing w:after="0" w:line="360" w:lineRule="auto"/>
        <w:ind w:right="990"/>
        <w:rPr>
          <w:rFonts w:ascii="Century Gothic" w:hAnsi="Century Gothic"/>
        </w:rPr>
      </w:pPr>
      <w:r w:rsidRPr="00BC6490">
        <w:rPr>
          <w:rFonts w:ascii="Century Gothic" w:hAnsi="Century Gothic"/>
        </w:rPr>
        <w:t>Besuchen Sie die METAV auch über unsere</w:t>
      </w:r>
      <w:r>
        <w:rPr>
          <w:rFonts w:ascii="Century Gothic" w:hAnsi="Century Gothic"/>
        </w:rPr>
        <w:t xml:space="preserve"> </w:t>
      </w:r>
      <w:r w:rsidRPr="00BC6490">
        <w:rPr>
          <w:rFonts w:ascii="Century Gothic" w:hAnsi="Century Gothic"/>
        </w:rPr>
        <w:t>Social</w:t>
      </w:r>
      <w:r>
        <w:rPr>
          <w:rFonts w:ascii="Century Gothic" w:hAnsi="Century Gothic"/>
        </w:rPr>
        <w:t>-</w:t>
      </w:r>
      <w:r w:rsidRPr="00BC6490">
        <w:rPr>
          <w:rFonts w:ascii="Century Gothic" w:hAnsi="Century Gothic"/>
        </w:rPr>
        <w:t>Media</w:t>
      </w:r>
      <w:r>
        <w:rPr>
          <w:rFonts w:ascii="Century Gothic" w:hAnsi="Century Gothic"/>
        </w:rPr>
        <w:t>-</w:t>
      </w:r>
      <w:r w:rsidRPr="00BC6490">
        <w:rPr>
          <w:rFonts w:ascii="Century Gothic" w:hAnsi="Century Gothic"/>
        </w:rPr>
        <w:t>Kanäle </w:t>
      </w:r>
    </w:p>
    <w:p w14:paraId="2CD7BEE0" w14:textId="77777777" w:rsidR="006E7435" w:rsidRPr="00BC6490" w:rsidRDefault="006E7435" w:rsidP="006E7435">
      <w:pPr>
        <w:spacing w:after="0" w:line="360" w:lineRule="auto"/>
        <w:ind w:right="990"/>
        <w:rPr>
          <w:rFonts w:ascii="Century Gothic" w:hAnsi="Century Gothic"/>
        </w:rPr>
      </w:pPr>
    </w:p>
    <w:p w14:paraId="6BC252CA" w14:textId="77777777" w:rsidR="006E7435" w:rsidRPr="00BC6490" w:rsidRDefault="006E7435" w:rsidP="006E7435">
      <w:pPr>
        <w:spacing w:after="0" w:line="360" w:lineRule="auto"/>
        <w:ind w:right="990"/>
        <w:rPr>
          <w:rFonts w:ascii="Century Gothic" w:hAnsi="Century Gothic"/>
          <w:i/>
        </w:rPr>
      </w:pPr>
      <w:r w:rsidRPr="00BC6490">
        <w:rPr>
          <w:rFonts w:ascii="Century Gothic" w:hAnsi="Century Gothic"/>
          <w:noProof/>
        </w:rPr>
        <w:drawing>
          <wp:inline distT="0" distB="0" distL="0" distR="0" wp14:anchorId="03B70CEA" wp14:editId="20771EEA">
            <wp:extent cx="876300" cy="171450"/>
            <wp:effectExtent l="0" t="0" r="0" b="0"/>
            <wp:docPr id="9" name="Grafik 9">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6300" cy="171450"/>
                    </a:xfrm>
                    <a:prstGeom prst="rect">
                      <a:avLst/>
                    </a:prstGeom>
                    <a:noFill/>
                    <a:ln>
                      <a:noFill/>
                    </a:ln>
                  </pic:spPr>
                </pic:pic>
              </a:graphicData>
            </a:graphic>
          </wp:inline>
        </w:drawing>
      </w:r>
      <w:r w:rsidRPr="00BC6490">
        <w:rPr>
          <w:rFonts w:ascii="Century Gothic" w:hAnsi="Century Gothic"/>
        </w:rPr>
        <w:t xml:space="preserve">   </w:t>
      </w:r>
      <w:hyperlink r:id="rId10" w:history="1">
        <w:r w:rsidRPr="00BC6490">
          <w:rPr>
            <w:rStyle w:val="Hyperlink"/>
            <w:rFonts w:ascii="Century Gothic" w:hAnsi="Century Gothic"/>
            <w:i/>
          </w:rPr>
          <w:t>http://twitter.com/METAVonline</w:t>
        </w:r>
      </w:hyperlink>
    </w:p>
    <w:p w14:paraId="18EF1129" w14:textId="77777777" w:rsidR="006E7435" w:rsidRPr="00BC6490" w:rsidRDefault="006E7435" w:rsidP="006E7435">
      <w:pPr>
        <w:spacing w:after="0" w:line="360" w:lineRule="auto"/>
        <w:ind w:right="990"/>
        <w:rPr>
          <w:rFonts w:ascii="Century Gothic" w:hAnsi="Century Gothic"/>
          <w:i/>
        </w:rPr>
      </w:pPr>
      <w:r w:rsidRPr="00BC6490">
        <w:rPr>
          <w:rFonts w:ascii="Century Gothic" w:hAnsi="Century Gothic"/>
          <w:i/>
          <w:noProof/>
        </w:rPr>
        <w:drawing>
          <wp:inline distT="0" distB="0" distL="0" distR="0" wp14:anchorId="14E9A970" wp14:editId="6315EA87">
            <wp:extent cx="276225" cy="276225"/>
            <wp:effectExtent l="0" t="0" r="9525" b="952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BC6490">
        <w:rPr>
          <w:rFonts w:ascii="Century Gothic" w:hAnsi="Century Gothic"/>
          <w:i/>
        </w:rPr>
        <w:tab/>
      </w:r>
      <w:r w:rsidRPr="00BC6490">
        <w:rPr>
          <w:rFonts w:ascii="Century Gothic" w:hAnsi="Century Gothic"/>
          <w:i/>
        </w:rPr>
        <w:tab/>
        <w:t xml:space="preserve">  </w:t>
      </w:r>
      <w:r w:rsidRPr="00BC6490">
        <w:rPr>
          <w:rFonts w:ascii="Century Gothic" w:hAnsi="Century Gothic"/>
          <w:i/>
          <w:u w:val="single"/>
        </w:rPr>
        <w:t>http://facebook.com/METAV.fanpage</w:t>
      </w:r>
    </w:p>
    <w:p w14:paraId="26721C73" w14:textId="77777777" w:rsidR="006E7435" w:rsidRPr="00BC6490" w:rsidRDefault="006E7435" w:rsidP="006E7435">
      <w:pPr>
        <w:spacing w:after="0" w:line="360" w:lineRule="auto"/>
        <w:ind w:right="990"/>
        <w:rPr>
          <w:rFonts w:ascii="Century Gothic" w:hAnsi="Century Gothic"/>
          <w:i/>
        </w:rPr>
      </w:pPr>
      <w:r w:rsidRPr="00BC6490">
        <w:rPr>
          <w:rFonts w:ascii="Century Gothic" w:hAnsi="Century Gothic"/>
          <w:i/>
          <w:noProof/>
        </w:rPr>
        <w:drawing>
          <wp:inline distT="0" distB="0" distL="0" distR="0" wp14:anchorId="5AD329C3" wp14:editId="71F60D2E">
            <wp:extent cx="276225" cy="276225"/>
            <wp:effectExtent l="0" t="0" r="9525" b="952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BC6490">
        <w:rPr>
          <w:rFonts w:ascii="Century Gothic" w:hAnsi="Century Gothic"/>
          <w:i/>
        </w:rPr>
        <w:tab/>
      </w:r>
      <w:r w:rsidRPr="00BC6490">
        <w:rPr>
          <w:rFonts w:ascii="Century Gothic" w:hAnsi="Century Gothic"/>
          <w:i/>
        </w:rPr>
        <w:tab/>
        <w:t xml:space="preserve">  </w:t>
      </w:r>
      <w:hyperlink r:id="rId13" w:history="1">
        <w:r w:rsidRPr="00BC6490">
          <w:rPr>
            <w:rStyle w:val="Hyperlink"/>
            <w:rFonts w:ascii="Century Gothic" w:hAnsi="Century Gothic"/>
            <w:i/>
          </w:rPr>
          <w:t>http://www.youtube.com/metaltradefair</w:t>
        </w:r>
      </w:hyperlink>
    </w:p>
    <w:p w14:paraId="02BA375B" w14:textId="77777777" w:rsidR="006E7435" w:rsidRPr="00BC6490" w:rsidRDefault="006E7435" w:rsidP="006E7435">
      <w:pPr>
        <w:spacing w:after="0" w:line="360" w:lineRule="auto"/>
        <w:ind w:right="990"/>
        <w:rPr>
          <w:rFonts w:ascii="Century Gothic" w:hAnsi="Century Gothic"/>
        </w:rPr>
      </w:pPr>
      <w:r w:rsidRPr="00BC6490">
        <w:rPr>
          <w:rFonts w:ascii="Century Gothic" w:hAnsi="Century Gothic"/>
          <w:i/>
          <w:noProof/>
        </w:rPr>
        <w:drawing>
          <wp:inline distT="0" distB="0" distL="0" distR="0" wp14:anchorId="07649AC5" wp14:editId="39923130">
            <wp:extent cx="276225" cy="276225"/>
            <wp:effectExtent l="0" t="0" r="9525" b="9525"/>
            <wp:docPr id="3" name="Grafik 3" descr="socialmedia-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socialmedia-ic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BC6490">
        <w:rPr>
          <w:rFonts w:ascii="Century Gothic" w:hAnsi="Century Gothic"/>
          <w:i/>
        </w:rPr>
        <w:tab/>
      </w:r>
      <w:r w:rsidRPr="00BC6490">
        <w:rPr>
          <w:rFonts w:ascii="Century Gothic" w:hAnsi="Century Gothic"/>
          <w:i/>
        </w:rPr>
        <w:tab/>
        <w:t xml:space="preserve">  </w:t>
      </w:r>
      <w:r w:rsidRPr="00BC6490">
        <w:rPr>
          <w:rFonts w:ascii="Century Gothic" w:hAnsi="Century Gothic"/>
          <w:i/>
          <w:u w:val="single"/>
        </w:rPr>
        <w:t>https://de.industryarena.com/metav</w:t>
      </w:r>
    </w:p>
    <w:p w14:paraId="3CEA4DCA" w14:textId="77777777" w:rsidR="006E7435" w:rsidRPr="00350470" w:rsidRDefault="006E7435" w:rsidP="006E7435">
      <w:pPr>
        <w:autoSpaceDE w:val="0"/>
        <w:autoSpaceDN w:val="0"/>
        <w:adjustRightInd w:val="0"/>
        <w:spacing w:after="0" w:line="240" w:lineRule="auto"/>
        <w:ind w:right="990"/>
        <w:rPr>
          <w:rFonts w:ascii="Century Gothic" w:hAnsi="Century Gothic"/>
        </w:rPr>
      </w:pPr>
      <w:r w:rsidRPr="00340B81">
        <w:rPr>
          <w:rFonts w:ascii="Effra" w:eastAsia="Times New Roman" w:hAnsi="Effra" w:cs="Times New Roman"/>
          <w:noProof/>
          <w:kern w:val="4"/>
          <w:lang w:eastAsia="de-DE"/>
        </w:rPr>
        <w:drawing>
          <wp:inline distT="0" distB="0" distL="0" distR="0" wp14:anchorId="3875CC10" wp14:editId="1A22628C">
            <wp:extent cx="274320" cy="274320"/>
            <wp:effectExtent l="0" t="0" r="0" b="0"/>
            <wp:docPr id="6" name="Grafik 6"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Text, ClipArt enthält.&#10;&#10;Automatisch generierte Beschreibu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inline>
        </w:drawing>
      </w:r>
      <w:r w:rsidRPr="00340B81">
        <w:rPr>
          <w:rFonts w:ascii="Effra" w:eastAsia="Times New Roman" w:hAnsi="Effra" w:cs="Times New Roman"/>
          <w:kern w:val="4"/>
          <w:lang w:eastAsia="de-DE"/>
        </w:rPr>
        <w:tab/>
      </w:r>
      <w:r w:rsidRPr="00340B81">
        <w:rPr>
          <w:rFonts w:ascii="Effra" w:eastAsia="Times New Roman" w:hAnsi="Effra" w:cs="Times New Roman"/>
          <w:kern w:val="4"/>
          <w:lang w:eastAsia="de-DE"/>
        </w:rPr>
        <w:tab/>
      </w:r>
      <w:r>
        <w:rPr>
          <w:rFonts w:ascii="Effra" w:eastAsia="Times New Roman" w:hAnsi="Effra" w:cs="Times New Roman"/>
          <w:kern w:val="4"/>
          <w:lang w:eastAsia="de-DE"/>
        </w:rPr>
        <w:t xml:space="preserve"> </w:t>
      </w:r>
      <w:hyperlink r:id="rId16" w:history="1">
        <w:r w:rsidRPr="000F0C41">
          <w:rPr>
            <w:rStyle w:val="Hyperlink"/>
            <w:rFonts w:ascii="Century Gothic" w:eastAsia="Times New Roman" w:hAnsi="Century Gothic" w:cs="Times New Roman"/>
            <w:kern w:val="4"/>
            <w:lang w:eastAsia="de-DE"/>
          </w:rPr>
          <w:t>www.linkedin.com/company/</w:t>
        </w:r>
      </w:hyperlink>
      <w:r>
        <w:rPr>
          <w:rFonts w:ascii="Century Gothic" w:eastAsia="Times New Roman" w:hAnsi="Century Gothic" w:cs="Times New Roman"/>
          <w:color w:val="0000FF"/>
          <w:kern w:val="4"/>
          <w:u w:val="single"/>
          <w:lang w:eastAsia="de-DE"/>
        </w:rPr>
        <w:t>metav-duesseldorf</w:t>
      </w:r>
    </w:p>
    <w:p w14:paraId="543E495C" w14:textId="102DBD98" w:rsidR="00350470" w:rsidRPr="00AA21A5" w:rsidRDefault="00350470" w:rsidP="00AA21A5"/>
    <w:sectPr w:rsidR="00350470" w:rsidRPr="00AA21A5" w:rsidSect="00A50A65">
      <w:headerReference w:type="even" r:id="rId17"/>
      <w:headerReference w:type="default" r:id="rId18"/>
      <w:footerReference w:type="even" r:id="rId19"/>
      <w:footerReference w:type="default" r:id="rId20"/>
      <w:headerReference w:type="first" r:id="rId21"/>
      <w:footerReference w:type="first" r:id="rId22"/>
      <w:type w:val="continuous"/>
      <w:pgSz w:w="11906" w:h="16838" w:code="9"/>
      <w:pgMar w:top="1871" w:right="1276" w:bottom="2268" w:left="1418" w:header="851" w:footer="51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1A65A" w14:textId="77777777" w:rsidR="00164172" w:rsidRDefault="00164172">
      <w:pPr>
        <w:spacing w:after="0" w:line="240" w:lineRule="auto"/>
      </w:pPr>
      <w:r>
        <w:separator/>
      </w:r>
    </w:p>
  </w:endnote>
  <w:endnote w:type="continuationSeparator" w:id="0">
    <w:p w14:paraId="40B6C0E6" w14:textId="77777777" w:rsidR="00164172" w:rsidRDefault="00164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for UniS 65 Bold Rg">
    <w:altName w:val="Calibri"/>
    <w:charset w:val="00"/>
    <w:family w:val="swiss"/>
    <w:pitch w:val="variable"/>
    <w:sig w:usb0="A000002F" w:usb1="00000001" w:usb2="00000000" w:usb3="00000000" w:csb0="00000093" w:csb1="00000000"/>
  </w:font>
  <w:font w:name="Century Gothic">
    <w:altName w:val="Century Gothic"/>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Effra Light">
    <w:panose1 w:val="02000306080000020004"/>
    <w:charset w:val="00"/>
    <w:family w:val="auto"/>
    <w:pitch w:val="variable"/>
    <w:sig w:usb0="A00000AF" w:usb1="5000205B" w:usb2="00000000" w:usb3="00000000" w:csb0="0000009B" w:csb1="00000000"/>
  </w:font>
  <w:font w:name="Effra">
    <w:panose1 w:val="02000506080000020004"/>
    <w:charset w:val="00"/>
    <w:family w:val="auto"/>
    <w:pitch w:val="variable"/>
    <w:sig w:usb0="A00000AF" w:usb1="5000205B" w:usb2="00000000" w:usb3="00000000" w:csb0="0000009B" w:csb1="00000000"/>
  </w:font>
  <w:font w:name="HelveticaNeueLT Std">
    <w:altName w:val="Arial"/>
    <w:panose1 w:val="000000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F456C" w14:textId="77777777" w:rsidR="00930F49" w:rsidRDefault="00930F4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8652A" w14:textId="77777777" w:rsidR="00930F49" w:rsidRDefault="00930F4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2015D" w14:textId="77777777" w:rsidR="00C356A8" w:rsidRDefault="00C356A8">
    <w:pPr>
      <w:spacing w:after="0" w:line="240" w:lineRule="auto"/>
    </w:pPr>
  </w:p>
  <w:p w14:paraId="03BB3577" w14:textId="72C3191C" w:rsidR="005B59FC" w:rsidRDefault="0006160C" w:rsidP="00250745">
    <w:pPr>
      <w:pStyle w:val="vdwFusszeile1"/>
      <w:spacing w:before="720"/>
      <w:ind w:left="-142" w:right="-286"/>
    </w:pPr>
    <w:r>
      <w:rPr>
        <w:vanish w:val="0"/>
      </w:rPr>
      <w:drawing>
        <wp:inline distT="0" distB="0" distL="0" distR="0" wp14:anchorId="725E51FE" wp14:editId="39A242D3">
          <wp:extent cx="5849615" cy="936425"/>
          <wp:effectExtent l="0" t="0" r="0" b="381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
                    <a:extLst>
                      <a:ext uri="{28A0092B-C50C-407E-A947-70E740481C1C}">
                        <a14:useLocalDpi xmlns:a14="http://schemas.microsoft.com/office/drawing/2010/main" val="0"/>
                      </a:ext>
                    </a:extLst>
                  </a:blip>
                  <a:stretch>
                    <a:fillRect/>
                  </a:stretch>
                </pic:blipFill>
                <pic:spPr>
                  <a:xfrm>
                    <a:off x="0" y="0"/>
                    <a:ext cx="5849615" cy="936425"/>
                  </a:xfrm>
                  <a:prstGeom prst="rect">
                    <a:avLst/>
                  </a:prstGeom>
                </pic:spPr>
              </pic:pic>
            </a:graphicData>
          </a:graphic>
        </wp:inline>
      </w:drawing>
    </w:r>
  </w:p>
  <w:p w14:paraId="3FFEC031" w14:textId="77777777" w:rsidR="00C356A8" w:rsidRDefault="00C356A8">
    <w:pPr>
      <w:pStyle w:val="Fuzeile"/>
      <w:rPr>
        <w:rFonts w:ascii="Century Gothic" w:hAnsi="Century Gothic"/>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D71AE" w14:textId="77777777" w:rsidR="00164172" w:rsidRDefault="00164172">
      <w:pPr>
        <w:spacing w:after="0" w:line="240" w:lineRule="auto"/>
      </w:pPr>
      <w:r>
        <w:separator/>
      </w:r>
    </w:p>
  </w:footnote>
  <w:footnote w:type="continuationSeparator" w:id="0">
    <w:p w14:paraId="2080C30E" w14:textId="77777777" w:rsidR="00164172" w:rsidRDefault="001641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00091" w14:textId="77777777" w:rsidR="00930F49" w:rsidRDefault="00930F4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A046B" w14:textId="74C5FD7F" w:rsidR="00C356A8" w:rsidRDefault="00DC7BDC">
    <w:pPr>
      <w:pStyle w:val="Kopfzeile"/>
      <w:rPr>
        <w:rFonts w:ascii="Century Gothic" w:hAnsi="Century Gothic"/>
      </w:rPr>
    </w:pPr>
    <w:r>
      <w:rPr>
        <w:rFonts w:ascii="Century Gothic" w:hAnsi="Century Gothic"/>
      </w:rPr>
      <w:t xml:space="preserve">Seite </w:t>
    </w:r>
    <w:r>
      <w:rPr>
        <w:rFonts w:ascii="Century Gothic" w:hAnsi="Century Gothic"/>
        <w:bCs/>
      </w:rPr>
      <w:fldChar w:fldCharType="begin"/>
    </w:r>
    <w:r>
      <w:rPr>
        <w:rFonts w:ascii="Century Gothic" w:hAnsi="Century Gothic"/>
        <w:bCs/>
      </w:rPr>
      <w:instrText>PAGE  \* Arabic  \* MERGEFORMAT</w:instrText>
    </w:r>
    <w:r>
      <w:rPr>
        <w:rFonts w:ascii="Century Gothic" w:hAnsi="Century Gothic"/>
        <w:bCs/>
      </w:rPr>
      <w:fldChar w:fldCharType="separate"/>
    </w:r>
    <w:r w:rsidR="00350470">
      <w:rPr>
        <w:rFonts w:ascii="Century Gothic" w:hAnsi="Century Gothic"/>
        <w:bCs/>
        <w:noProof/>
      </w:rPr>
      <w:t>2</w:t>
    </w:r>
    <w:r>
      <w:rPr>
        <w:rFonts w:ascii="Century Gothic" w:hAnsi="Century Gothic"/>
        <w:bCs/>
      </w:rPr>
      <w:fldChar w:fldCharType="end"/>
    </w:r>
    <w:r>
      <w:rPr>
        <w:rFonts w:ascii="Century Gothic" w:hAnsi="Century Gothic"/>
      </w:rPr>
      <w:t xml:space="preserve"> / </w:t>
    </w:r>
    <w:r>
      <w:rPr>
        <w:rFonts w:ascii="Century Gothic" w:hAnsi="Century Gothic"/>
        <w:bCs/>
      </w:rPr>
      <w:fldChar w:fldCharType="begin"/>
    </w:r>
    <w:r>
      <w:rPr>
        <w:rFonts w:ascii="Century Gothic" w:hAnsi="Century Gothic"/>
        <w:bCs/>
      </w:rPr>
      <w:instrText>NUMPAGES  \* Arabic  \* MERGEFORMAT</w:instrText>
    </w:r>
    <w:r>
      <w:rPr>
        <w:rFonts w:ascii="Century Gothic" w:hAnsi="Century Gothic"/>
        <w:bCs/>
      </w:rPr>
      <w:fldChar w:fldCharType="separate"/>
    </w:r>
    <w:r w:rsidR="00350470">
      <w:rPr>
        <w:rFonts w:ascii="Century Gothic" w:hAnsi="Century Gothic"/>
        <w:bCs/>
        <w:noProof/>
      </w:rPr>
      <w:t>2</w:t>
    </w:r>
    <w:r>
      <w:rPr>
        <w:rFonts w:ascii="Century Gothic" w:hAnsi="Century Gothic"/>
        <w:bCs/>
      </w:rPr>
      <w:fldChar w:fldCharType="end"/>
    </w:r>
    <w:r>
      <w:rPr>
        <w:rFonts w:ascii="Century Gothic" w:hAnsi="Century Gothic"/>
        <w:bCs/>
      </w:rPr>
      <w:t xml:space="preserve">  </w:t>
    </w:r>
    <w:r>
      <w:rPr>
        <w:rFonts w:ascii="Century Gothic" w:hAnsi="Century Gothic"/>
        <w:bCs/>
      </w:rPr>
      <w:sym w:font="Wingdings" w:char="F09F"/>
    </w:r>
    <w:r>
      <w:rPr>
        <w:rFonts w:ascii="Century Gothic" w:hAnsi="Century Gothic"/>
        <w:bCs/>
      </w:rPr>
      <w:t xml:space="preserve">  METAV 20</w:t>
    </w:r>
    <w:r w:rsidR="00350470">
      <w:rPr>
        <w:rFonts w:ascii="Century Gothic" w:hAnsi="Century Gothic"/>
        <w:bCs/>
      </w:rPr>
      <w:t>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6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4791"/>
      <w:gridCol w:w="4876"/>
    </w:tblGrid>
    <w:tr w:rsidR="00C356A8" w:rsidRPr="007B1A9C" w14:paraId="26981FC9" w14:textId="77777777">
      <w:trPr>
        <w:cantSplit/>
        <w:trHeight w:hRule="exact" w:val="1701"/>
      </w:trPr>
      <w:tc>
        <w:tcPr>
          <w:tcW w:w="4927" w:type="dxa"/>
        </w:tcPr>
        <w:p w14:paraId="097D4AD3" w14:textId="77777777" w:rsidR="00C356A8" w:rsidRPr="007B1A9C" w:rsidRDefault="00C356A8">
          <w:pPr>
            <w:pStyle w:val="Kopfzeile"/>
            <w:rPr>
              <w:rFonts w:ascii="Century Gothic" w:hAnsi="Century Gothic"/>
            </w:rPr>
          </w:pPr>
        </w:p>
      </w:tc>
      <w:tc>
        <w:tcPr>
          <w:tcW w:w="4740" w:type="dxa"/>
        </w:tcPr>
        <w:p w14:paraId="26AC42BE" w14:textId="77777777" w:rsidR="00C356A8" w:rsidRPr="007B1A9C" w:rsidRDefault="00FE52BB" w:rsidP="00930F49">
          <w:pPr>
            <w:pStyle w:val="vdwKopfzeile1"/>
            <w:tabs>
              <w:tab w:val="clear" w:pos="4536"/>
              <w:tab w:val="center" w:pos="4405"/>
            </w:tabs>
            <w:ind w:right="117"/>
            <w:rPr>
              <w:vanish w:val="0"/>
            </w:rPr>
          </w:pPr>
          <w:r>
            <w:rPr>
              <w:noProof/>
              <w:vanish w:val="0"/>
              <w:lang w:eastAsia="de-DE"/>
            </w:rPr>
            <w:drawing>
              <wp:inline distT="0" distB="0" distL="0" distR="0" wp14:anchorId="3D0FCA62" wp14:editId="785F80D8">
                <wp:extent cx="2986659" cy="654484"/>
                <wp:effectExtent l="0" t="0" r="0" b="6350"/>
                <wp:docPr id="15" name="Bild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ild 1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86659" cy="654484"/>
                        </a:xfrm>
                        <a:prstGeom prst="rect">
                          <a:avLst/>
                        </a:prstGeom>
                        <a:noFill/>
                        <a:ln>
                          <a:noFill/>
                        </a:ln>
                      </pic:spPr>
                    </pic:pic>
                  </a:graphicData>
                </a:graphic>
              </wp:inline>
            </w:drawing>
          </w:r>
        </w:p>
        <w:p w14:paraId="39892E71" w14:textId="77777777" w:rsidR="00C356A8" w:rsidRPr="007B1A9C" w:rsidRDefault="00C356A8">
          <w:pPr>
            <w:pStyle w:val="vdwKopfzeile1"/>
            <w:rPr>
              <w:vanish w:val="0"/>
            </w:rPr>
          </w:pPr>
        </w:p>
        <w:p w14:paraId="5EC78076" w14:textId="77777777" w:rsidR="00C356A8" w:rsidRPr="007B1A9C" w:rsidRDefault="00527364">
          <w:pPr>
            <w:pStyle w:val="vdwKopfzeile1"/>
            <w:rPr>
              <w:vanish w:val="0"/>
            </w:rPr>
          </w:pPr>
          <w:r w:rsidRPr="007B1A9C">
            <w:rPr>
              <w:noProof/>
              <w:vanish w:val="0"/>
              <w:sz w:val="10"/>
              <w:lang w:eastAsia="de-DE"/>
            </w:rPr>
            <mc:AlternateContent>
              <mc:Choice Requires="wps">
                <w:drawing>
                  <wp:anchor distT="0" distB="0" distL="114300" distR="114300" simplePos="0" relativeHeight="251659264" behindDoc="0" locked="0" layoutInCell="1" allowOverlap="1" wp14:anchorId="5BA88374" wp14:editId="6AC7EF9A">
                    <wp:simplePos x="0" y="0"/>
                    <wp:positionH relativeFrom="column">
                      <wp:posOffset>1448804</wp:posOffset>
                    </wp:positionH>
                    <wp:positionV relativeFrom="page">
                      <wp:posOffset>1083310</wp:posOffset>
                    </wp:positionV>
                    <wp:extent cx="1562735" cy="1547495"/>
                    <wp:effectExtent l="0" t="0" r="0" b="1905"/>
                    <wp:wrapNone/>
                    <wp:docPr id="1" name="Textfeld 1"/>
                    <wp:cNvGraphicFramePr/>
                    <a:graphic xmlns:a="http://schemas.openxmlformats.org/drawingml/2006/main">
                      <a:graphicData uri="http://schemas.microsoft.com/office/word/2010/wordprocessingShape">
                        <wps:wsp>
                          <wps:cNvSpPr txBox="1"/>
                          <wps:spPr>
                            <a:xfrm>
                              <a:off x="0" y="0"/>
                              <a:ext cx="1562735" cy="15474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8F97EEB" w14:textId="77777777" w:rsidR="00527364" w:rsidRPr="007B1A9C" w:rsidRDefault="00527364" w:rsidP="00527364">
                                <w:pPr>
                                  <w:tabs>
                                    <w:tab w:val="left" w:pos="624"/>
                                  </w:tabs>
                                  <w:spacing w:after="0" w:line="240" w:lineRule="auto"/>
                                  <w:ind w:right="23"/>
                                  <w:jc w:val="right"/>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Postadresse: Lyoner S</w:t>
                                </w:r>
                                <w:r w:rsidRPr="007B1A9C">
                                  <w:rPr>
                                    <w:rFonts w:ascii="Century Gothic" w:eastAsia="Times New Roman" w:hAnsi="Century Gothic" w:cs="Arial"/>
                                    <w:sz w:val="15"/>
                                    <w:szCs w:val="15"/>
                                    <w:lang w:eastAsia="de-DE"/>
                                  </w:rPr>
                                  <w:t xml:space="preserve">traße </w:t>
                                </w:r>
                                <w:r>
                                  <w:rPr>
                                    <w:rFonts w:ascii="Century Gothic" w:eastAsia="Times New Roman" w:hAnsi="Century Gothic" w:cs="Arial"/>
                                    <w:sz w:val="15"/>
                                    <w:szCs w:val="15"/>
                                    <w:lang w:eastAsia="de-DE"/>
                                  </w:rPr>
                                  <w:t>1</w:t>
                                </w:r>
                                <w:r w:rsidR="00391795">
                                  <w:rPr>
                                    <w:rFonts w:ascii="Century Gothic" w:eastAsia="Times New Roman" w:hAnsi="Century Gothic" w:cs="Arial"/>
                                    <w:sz w:val="15"/>
                                    <w:szCs w:val="15"/>
                                    <w:lang w:eastAsia="de-DE"/>
                                  </w:rPr>
                                  <w:t>8</w:t>
                                </w:r>
                              </w:p>
                              <w:p w14:paraId="0686C502" w14:textId="77777777" w:rsidR="00527364" w:rsidRPr="007B1A9C" w:rsidRDefault="00527364" w:rsidP="00527364">
                                <w:pPr>
                                  <w:tabs>
                                    <w:tab w:val="left" w:pos="624"/>
                                  </w:tabs>
                                  <w:spacing w:after="0" w:line="240" w:lineRule="auto"/>
                                  <w:ind w:right="23"/>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60</w:t>
                                </w:r>
                                <w:r>
                                  <w:rPr>
                                    <w:rFonts w:ascii="Century Gothic" w:eastAsia="Times New Roman" w:hAnsi="Century Gothic" w:cs="Arial"/>
                                    <w:sz w:val="15"/>
                                    <w:szCs w:val="15"/>
                                    <w:lang w:eastAsia="de-DE"/>
                                  </w:rPr>
                                  <w:t>5</w:t>
                                </w:r>
                                <w:r w:rsidRPr="007B1A9C">
                                  <w:rPr>
                                    <w:rFonts w:ascii="Century Gothic" w:eastAsia="Times New Roman" w:hAnsi="Century Gothic" w:cs="Arial"/>
                                    <w:sz w:val="15"/>
                                    <w:szCs w:val="15"/>
                                    <w:lang w:eastAsia="de-DE"/>
                                  </w:rPr>
                                  <w:t>2</w:t>
                                </w:r>
                                <w:r>
                                  <w:rPr>
                                    <w:rFonts w:ascii="Century Gothic" w:eastAsia="Times New Roman" w:hAnsi="Century Gothic" w:cs="Arial"/>
                                    <w:sz w:val="15"/>
                                    <w:szCs w:val="15"/>
                                    <w:lang w:eastAsia="de-DE"/>
                                  </w:rPr>
                                  <w:t>8</w:t>
                                </w:r>
                                <w:r w:rsidRPr="007B1A9C">
                                  <w:rPr>
                                    <w:rFonts w:ascii="Century Gothic" w:eastAsia="Times New Roman" w:hAnsi="Century Gothic" w:cs="Arial"/>
                                    <w:sz w:val="15"/>
                                    <w:szCs w:val="15"/>
                                    <w:lang w:eastAsia="de-DE"/>
                                  </w:rPr>
                                  <w:t xml:space="preserve"> Frankfurt am Main</w:t>
                                </w:r>
                              </w:p>
                              <w:p w14:paraId="7B4083B6" w14:textId="77777777" w:rsidR="00527364" w:rsidRPr="007B1A9C" w:rsidRDefault="00527364" w:rsidP="00527364">
                                <w:pPr>
                                  <w:tabs>
                                    <w:tab w:val="left" w:pos="624"/>
                                  </w:tabs>
                                  <w:spacing w:after="0" w:line="240" w:lineRule="auto"/>
                                  <w:ind w:right="23"/>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GERMANY</w:t>
                                </w:r>
                              </w:p>
                              <w:p w14:paraId="7509E0D7" w14:textId="77777777" w:rsidR="00527364" w:rsidRPr="007B1A9C" w:rsidRDefault="00527364" w:rsidP="00527364">
                                <w:pPr>
                                  <w:tabs>
                                    <w:tab w:val="left" w:pos="709"/>
                                  </w:tabs>
                                  <w:spacing w:after="0" w:line="240" w:lineRule="auto"/>
                                  <w:ind w:right="23"/>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Telefon</w:t>
                                </w:r>
                                <w:r w:rsidRPr="007B1A9C">
                                  <w:rPr>
                                    <w:rFonts w:ascii="Century Gothic" w:eastAsia="Times New Roman" w:hAnsi="Century Gothic" w:cs="Arial"/>
                                    <w:sz w:val="15"/>
                                    <w:szCs w:val="15"/>
                                    <w:lang w:eastAsia="de-DE"/>
                                  </w:rPr>
                                  <w:tab/>
                                  <w:t>+49 69 756081-0</w:t>
                                </w:r>
                              </w:p>
                              <w:p w14:paraId="17037E89" w14:textId="77777777" w:rsidR="00527364" w:rsidRPr="007B1A9C" w:rsidRDefault="00527364" w:rsidP="00527364">
                                <w:pPr>
                                  <w:tabs>
                                    <w:tab w:val="left" w:pos="709"/>
                                  </w:tabs>
                                  <w:spacing w:after="0" w:line="240" w:lineRule="auto"/>
                                  <w:ind w:right="23"/>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Telefax</w:t>
                                </w:r>
                                <w:r w:rsidRPr="007B1A9C">
                                  <w:rPr>
                                    <w:rFonts w:ascii="Century Gothic" w:eastAsia="Times New Roman" w:hAnsi="Century Gothic" w:cs="Arial"/>
                                    <w:sz w:val="15"/>
                                    <w:szCs w:val="15"/>
                                    <w:lang w:eastAsia="de-DE"/>
                                  </w:rPr>
                                  <w:tab/>
                                  <w:t>+49 69 756081-11</w:t>
                                </w:r>
                              </w:p>
                              <w:p w14:paraId="7C1A0CEE" w14:textId="77777777" w:rsidR="00527364" w:rsidRPr="007B1A9C" w:rsidRDefault="00527364" w:rsidP="00527364">
                                <w:pPr>
                                  <w:tabs>
                                    <w:tab w:val="left" w:pos="709"/>
                                  </w:tabs>
                                  <w:spacing w:after="0" w:line="240" w:lineRule="auto"/>
                                  <w:ind w:right="23"/>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E-Mail</w:t>
                                </w:r>
                                <w:r w:rsidRPr="007B1A9C">
                                  <w:rPr>
                                    <w:rFonts w:ascii="Century Gothic" w:eastAsia="Times New Roman" w:hAnsi="Century Gothic" w:cs="Arial"/>
                                    <w:sz w:val="15"/>
                                    <w:szCs w:val="15"/>
                                    <w:lang w:eastAsia="de-DE"/>
                                  </w:rPr>
                                  <w:tab/>
                                </w:r>
                                <w:r>
                                  <w:rPr>
                                    <w:rFonts w:ascii="Century Gothic" w:eastAsia="Times New Roman" w:hAnsi="Century Gothic" w:cs="Arial"/>
                                    <w:sz w:val="15"/>
                                    <w:szCs w:val="15"/>
                                    <w:lang w:eastAsia="de-DE"/>
                                  </w:rPr>
                                  <w:t>presse</w:t>
                                </w:r>
                                <w:r w:rsidRPr="007B1A9C">
                                  <w:rPr>
                                    <w:rFonts w:ascii="Century Gothic" w:eastAsia="Times New Roman" w:hAnsi="Century Gothic" w:cs="Arial"/>
                                    <w:sz w:val="15"/>
                                    <w:szCs w:val="15"/>
                                    <w:lang w:eastAsia="de-DE"/>
                                  </w:rPr>
                                  <w:t>@vdw.de</w:t>
                                </w:r>
                              </w:p>
                              <w:p w14:paraId="0E6F0B63" w14:textId="77777777" w:rsidR="00527364" w:rsidRPr="007B1A9C" w:rsidRDefault="00575F8D" w:rsidP="00527364">
                                <w:pPr>
                                  <w:tabs>
                                    <w:tab w:val="left" w:pos="709"/>
                                    <w:tab w:val="left" w:pos="840"/>
                                  </w:tabs>
                                  <w:spacing w:after="0" w:line="240" w:lineRule="auto"/>
                                  <w:ind w:right="23"/>
                                  <w:jc w:val="right"/>
                                  <w:rPr>
                                    <w:rFonts w:ascii="Century Gothic" w:eastAsia="Times New Roman" w:hAnsi="Century Gothic" w:cs="Arial"/>
                                    <w:sz w:val="15"/>
                                    <w:szCs w:val="15"/>
                                    <w:lang w:eastAsia="de-DE"/>
                                  </w:rPr>
                                </w:pPr>
                                <w:hyperlink r:id="rId2" w:history="1">
                                  <w:r w:rsidR="00527364" w:rsidRPr="007B1A9C">
                                    <w:rPr>
                                      <w:rStyle w:val="Hyperlink"/>
                                      <w:rFonts w:ascii="Century Gothic" w:eastAsia="Times New Roman" w:hAnsi="Century Gothic" w:cs="Arial"/>
                                      <w:sz w:val="15"/>
                                      <w:szCs w:val="15"/>
                                      <w:lang w:eastAsia="de-DE"/>
                                    </w:rPr>
                                    <w:t>www.metav.de</w:t>
                                  </w:r>
                                </w:hyperlink>
                              </w:p>
                              <w:p w14:paraId="5514916E" w14:textId="77777777" w:rsidR="00527364" w:rsidRDefault="00527364" w:rsidP="00527364">
                                <w:pPr>
                                  <w:tabs>
                                    <w:tab w:val="left" w:pos="709"/>
                                    <w:tab w:val="left" w:pos="840"/>
                                  </w:tabs>
                                  <w:spacing w:after="0" w:line="240" w:lineRule="auto"/>
                                  <w:ind w:right="23"/>
                                  <w:jc w:val="right"/>
                                  <w:rPr>
                                    <w:rFonts w:ascii="Century Gothic" w:eastAsia="Times New Roman" w:hAnsi="Century Gothic" w:cs="Arial"/>
                                    <w:sz w:val="15"/>
                                    <w:szCs w:val="15"/>
                                    <w:lang w:eastAsia="de-DE"/>
                                  </w:rPr>
                                </w:pPr>
                              </w:p>
                              <w:p w14:paraId="111C1935" w14:textId="77777777" w:rsidR="00527364" w:rsidRPr="007B1A9C" w:rsidRDefault="00527364" w:rsidP="00527364">
                                <w:pPr>
                                  <w:tabs>
                                    <w:tab w:val="left" w:pos="709"/>
                                    <w:tab w:val="left" w:pos="840"/>
                                  </w:tabs>
                                  <w:spacing w:after="0" w:line="240" w:lineRule="auto"/>
                                  <w:ind w:left="57" w:right="23"/>
                                  <w:jc w:val="right"/>
                                  <w:rPr>
                                    <w:rFonts w:ascii="Century Gothic" w:eastAsia="Times New Roman" w:hAnsi="Century Gothic" w:cs="Arial"/>
                                    <w:sz w:val="15"/>
                                    <w:szCs w:val="15"/>
                                    <w:lang w:eastAsia="de-DE"/>
                                  </w:rPr>
                                </w:pPr>
                              </w:p>
                              <w:p w14:paraId="7DFFBD79" w14:textId="77777777" w:rsidR="00527364" w:rsidRPr="007B1A9C" w:rsidRDefault="00527364" w:rsidP="00527364">
                                <w:pPr>
                                  <w:spacing w:after="0" w:line="240" w:lineRule="auto"/>
                                  <w:ind w:left="57" w:right="23"/>
                                  <w:jc w:val="right"/>
                                  <w:rPr>
                                    <w:rFonts w:ascii="Century Gothic" w:eastAsia="Times New Roman" w:hAnsi="Century Gothic" w:cs="Arial"/>
                                    <w:sz w:val="15"/>
                                    <w:szCs w:val="15"/>
                                    <w:lang w:eastAsia="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A88374" id="_x0000_t202" coordsize="21600,21600" o:spt="202" path="m,l,21600r21600,l21600,xe">
                    <v:stroke joinstyle="miter"/>
                    <v:path gradientshapeok="t" o:connecttype="rect"/>
                  </v:shapetype>
                  <v:shape id="Textfeld 1" o:spid="_x0000_s1027" type="#_x0000_t202" style="position:absolute;left:0;text-align:left;margin-left:114.1pt;margin-top:85.3pt;width:123.05pt;height:12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" filled="f" stroked="f" strokeweight=".5pt">
                    <v:textbox>
                      <w:txbxContent>
                        <w:p w14:paraId="28F97EEB" w14:textId="77777777" w:rsidR="00527364" w:rsidRPr="007B1A9C" w:rsidRDefault="00527364" w:rsidP="00527364">
                          <w:pPr>
                            <w:tabs>
                              <w:tab w:val="left" w:pos="624"/>
                            </w:tabs>
                            <w:spacing w:after="0" w:line="240" w:lineRule="auto"/>
                            <w:ind w:right="23"/>
                            <w:jc w:val="right"/>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Postadresse: Lyoner S</w:t>
                          </w:r>
                          <w:r w:rsidRPr="007B1A9C">
                            <w:rPr>
                              <w:rFonts w:ascii="Century Gothic" w:eastAsia="Times New Roman" w:hAnsi="Century Gothic" w:cs="Arial"/>
                              <w:sz w:val="15"/>
                              <w:szCs w:val="15"/>
                              <w:lang w:eastAsia="de-DE"/>
                            </w:rPr>
                            <w:t xml:space="preserve">traße </w:t>
                          </w:r>
                          <w:r>
                            <w:rPr>
                              <w:rFonts w:ascii="Century Gothic" w:eastAsia="Times New Roman" w:hAnsi="Century Gothic" w:cs="Arial"/>
                              <w:sz w:val="15"/>
                              <w:szCs w:val="15"/>
                              <w:lang w:eastAsia="de-DE"/>
                            </w:rPr>
                            <w:t>1</w:t>
                          </w:r>
                          <w:r w:rsidR="00391795">
                            <w:rPr>
                              <w:rFonts w:ascii="Century Gothic" w:eastAsia="Times New Roman" w:hAnsi="Century Gothic" w:cs="Arial"/>
                              <w:sz w:val="15"/>
                              <w:szCs w:val="15"/>
                              <w:lang w:eastAsia="de-DE"/>
                            </w:rPr>
                            <w:t>8</w:t>
                          </w:r>
                        </w:p>
                        <w:p w14:paraId="0686C502" w14:textId="77777777" w:rsidR="00527364" w:rsidRPr="007B1A9C" w:rsidRDefault="00527364" w:rsidP="00527364">
                          <w:pPr>
                            <w:tabs>
                              <w:tab w:val="left" w:pos="624"/>
                            </w:tabs>
                            <w:spacing w:after="0" w:line="240" w:lineRule="auto"/>
                            <w:ind w:right="23"/>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60</w:t>
                          </w:r>
                          <w:r>
                            <w:rPr>
                              <w:rFonts w:ascii="Century Gothic" w:eastAsia="Times New Roman" w:hAnsi="Century Gothic" w:cs="Arial"/>
                              <w:sz w:val="15"/>
                              <w:szCs w:val="15"/>
                              <w:lang w:eastAsia="de-DE"/>
                            </w:rPr>
                            <w:t>5</w:t>
                          </w:r>
                          <w:r w:rsidRPr="007B1A9C">
                            <w:rPr>
                              <w:rFonts w:ascii="Century Gothic" w:eastAsia="Times New Roman" w:hAnsi="Century Gothic" w:cs="Arial"/>
                              <w:sz w:val="15"/>
                              <w:szCs w:val="15"/>
                              <w:lang w:eastAsia="de-DE"/>
                            </w:rPr>
                            <w:t>2</w:t>
                          </w:r>
                          <w:r>
                            <w:rPr>
                              <w:rFonts w:ascii="Century Gothic" w:eastAsia="Times New Roman" w:hAnsi="Century Gothic" w:cs="Arial"/>
                              <w:sz w:val="15"/>
                              <w:szCs w:val="15"/>
                              <w:lang w:eastAsia="de-DE"/>
                            </w:rPr>
                            <w:t>8</w:t>
                          </w:r>
                          <w:r w:rsidRPr="007B1A9C">
                            <w:rPr>
                              <w:rFonts w:ascii="Century Gothic" w:eastAsia="Times New Roman" w:hAnsi="Century Gothic" w:cs="Arial"/>
                              <w:sz w:val="15"/>
                              <w:szCs w:val="15"/>
                              <w:lang w:eastAsia="de-DE"/>
                            </w:rPr>
                            <w:t xml:space="preserve"> Frankfurt am Main</w:t>
                          </w:r>
                        </w:p>
                        <w:p w14:paraId="7B4083B6" w14:textId="77777777" w:rsidR="00527364" w:rsidRPr="007B1A9C" w:rsidRDefault="00527364" w:rsidP="00527364">
                          <w:pPr>
                            <w:tabs>
                              <w:tab w:val="left" w:pos="624"/>
                            </w:tabs>
                            <w:spacing w:after="0" w:line="240" w:lineRule="auto"/>
                            <w:ind w:right="23"/>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GERMANY</w:t>
                          </w:r>
                        </w:p>
                        <w:p w14:paraId="7509E0D7" w14:textId="77777777" w:rsidR="00527364" w:rsidRPr="007B1A9C" w:rsidRDefault="00527364" w:rsidP="00527364">
                          <w:pPr>
                            <w:tabs>
                              <w:tab w:val="left" w:pos="709"/>
                            </w:tabs>
                            <w:spacing w:after="0" w:line="240" w:lineRule="auto"/>
                            <w:ind w:right="23"/>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Telefon</w:t>
                          </w:r>
                          <w:r w:rsidRPr="007B1A9C">
                            <w:rPr>
                              <w:rFonts w:ascii="Century Gothic" w:eastAsia="Times New Roman" w:hAnsi="Century Gothic" w:cs="Arial"/>
                              <w:sz w:val="15"/>
                              <w:szCs w:val="15"/>
                              <w:lang w:eastAsia="de-DE"/>
                            </w:rPr>
                            <w:tab/>
                            <w:t>+49 69 756081-0</w:t>
                          </w:r>
                        </w:p>
                        <w:p w14:paraId="17037E89" w14:textId="77777777" w:rsidR="00527364" w:rsidRPr="007B1A9C" w:rsidRDefault="00527364" w:rsidP="00527364">
                          <w:pPr>
                            <w:tabs>
                              <w:tab w:val="left" w:pos="709"/>
                            </w:tabs>
                            <w:spacing w:after="0" w:line="240" w:lineRule="auto"/>
                            <w:ind w:right="23"/>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Telefax</w:t>
                          </w:r>
                          <w:r w:rsidRPr="007B1A9C">
                            <w:rPr>
                              <w:rFonts w:ascii="Century Gothic" w:eastAsia="Times New Roman" w:hAnsi="Century Gothic" w:cs="Arial"/>
                              <w:sz w:val="15"/>
                              <w:szCs w:val="15"/>
                              <w:lang w:eastAsia="de-DE"/>
                            </w:rPr>
                            <w:tab/>
                            <w:t>+49 69 756081-11</w:t>
                          </w:r>
                        </w:p>
                        <w:p w14:paraId="7C1A0CEE" w14:textId="77777777" w:rsidR="00527364" w:rsidRPr="007B1A9C" w:rsidRDefault="00527364" w:rsidP="00527364">
                          <w:pPr>
                            <w:tabs>
                              <w:tab w:val="left" w:pos="709"/>
                            </w:tabs>
                            <w:spacing w:after="0" w:line="240" w:lineRule="auto"/>
                            <w:ind w:right="23"/>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E-Mail</w:t>
                          </w:r>
                          <w:r w:rsidRPr="007B1A9C">
                            <w:rPr>
                              <w:rFonts w:ascii="Century Gothic" w:eastAsia="Times New Roman" w:hAnsi="Century Gothic" w:cs="Arial"/>
                              <w:sz w:val="15"/>
                              <w:szCs w:val="15"/>
                              <w:lang w:eastAsia="de-DE"/>
                            </w:rPr>
                            <w:tab/>
                          </w:r>
                          <w:r>
                            <w:rPr>
                              <w:rFonts w:ascii="Century Gothic" w:eastAsia="Times New Roman" w:hAnsi="Century Gothic" w:cs="Arial"/>
                              <w:sz w:val="15"/>
                              <w:szCs w:val="15"/>
                              <w:lang w:eastAsia="de-DE"/>
                            </w:rPr>
                            <w:t>presse</w:t>
                          </w:r>
                          <w:r w:rsidRPr="007B1A9C">
                            <w:rPr>
                              <w:rFonts w:ascii="Century Gothic" w:eastAsia="Times New Roman" w:hAnsi="Century Gothic" w:cs="Arial"/>
                              <w:sz w:val="15"/>
                              <w:szCs w:val="15"/>
                              <w:lang w:eastAsia="de-DE"/>
                            </w:rPr>
                            <w:t>@vdw.de</w:t>
                          </w:r>
                        </w:p>
                        <w:p w14:paraId="0E6F0B63" w14:textId="77777777" w:rsidR="00527364" w:rsidRPr="007B1A9C" w:rsidRDefault="00C1657B" w:rsidP="00527364">
                          <w:pPr>
                            <w:tabs>
                              <w:tab w:val="left" w:pos="709"/>
                              <w:tab w:val="left" w:pos="840"/>
                            </w:tabs>
                            <w:spacing w:after="0" w:line="240" w:lineRule="auto"/>
                            <w:ind w:right="23"/>
                            <w:jc w:val="right"/>
                            <w:rPr>
                              <w:rFonts w:ascii="Century Gothic" w:eastAsia="Times New Roman" w:hAnsi="Century Gothic" w:cs="Arial"/>
                              <w:sz w:val="15"/>
                              <w:szCs w:val="15"/>
                              <w:lang w:eastAsia="de-DE"/>
                            </w:rPr>
                          </w:pPr>
                          <w:hyperlink r:id="rId3" w:history="1">
                            <w:r w:rsidR="00527364" w:rsidRPr="007B1A9C">
                              <w:rPr>
                                <w:rStyle w:val="Hyperlink"/>
                                <w:rFonts w:ascii="Century Gothic" w:eastAsia="Times New Roman" w:hAnsi="Century Gothic" w:cs="Arial"/>
                                <w:sz w:val="15"/>
                                <w:szCs w:val="15"/>
                                <w:lang w:eastAsia="de-DE"/>
                              </w:rPr>
                              <w:t>www.metav.de</w:t>
                            </w:r>
                          </w:hyperlink>
                        </w:p>
                        <w:p w14:paraId="5514916E" w14:textId="77777777" w:rsidR="00527364" w:rsidRDefault="00527364" w:rsidP="00527364">
                          <w:pPr>
                            <w:tabs>
                              <w:tab w:val="left" w:pos="709"/>
                              <w:tab w:val="left" w:pos="840"/>
                            </w:tabs>
                            <w:spacing w:after="0" w:line="240" w:lineRule="auto"/>
                            <w:ind w:right="23"/>
                            <w:jc w:val="right"/>
                            <w:rPr>
                              <w:rFonts w:ascii="Century Gothic" w:eastAsia="Times New Roman" w:hAnsi="Century Gothic" w:cs="Arial"/>
                              <w:sz w:val="15"/>
                              <w:szCs w:val="15"/>
                              <w:lang w:eastAsia="de-DE"/>
                            </w:rPr>
                          </w:pPr>
                        </w:p>
                        <w:p w14:paraId="111C1935" w14:textId="77777777" w:rsidR="00527364" w:rsidRPr="007B1A9C" w:rsidRDefault="00527364" w:rsidP="00527364">
                          <w:pPr>
                            <w:tabs>
                              <w:tab w:val="left" w:pos="709"/>
                              <w:tab w:val="left" w:pos="840"/>
                            </w:tabs>
                            <w:spacing w:after="0" w:line="240" w:lineRule="auto"/>
                            <w:ind w:left="57" w:right="23"/>
                            <w:jc w:val="right"/>
                            <w:rPr>
                              <w:rFonts w:ascii="Century Gothic" w:eastAsia="Times New Roman" w:hAnsi="Century Gothic" w:cs="Arial"/>
                              <w:sz w:val="15"/>
                              <w:szCs w:val="15"/>
                              <w:lang w:eastAsia="de-DE"/>
                            </w:rPr>
                          </w:pPr>
                        </w:p>
                        <w:p w14:paraId="7DFFBD79" w14:textId="77777777" w:rsidR="00527364" w:rsidRPr="007B1A9C" w:rsidRDefault="00527364" w:rsidP="00527364">
                          <w:pPr>
                            <w:spacing w:after="0" w:line="240" w:lineRule="auto"/>
                            <w:ind w:left="57" w:right="23"/>
                            <w:jc w:val="right"/>
                            <w:rPr>
                              <w:rFonts w:ascii="Century Gothic" w:eastAsia="Times New Roman" w:hAnsi="Century Gothic" w:cs="Arial"/>
                              <w:sz w:val="15"/>
                              <w:szCs w:val="15"/>
                              <w:lang w:eastAsia="de-DE"/>
                            </w:rPr>
                          </w:pPr>
                        </w:p>
                      </w:txbxContent>
                    </v:textbox>
                    <w10:wrap anchory="page"/>
                  </v:shape>
                </w:pict>
              </mc:Fallback>
            </mc:AlternateContent>
          </w:r>
        </w:p>
      </w:tc>
    </w:tr>
    <w:tr w:rsidR="00C356A8" w14:paraId="7EF24D95" w14:textId="77777777">
      <w:trPr>
        <w:cantSplit/>
        <w:trHeight w:hRule="exact" w:val="283"/>
      </w:trPr>
      <w:tc>
        <w:tcPr>
          <w:tcW w:w="4927" w:type="dxa"/>
        </w:tcPr>
        <w:p w14:paraId="35083198" w14:textId="77777777" w:rsidR="00C356A8" w:rsidRDefault="00527364">
          <w:pPr>
            <w:pStyle w:val="Kopfzeile"/>
            <w:rPr>
              <w:rFonts w:ascii="Century Gothic" w:hAnsi="Century Gothic"/>
              <w:sz w:val="14"/>
            </w:rPr>
          </w:pPr>
          <w:r w:rsidRPr="007F0509">
            <w:rPr>
              <w:rFonts w:ascii="Century Gothic" w:eastAsia="Calibri" w:hAnsi="Century Gothic" w:cs="Times New Roman"/>
              <w:b/>
            </w:rPr>
            <w:t>PRESSEINFORMATION</w:t>
          </w:r>
        </w:p>
      </w:tc>
      <w:tc>
        <w:tcPr>
          <w:tcW w:w="4740" w:type="dxa"/>
        </w:tcPr>
        <w:p w14:paraId="16636A50" w14:textId="77777777" w:rsidR="00C356A8" w:rsidRDefault="00C356A8">
          <w:pPr>
            <w:pStyle w:val="Kopfzeile"/>
            <w:rPr>
              <w:rFonts w:ascii="Century Gothic" w:hAnsi="Century Gothic"/>
              <w:b/>
            </w:rPr>
          </w:pPr>
        </w:p>
      </w:tc>
    </w:tr>
  </w:tbl>
  <w:p w14:paraId="30975B1F" w14:textId="77777777" w:rsidR="00C356A8" w:rsidRDefault="00C356A8">
    <w:pPr>
      <w:pStyle w:val="Kopfzeile"/>
      <w:rPr>
        <w:rFonts w:ascii="Century Gothic" w:hAnsi="Century Gothic"/>
        <w:sz w:val="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0F7"/>
    <w:rsid w:val="00021C1C"/>
    <w:rsid w:val="0006160C"/>
    <w:rsid w:val="000860A1"/>
    <w:rsid w:val="000864FC"/>
    <w:rsid w:val="000A2E95"/>
    <w:rsid w:val="000F1732"/>
    <w:rsid w:val="00103EC4"/>
    <w:rsid w:val="001514B1"/>
    <w:rsid w:val="00164172"/>
    <w:rsid w:val="001754E0"/>
    <w:rsid w:val="001B5898"/>
    <w:rsid w:val="001B6EC0"/>
    <w:rsid w:val="001E0115"/>
    <w:rsid w:val="001F6B6F"/>
    <w:rsid w:val="00245491"/>
    <w:rsid w:val="00250745"/>
    <w:rsid w:val="002517D0"/>
    <w:rsid w:val="00277167"/>
    <w:rsid w:val="002962FE"/>
    <w:rsid w:val="002A0680"/>
    <w:rsid w:val="002A5A5C"/>
    <w:rsid w:val="002D17FA"/>
    <w:rsid w:val="002D6846"/>
    <w:rsid w:val="003079D1"/>
    <w:rsid w:val="00310A2A"/>
    <w:rsid w:val="00342AB1"/>
    <w:rsid w:val="00350470"/>
    <w:rsid w:val="00391795"/>
    <w:rsid w:val="00393170"/>
    <w:rsid w:val="003A4226"/>
    <w:rsid w:val="003A6F91"/>
    <w:rsid w:val="003C370F"/>
    <w:rsid w:val="003C619F"/>
    <w:rsid w:val="004551EA"/>
    <w:rsid w:val="004577C0"/>
    <w:rsid w:val="004B1254"/>
    <w:rsid w:val="004B1611"/>
    <w:rsid w:val="004B2EEE"/>
    <w:rsid w:val="004E3C56"/>
    <w:rsid w:val="004E57F7"/>
    <w:rsid w:val="00527364"/>
    <w:rsid w:val="00531CAC"/>
    <w:rsid w:val="00534DF8"/>
    <w:rsid w:val="00575F8D"/>
    <w:rsid w:val="005B59FC"/>
    <w:rsid w:val="005E4FA1"/>
    <w:rsid w:val="006048CD"/>
    <w:rsid w:val="00647A3D"/>
    <w:rsid w:val="0065164C"/>
    <w:rsid w:val="006770F7"/>
    <w:rsid w:val="0068055E"/>
    <w:rsid w:val="006971EC"/>
    <w:rsid w:val="006D467A"/>
    <w:rsid w:val="006E7435"/>
    <w:rsid w:val="006F05B1"/>
    <w:rsid w:val="007249FA"/>
    <w:rsid w:val="007402B3"/>
    <w:rsid w:val="007752A4"/>
    <w:rsid w:val="007A5FCA"/>
    <w:rsid w:val="007B1A9C"/>
    <w:rsid w:val="007B1AB7"/>
    <w:rsid w:val="007F2B71"/>
    <w:rsid w:val="00814412"/>
    <w:rsid w:val="0082582F"/>
    <w:rsid w:val="00872639"/>
    <w:rsid w:val="008C51E1"/>
    <w:rsid w:val="008D4DDC"/>
    <w:rsid w:val="008F4216"/>
    <w:rsid w:val="008F6B4C"/>
    <w:rsid w:val="00907773"/>
    <w:rsid w:val="0092624F"/>
    <w:rsid w:val="00930F49"/>
    <w:rsid w:val="00946922"/>
    <w:rsid w:val="00950FA0"/>
    <w:rsid w:val="00980CED"/>
    <w:rsid w:val="009B21E0"/>
    <w:rsid w:val="009B6F2E"/>
    <w:rsid w:val="009E11A5"/>
    <w:rsid w:val="00A0388B"/>
    <w:rsid w:val="00A125E7"/>
    <w:rsid w:val="00A50A65"/>
    <w:rsid w:val="00A8233E"/>
    <w:rsid w:val="00AA21A5"/>
    <w:rsid w:val="00AA73C2"/>
    <w:rsid w:val="00AB3F3F"/>
    <w:rsid w:val="00AF7CF2"/>
    <w:rsid w:val="00B060D3"/>
    <w:rsid w:val="00B11E16"/>
    <w:rsid w:val="00B21218"/>
    <w:rsid w:val="00B83CF4"/>
    <w:rsid w:val="00B9587A"/>
    <w:rsid w:val="00BA7369"/>
    <w:rsid w:val="00BC09C1"/>
    <w:rsid w:val="00BE53DA"/>
    <w:rsid w:val="00C1657B"/>
    <w:rsid w:val="00C356A8"/>
    <w:rsid w:val="00C7651A"/>
    <w:rsid w:val="00C97496"/>
    <w:rsid w:val="00CA21A5"/>
    <w:rsid w:val="00CC1005"/>
    <w:rsid w:val="00CE3986"/>
    <w:rsid w:val="00CE5E7D"/>
    <w:rsid w:val="00D2128B"/>
    <w:rsid w:val="00D35CC8"/>
    <w:rsid w:val="00D53E46"/>
    <w:rsid w:val="00D7410E"/>
    <w:rsid w:val="00D844FF"/>
    <w:rsid w:val="00D938B7"/>
    <w:rsid w:val="00DC7BDC"/>
    <w:rsid w:val="00DD1733"/>
    <w:rsid w:val="00E21A9C"/>
    <w:rsid w:val="00E73A20"/>
    <w:rsid w:val="00E7502D"/>
    <w:rsid w:val="00F11618"/>
    <w:rsid w:val="00F32FCE"/>
    <w:rsid w:val="00F44E58"/>
    <w:rsid w:val="00F73D2E"/>
    <w:rsid w:val="00F81D3C"/>
    <w:rsid w:val="00FA25EE"/>
    <w:rsid w:val="00FA2654"/>
    <w:rsid w:val="00FA3FF6"/>
    <w:rsid w:val="00FE292F"/>
    <w:rsid w:val="00FE52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F940C7"/>
  <w15:docId w15:val="{55677DFD-8693-1045-9649-2A37C3D92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AA21A5"/>
  </w:style>
  <w:style w:type="paragraph" w:styleId="berschrift1">
    <w:name w:val="heading 1"/>
    <w:basedOn w:val="Standard"/>
    <w:next w:val="Standard"/>
    <w:link w:val="berschrift1Zchn"/>
    <w:uiPriority w:val="9"/>
    <w:qFormat/>
    <w:rsid w:val="00393170"/>
    <w:pPr>
      <w:keepNext/>
      <w:keepLines/>
      <w:spacing w:before="480" w:after="0"/>
      <w:outlineLvl w:val="0"/>
    </w:pPr>
    <w:rPr>
      <w:rFonts w:ascii="Univers for UniS 65 Bold Rg" w:eastAsiaTheme="majorEastAsia" w:hAnsi="Univers for UniS 65 Bold Rg" w:cstheme="majorBidi"/>
      <w:bCs/>
      <w:sz w:val="28"/>
      <w:szCs w:val="2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dwKopfzeile1">
    <w:name w:val="_vdwKopfzeile1"/>
    <w:basedOn w:val="Kopfzeile"/>
    <w:qFormat/>
    <w:pPr>
      <w:jc w:val="right"/>
    </w:pPr>
    <w:rPr>
      <w:rFonts w:ascii="Century Gothic" w:hAnsi="Century Gothic"/>
      <w:vanish/>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paragraph" w:customStyle="1" w:styleId="vdwFusszeile1">
    <w:name w:val="_vdwFusszeile1"/>
    <w:basedOn w:val="Fuzeile"/>
    <w:qFormat/>
    <w:rPr>
      <w:rFonts w:ascii="Century Gothic" w:hAnsi="Century Gothic"/>
      <w:noProof/>
      <w:vanish/>
      <w:sz w:val="20"/>
      <w:lang w:eastAsia="de-D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customStyle="1" w:styleId="foot">
    <w:name w:val="foot"/>
    <w:basedOn w:val="Standard"/>
    <w:qFormat/>
    <w:pPr>
      <w:spacing w:after="0" w:line="240" w:lineRule="auto"/>
    </w:pPr>
    <w:rPr>
      <w:rFonts w:ascii="Century Gothic" w:hAnsi="Century Gothic"/>
      <w:vanish/>
      <w:sz w:val="16"/>
    </w:rPr>
  </w:style>
  <w:style w:type="character" w:styleId="Platzhaltertext">
    <w:name w:val="Placeholder Text"/>
    <w:basedOn w:val="Absatz-Standardschriftart"/>
    <w:uiPriority w:val="99"/>
    <w:semiHidden/>
    <w:rPr>
      <w:color w:val="808080"/>
    </w:rPr>
  </w:style>
  <w:style w:type="character" w:styleId="Hyperlink">
    <w:name w:val="Hyperlink"/>
    <w:basedOn w:val="Absatz-Standardschriftart"/>
    <w:uiPriority w:val="99"/>
    <w:unhideWhenUsed/>
    <w:rsid w:val="004B2EEE"/>
    <w:rPr>
      <w:color w:val="0563C1" w:themeColor="hyperlink"/>
      <w:u w:val="single"/>
    </w:rPr>
  </w:style>
  <w:style w:type="character" w:customStyle="1" w:styleId="NichtaufgelsteErwhnung1">
    <w:name w:val="Nicht aufgelöste Erwähnung1"/>
    <w:basedOn w:val="Absatz-Standardschriftart"/>
    <w:uiPriority w:val="99"/>
    <w:semiHidden/>
    <w:unhideWhenUsed/>
    <w:rsid w:val="004B2EEE"/>
    <w:rPr>
      <w:color w:val="605E5C"/>
      <w:shd w:val="clear" w:color="auto" w:fill="E1DFDD"/>
    </w:rPr>
  </w:style>
  <w:style w:type="character" w:styleId="NichtaufgelsteErwhnung">
    <w:name w:val="Unresolved Mention"/>
    <w:basedOn w:val="Absatz-Standardschriftart"/>
    <w:uiPriority w:val="99"/>
    <w:rsid w:val="000860A1"/>
    <w:rPr>
      <w:color w:val="605E5C"/>
      <w:shd w:val="clear" w:color="auto" w:fill="E1DFDD"/>
    </w:rPr>
  </w:style>
  <w:style w:type="character" w:customStyle="1" w:styleId="berschrift1Zchn">
    <w:name w:val="Überschrift 1 Zchn"/>
    <w:basedOn w:val="Absatz-Standardschriftart"/>
    <w:link w:val="berschrift1"/>
    <w:uiPriority w:val="9"/>
    <w:rsid w:val="00393170"/>
    <w:rPr>
      <w:rFonts w:ascii="Univers for UniS 65 Bold Rg" w:eastAsiaTheme="majorEastAsia" w:hAnsi="Univers for UniS 65 Bold Rg" w:cstheme="majorBidi"/>
      <w:bCs/>
      <w:sz w:val="28"/>
      <w:szCs w:val="28"/>
      <w:lang w:eastAsia="de-DE"/>
    </w:rPr>
  </w:style>
  <w:style w:type="paragraph" w:styleId="KeinLeerraum">
    <w:name w:val="No Spacing"/>
    <w:basedOn w:val="Standard"/>
    <w:uiPriority w:val="1"/>
    <w:qFormat/>
    <w:rsid w:val="00393170"/>
    <w:pPr>
      <w:spacing w:after="0" w:line="276" w:lineRule="auto"/>
    </w:pPr>
    <w:rPr>
      <w:rFonts w:ascii="Effra Light" w:hAnsi="Effra Light"/>
    </w:rPr>
  </w:style>
  <w:style w:type="character" w:styleId="Hervorhebung">
    <w:name w:val="Emphasis"/>
    <w:uiPriority w:val="20"/>
    <w:qFormat/>
    <w:rsid w:val="00393170"/>
    <w:rPr>
      <w:rFonts w:ascii="Effra" w:hAnsi="Effra"/>
      <w:b/>
      <w:bCs/>
    </w:rPr>
  </w:style>
  <w:style w:type="character" w:styleId="BesuchterLink">
    <w:name w:val="FollowedHyperlink"/>
    <w:basedOn w:val="Absatz-Standardschriftart"/>
    <w:uiPriority w:val="99"/>
    <w:semiHidden/>
    <w:unhideWhenUsed/>
    <w:rsid w:val="00D938B7"/>
    <w:rPr>
      <w:color w:val="954F72" w:themeColor="followedHyperlink"/>
      <w:u w:val="single"/>
    </w:rPr>
  </w:style>
  <w:style w:type="paragraph" w:customStyle="1" w:styleId="PMRhmAbsatz">
    <w:name w:val="PM Röhm Absatz"/>
    <w:basedOn w:val="Standard"/>
    <w:qFormat/>
    <w:rsid w:val="00AA21A5"/>
    <w:pPr>
      <w:spacing w:before="120" w:after="240" w:line="360" w:lineRule="auto"/>
    </w:pPr>
    <w:rPr>
      <w:rFonts w:ascii="HelveticaNeueLT Std" w:hAnsi="HelveticaNeueLT Std"/>
    </w:rPr>
  </w:style>
  <w:style w:type="paragraph" w:customStyle="1" w:styleId="PMRhmSL">
    <w:name w:val="PM Röhm SL"/>
    <w:basedOn w:val="Standard"/>
    <w:qFormat/>
    <w:rsid w:val="00AA21A5"/>
    <w:pPr>
      <w:keepNext/>
      <w:spacing w:before="120" w:after="240" w:line="360" w:lineRule="auto"/>
    </w:pPr>
    <w:rPr>
      <w:rFonts w:ascii="HelveticaNeueLT Std" w:hAnsi="HelveticaNeueLT Std"/>
      <w:b/>
      <w:sz w:val="24"/>
    </w:rPr>
  </w:style>
  <w:style w:type="paragraph" w:styleId="NurText">
    <w:name w:val="Plain Text"/>
    <w:basedOn w:val="Standard"/>
    <w:link w:val="NurTextZchn"/>
    <w:uiPriority w:val="99"/>
    <w:unhideWhenUsed/>
    <w:rsid w:val="006F05B1"/>
    <w:pPr>
      <w:spacing w:after="0" w:line="240" w:lineRule="auto"/>
    </w:pPr>
    <w:rPr>
      <w:rFonts w:ascii="Consolas" w:hAnsi="Consolas" w:cs="Courier New"/>
      <w:sz w:val="21"/>
      <w:szCs w:val="21"/>
    </w:rPr>
  </w:style>
  <w:style w:type="character" w:customStyle="1" w:styleId="NurTextZchn">
    <w:name w:val="Nur Text Zchn"/>
    <w:basedOn w:val="Absatz-Standardschriftart"/>
    <w:link w:val="NurText"/>
    <w:uiPriority w:val="99"/>
    <w:rsid w:val="006F05B1"/>
    <w:rPr>
      <w:rFonts w:ascii="Consolas" w:hAnsi="Consolas" w:cs="Courier New"/>
      <w:sz w:val="21"/>
      <w:szCs w:val="21"/>
    </w:rPr>
  </w:style>
  <w:style w:type="paragraph" w:styleId="berarbeitung">
    <w:name w:val="Revision"/>
    <w:hidden/>
    <w:uiPriority w:val="99"/>
    <w:semiHidden/>
    <w:rsid w:val="00575F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9258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hyperlink" Target="http://twitter.com/EMO_HANNOVER" TargetMode="External"/><Relationship Id="rId13" Type="http://schemas.openxmlformats.org/officeDocument/2006/relationships/hyperlink" Target="http://www.youtube.com/metaltradefair"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www.metav.de" TargetMode="External"/><Relationship Id="rId12" Type="http://schemas.openxmlformats.org/officeDocument/2006/relationships/image" Target="media/image3.gif"/><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linkedin.com/company/"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gif"/><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fontTable" Target="fontTable.xml"/><Relationship Id="rId10" Type="http://schemas.openxmlformats.org/officeDocument/2006/relationships/hyperlink" Target="http://twitter.com/METAVonline"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gif"/><Relationship Id="rId14" Type="http://schemas.openxmlformats.org/officeDocument/2006/relationships/image" Target="media/image4.jpeg"/><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7.jpg"/></Relationships>
</file>

<file path=word/_rels/header3.xml.rels><?xml version="1.0" encoding="UTF-8" standalone="yes"?>
<Relationships xmlns="http://schemas.openxmlformats.org/package/2006/relationships"><Relationship Id="rId3" Type="http://schemas.openxmlformats.org/officeDocument/2006/relationships/hyperlink" Target="http://www.metav.de" TargetMode="External"/><Relationship Id="rId2" Type="http://schemas.openxmlformats.org/officeDocument/2006/relationships/hyperlink" Target="http://www.metav.de" TargetMode="External"/><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06F729-AE93-284C-BFD1-138633151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1302</Words>
  <Characters>9385</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10666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Dr. Schwaneck, Stefan</cp:lastModifiedBy>
  <cp:revision>4</cp:revision>
  <cp:lastPrinted>2022-04-19T13:13:00Z</cp:lastPrinted>
  <dcterms:created xsi:type="dcterms:W3CDTF">2022-04-08T09:48:00Z</dcterms:created>
  <dcterms:modified xsi:type="dcterms:W3CDTF">2022-05-23T09:44:00Z</dcterms:modified>
</cp:coreProperties>
</file>