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CA89" w14:textId="77777777" w:rsidR="00C356A8" w:rsidRDefault="00C356A8">
      <w:pPr>
        <w:spacing w:after="0" w:line="240" w:lineRule="auto"/>
        <w:rPr>
          <w:rFonts w:ascii="Century Gothic" w:hAnsi="Century Gothic"/>
        </w:rPr>
      </w:pPr>
    </w:p>
    <w:p w14:paraId="03EFA052" w14:textId="005359E0" w:rsidR="00C356A8" w:rsidRDefault="00C356A8">
      <w:pPr>
        <w:spacing w:after="0" w:line="240" w:lineRule="auto"/>
        <w:rPr>
          <w:rFonts w:ascii="Century Gothic" w:hAnsi="Century Gothic"/>
        </w:rPr>
      </w:pPr>
    </w:p>
    <w:p w14:paraId="18ABA4B8" w14:textId="77777777" w:rsidR="00794BA3" w:rsidRDefault="00794BA3">
      <w:pPr>
        <w:spacing w:after="0" w:line="240" w:lineRule="auto"/>
        <w:rPr>
          <w:rFonts w:ascii="Century Gothic" w:hAnsi="Century Gothic"/>
        </w:rPr>
      </w:pPr>
    </w:p>
    <w:p w14:paraId="1AE62642" w14:textId="68B59CF9" w:rsidR="00C356A8" w:rsidRPr="004A76CF" w:rsidRDefault="004A76CF">
      <w:pPr>
        <w:spacing w:after="0" w:line="240" w:lineRule="auto"/>
        <w:rPr>
          <w:rFonts w:ascii="Century Gothic" w:hAnsi="Century Gothic"/>
          <w:b/>
          <w:sz w:val="32"/>
          <w:szCs w:val="32"/>
        </w:rPr>
      </w:pPr>
      <w:r w:rsidRPr="004A76CF">
        <w:rPr>
          <w:rFonts w:ascii="Century Gothic" w:hAnsi="Century Gothic"/>
          <w:b/>
          <w:sz w:val="32"/>
          <w:szCs w:val="32"/>
        </w:rPr>
        <w:t>Es gilt das gesprochene Wort!</w:t>
      </w:r>
    </w:p>
    <w:p w14:paraId="669C694F" w14:textId="77777777" w:rsidR="00604731" w:rsidRDefault="00604731" w:rsidP="00604731">
      <w:pPr>
        <w:spacing w:after="0" w:line="240" w:lineRule="auto"/>
        <w:ind w:right="1557"/>
        <w:rPr>
          <w:rFonts w:ascii="Century Gothic" w:hAnsi="Century Gothic"/>
          <w:b/>
          <w:sz w:val="32"/>
          <w:szCs w:val="32"/>
        </w:rPr>
      </w:pPr>
    </w:p>
    <w:p w14:paraId="0307CD35" w14:textId="77777777" w:rsidR="00604731" w:rsidRDefault="00604731" w:rsidP="00604731">
      <w:pPr>
        <w:spacing w:after="0" w:line="240" w:lineRule="auto"/>
        <w:ind w:right="1557"/>
        <w:rPr>
          <w:rFonts w:ascii="Century Gothic" w:hAnsi="Century Gothic"/>
          <w:b/>
          <w:sz w:val="32"/>
          <w:szCs w:val="32"/>
        </w:rPr>
      </w:pPr>
    </w:p>
    <w:p w14:paraId="35343C78" w14:textId="1980F370" w:rsidR="00604731" w:rsidRPr="00604731" w:rsidRDefault="00604731" w:rsidP="00604731">
      <w:pPr>
        <w:spacing w:after="0" w:line="240" w:lineRule="auto"/>
        <w:ind w:right="1557"/>
        <w:rPr>
          <w:rFonts w:ascii="Century Gothic" w:hAnsi="Century Gothic"/>
          <w:b/>
          <w:sz w:val="28"/>
          <w:szCs w:val="28"/>
        </w:rPr>
      </w:pPr>
      <w:r w:rsidRPr="00604731">
        <w:rPr>
          <w:rFonts w:ascii="Century Gothic" w:hAnsi="Century Gothic"/>
          <w:b/>
          <w:sz w:val="28"/>
          <w:szCs w:val="28"/>
        </w:rPr>
        <w:t>Statement von Dr. Wilfried Schäfer, Geschäftsführer des VDW (Verein Deutscher Werkzeugmaschinenfabriken), Frankfurt am Main, anlässlich des Eröffnungsevents für Journalistinnen und Journalisten zur METAV 2022 am 21. Juni 2022 in Düsseldorf</w:t>
      </w:r>
    </w:p>
    <w:p w14:paraId="4FC29740" w14:textId="77777777" w:rsidR="004A76CF" w:rsidRDefault="004A76CF" w:rsidP="007622BC">
      <w:pPr>
        <w:spacing w:after="240" w:line="360" w:lineRule="auto"/>
        <w:rPr>
          <w:rFonts w:ascii="Century Gothic" w:hAnsi="Century Gothic"/>
          <w:sz w:val="28"/>
          <w:szCs w:val="28"/>
        </w:rPr>
      </w:pPr>
    </w:p>
    <w:p w14:paraId="2A2D7B13" w14:textId="77777777" w:rsidR="00604731" w:rsidRPr="00960AE4" w:rsidRDefault="00604731" w:rsidP="00604731">
      <w:pPr>
        <w:spacing w:after="0" w:line="360" w:lineRule="auto"/>
        <w:ind w:right="1557"/>
        <w:rPr>
          <w:rFonts w:ascii="Century Gothic" w:hAnsi="Century Gothic"/>
          <w:sz w:val="28"/>
          <w:szCs w:val="28"/>
        </w:rPr>
      </w:pPr>
      <w:r w:rsidRPr="00960AE4">
        <w:rPr>
          <w:rFonts w:ascii="Century Gothic" w:hAnsi="Century Gothic"/>
          <w:sz w:val="28"/>
          <w:szCs w:val="28"/>
        </w:rPr>
        <w:t>Sehr geehrte Damen und Herren,</w:t>
      </w:r>
    </w:p>
    <w:p w14:paraId="2DD74040" w14:textId="77777777" w:rsidR="00604731" w:rsidRPr="00960AE4" w:rsidRDefault="00604731" w:rsidP="00604731">
      <w:pPr>
        <w:spacing w:after="0" w:line="360" w:lineRule="auto"/>
        <w:ind w:right="1557"/>
        <w:rPr>
          <w:rFonts w:ascii="Century Gothic" w:hAnsi="Century Gothic"/>
          <w:sz w:val="28"/>
          <w:szCs w:val="28"/>
        </w:rPr>
      </w:pPr>
    </w:p>
    <w:p w14:paraId="35C8A181" w14:textId="4D274D5B" w:rsidR="00604731" w:rsidRDefault="00604731" w:rsidP="00604731">
      <w:pPr>
        <w:spacing w:after="0" w:line="360" w:lineRule="auto"/>
        <w:ind w:right="1557"/>
        <w:rPr>
          <w:rFonts w:ascii="Century Gothic" w:hAnsi="Century Gothic"/>
          <w:sz w:val="28"/>
          <w:szCs w:val="28"/>
        </w:rPr>
      </w:pPr>
      <w:r w:rsidRPr="00960AE4">
        <w:rPr>
          <w:rFonts w:ascii="Century Gothic" w:hAnsi="Century Gothic"/>
          <w:sz w:val="28"/>
          <w:szCs w:val="28"/>
        </w:rPr>
        <w:t>herzlich willkommen zur METAV</w:t>
      </w:r>
      <w:r>
        <w:rPr>
          <w:rFonts w:ascii="Century Gothic" w:hAnsi="Century Gothic"/>
          <w:sz w:val="28"/>
          <w:szCs w:val="28"/>
        </w:rPr>
        <w:t xml:space="preserve"> 2022!</w:t>
      </w:r>
      <w:r w:rsidRPr="00960AE4">
        <w:rPr>
          <w:rFonts w:ascii="Century Gothic" w:hAnsi="Century Gothic"/>
          <w:sz w:val="28"/>
          <w:szCs w:val="28"/>
        </w:rPr>
        <w:t xml:space="preserve"> Wir freuen uns sehr, dass </w:t>
      </w:r>
      <w:r>
        <w:rPr>
          <w:rFonts w:ascii="Century Gothic" w:hAnsi="Century Gothic"/>
          <w:sz w:val="28"/>
          <w:szCs w:val="28"/>
        </w:rPr>
        <w:t>es nun</w:t>
      </w:r>
      <w:r w:rsidR="00E644D4">
        <w:rPr>
          <w:rFonts w:ascii="Century Gothic" w:hAnsi="Century Gothic"/>
          <w:sz w:val="28"/>
          <w:szCs w:val="28"/>
        </w:rPr>
        <w:t xml:space="preserve"> endlich </w:t>
      </w:r>
      <w:r>
        <w:rPr>
          <w:rFonts w:ascii="Century Gothic" w:hAnsi="Century Gothic"/>
          <w:sz w:val="28"/>
          <w:szCs w:val="28"/>
        </w:rPr>
        <w:t>losgehen kann, und begrüßen Sie herzlich zur 22. Ausgabe der Internationalen Messe für Technologien der Metallbearbeitung in Düsseldorf.</w:t>
      </w:r>
    </w:p>
    <w:p w14:paraId="6CE8ABED" w14:textId="77777777" w:rsidR="00604731" w:rsidRDefault="00604731" w:rsidP="00604731">
      <w:pPr>
        <w:spacing w:after="0" w:line="360" w:lineRule="auto"/>
        <w:ind w:right="1557"/>
        <w:rPr>
          <w:rFonts w:ascii="Century Gothic" w:hAnsi="Century Gothic"/>
          <w:sz w:val="28"/>
          <w:szCs w:val="28"/>
        </w:rPr>
      </w:pPr>
    </w:p>
    <w:p w14:paraId="351889AD" w14:textId="77777777" w:rsidR="00604731" w:rsidRDefault="00604731" w:rsidP="00604731">
      <w:pPr>
        <w:spacing w:after="0" w:line="360" w:lineRule="auto"/>
        <w:ind w:right="1557"/>
        <w:rPr>
          <w:rFonts w:ascii="Century Gothic" w:hAnsi="Century Gothic"/>
          <w:sz w:val="28"/>
          <w:szCs w:val="28"/>
        </w:rPr>
      </w:pPr>
      <w:r w:rsidRPr="00404A65">
        <w:rPr>
          <w:rFonts w:ascii="Century Gothic" w:hAnsi="Century Gothic"/>
          <w:sz w:val="28"/>
          <w:szCs w:val="28"/>
        </w:rPr>
        <w:t xml:space="preserve">Als Sie heute </w:t>
      </w:r>
      <w:r>
        <w:rPr>
          <w:rFonts w:ascii="Century Gothic" w:hAnsi="Century Gothic"/>
          <w:sz w:val="28"/>
          <w:szCs w:val="28"/>
        </w:rPr>
        <w:t>das Messegelände</w:t>
      </w:r>
      <w:r w:rsidRPr="00404A65">
        <w:rPr>
          <w:rFonts w:ascii="Century Gothic" w:hAnsi="Century Gothic"/>
          <w:sz w:val="28"/>
          <w:szCs w:val="28"/>
        </w:rPr>
        <w:t xml:space="preserve"> betreten haben, haben Sie etwas erlebt, </w:t>
      </w:r>
      <w:r>
        <w:rPr>
          <w:rFonts w:ascii="Century Gothic" w:hAnsi="Century Gothic"/>
          <w:sz w:val="28"/>
          <w:szCs w:val="28"/>
        </w:rPr>
        <w:t>w</w:t>
      </w:r>
      <w:r w:rsidRPr="00404A65">
        <w:rPr>
          <w:rFonts w:ascii="Century Gothic" w:hAnsi="Century Gothic"/>
          <w:sz w:val="28"/>
          <w:szCs w:val="28"/>
        </w:rPr>
        <w:t xml:space="preserve">as es </w:t>
      </w:r>
      <w:r>
        <w:rPr>
          <w:rFonts w:ascii="Century Gothic" w:hAnsi="Century Gothic"/>
          <w:sz w:val="28"/>
          <w:szCs w:val="28"/>
        </w:rPr>
        <w:t>in Düsseldorf</w:t>
      </w:r>
      <w:r w:rsidRPr="00404A65">
        <w:rPr>
          <w:rFonts w:ascii="Century Gothic" w:hAnsi="Century Gothic"/>
          <w:sz w:val="28"/>
          <w:szCs w:val="28"/>
        </w:rPr>
        <w:t xml:space="preserve"> lange nicht zu sehen gab. Aussteller aus den verschiedensten Technologiefeldern der Metallbearbeitung haben ihre Stände aufgebaut, Maschinen und Exponate au</w:t>
      </w:r>
      <w:r>
        <w:rPr>
          <w:rFonts w:ascii="Century Gothic" w:hAnsi="Century Gothic"/>
          <w:sz w:val="28"/>
          <w:szCs w:val="28"/>
        </w:rPr>
        <w:t>f</w:t>
      </w:r>
      <w:r w:rsidRPr="00404A65">
        <w:rPr>
          <w:rFonts w:ascii="Century Gothic" w:hAnsi="Century Gothic"/>
          <w:sz w:val="28"/>
          <w:szCs w:val="28"/>
        </w:rPr>
        <w:t xml:space="preserve">gestellt. Sie sind gekommen, um ihre Produkte und Lösungen, ihre Innovationen und </w:t>
      </w:r>
      <w:r>
        <w:rPr>
          <w:rFonts w:ascii="Century Gothic" w:hAnsi="Century Gothic"/>
          <w:sz w:val="28"/>
          <w:szCs w:val="28"/>
        </w:rPr>
        <w:t xml:space="preserve">ihr </w:t>
      </w:r>
      <w:r w:rsidRPr="00404A65">
        <w:rPr>
          <w:rFonts w:ascii="Century Gothic" w:hAnsi="Century Gothic"/>
          <w:sz w:val="28"/>
          <w:szCs w:val="28"/>
        </w:rPr>
        <w:t>Know-how zu präsentieren. Sie wollen mit Kunden in Kontakt kommen</w:t>
      </w:r>
      <w:r>
        <w:rPr>
          <w:rFonts w:ascii="Century Gothic" w:hAnsi="Century Gothic"/>
          <w:sz w:val="28"/>
          <w:szCs w:val="28"/>
        </w:rPr>
        <w:t xml:space="preserve"> – </w:t>
      </w:r>
      <w:r w:rsidRPr="00404A65">
        <w:rPr>
          <w:rFonts w:ascii="Century Gothic" w:hAnsi="Century Gothic"/>
          <w:sz w:val="28"/>
          <w:szCs w:val="28"/>
        </w:rPr>
        <w:t>nicht mehr nur digital, sondern wieder von Angesicht zu Angesicht.</w:t>
      </w:r>
    </w:p>
    <w:p w14:paraId="09667EF4" w14:textId="77777777" w:rsidR="00604731" w:rsidRDefault="00604731" w:rsidP="00604731">
      <w:pPr>
        <w:spacing w:after="0" w:line="360" w:lineRule="auto"/>
        <w:ind w:right="1557"/>
        <w:rPr>
          <w:rFonts w:ascii="Century Gothic" w:hAnsi="Century Gothic"/>
          <w:sz w:val="28"/>
          <w:szCs w:val="28"/>
        </w:rPr>
      </w:pPr>
    </w:p>
    <w:p w14:paraId="5A06D8A6" w14:textId="428EAD72" w:rsidR="00604731" w:rsidRDefault="00604731" w:rsidP="00604731">
      <w:pPr>
        <w:spacing w:after="0" w:line="360" w:lineRule="auto"/>
        <w:ind w:right="1557"/>
        <w:rPr>
          <w:rFonts w:ascii="Century Gothic" w:hAnsi="Century Gothic"/>
          <w:sz w:val="28"/>
          <w:szCs w:val="28"/>
        </w:rPr>
      </w:pPr>
      <w:r>
        <w:rPr>
          <w:rFonts w:ascii="Century Gothic" w:hAnsi="Century Gothic"/>
          <w:sz w:val="28"/>
          <w:szCs w:val="28"/>
        </w:rPr>
        <w:t>Bis Freitag werden</w:t>
      </w:r>
      <w:r w:rsidR="00294254">
        <w:rPr>
          <w:rFonts w:ascii="Century Gothic" w:hAnsi="Century Gothic"/>
          <w:sz w:val="28"/>
          <w:szCs w:val="28"/>
        </w:rPr>
        <w:t xml:space="preserve"> </w:t>
      </w:r>
      <w:r w:rsidR="00D2274C">
        <w:rPr>
          <w:rFonts w:ascii="Century Gothic" w:hAnsi="Century Gothic"/>
          <w:sz w:val="28"/>
          <w:szCs w:val="28"/>
        </w:rPr>
        <w:t>mehr als 180</w:t>
      </w:r>
      <w:r>
        <w:rPr>
          <w:rFonts w:ascii="Century Gothic" w:hAnsi="Century Gothic"/>
          <w:sz w:val="28"/>
          <w:szCs w:val="28"/>
        </w:rPr>
        <w:t xml:space="preserve"> Aussteller aus 16 Ländern ihre Innovationen, Produkte und Dienstleistungen hier in Halle 16 zeigen. Die größten Ausstellernationen sind neben Deutschland Italien und die Schweiz. Die Ausstell</w:t>
      </w:r>
      <w:r w:rsidR="002E7E53">
        <w:rPr>
          <w:rFonts w:ascii="Century Gothic" w:hAnsi="Century Gothic"/>
          <w:sz w:val="28"/>
          <w:szCs w:val="28"/>
        </w:rPr>
        <w:t>ungs</w:t>
      </w:r>
      <w:r>
        <w:rPr>
          <w:rFonts w:ascii="Century Gothic" w:hAnsi="Century Gothic"/>
          <w:sz w:val="28"/>
          <w:szCs w:val="28"/>
        </w:rPr>
        <w:t xml:space="preserve">schwerpunkte sind </w:t>
      </w:r>
      <w:r w:rsidR="0054698F">
        <w:rPr>
          <w:rFonts w:ascii="Century Gothic" w:hAnsi="Century Gothic"/>
          <w:sz w:val="28"/>
          <w:szCs w:val="28"/>
        </w:rPr>
        <w:t xml:space="preserve">Werkzeugmaschinen, </w:t>
      </w:r>
      <w:r w:rsidRPr="00A84030">
        <w:rPr>
          <w:rFonts w:ascii="Century Gothic" w:hAnsi="Century Gothic"/>
          <w:sz w:val="28"/>
          <w:szCs w:val="28"/>
        </w:rPr>
        <w:t>Software für die Produktion und Produktionsplanung, Messgeräte und Messmaschinen, Spannzeuge</w:t>
      </w:r>
      <w:r w:rsidR="0054698F">
        <w:rPr>
          <w:rFonts w:ascii="Century Gothic" w:hAnsi="Century Gothic"/>
          <w:sz w:val="28"/>
          <w:szCs w:val="28"/>
        </w:rPr>
        <w:t xml:space="preserve"> und</w:t>
      </w:r>
      <w:r w:rsidRPr="00A84030">
        <w:rPr>
          <w:rFonts w:ascii="Century Gothic" w:hAnsi="Century Gothic"/>
          <w:sz w:val="28"/>
          <w:szCs w:val="28"/>
        </w:rPr>
        <w:t xml:space="preserve"> Schneidwerkzeuge</w:t>
      </w:r>
      <w:r w:rsidR="0054698F">
        <w:rPr>
          <w:rFonts w:ascii="Century Gothic" w:hAnsi="Century Gothic"/>
          <w:sz w:val="28"/>
          <w:szCs w:val="28"/>
        </w:rPr>
        <w:t xml:space="preserve">. </w:t>
      </w:r>
    </w:p>
    <w:p w14:paraId="76A0BFA2" w14:textId="77777777" w:rsidR="0054698F" w:rsidRDefault="0054698F" w:rsidP="00604731">
      <w:pPr>
        <w:spacing w:after="0" w:line="360" w:lineRule="auto"/>
        <w:ind w:right="1557"/>
        <w:rPr>
          <w:rFonts w:ascii="Century Gothic" w:hAnsi="Century Gothic"/>
          <w:sz w:val="28"/>
          <w:szCs w:val="28"/>
        </w:rPr>
      </w:pPr>
    </w:p>
    <w:p w14:paraId="042C1A70" w14:textId="77777777" w:rsidR="00BA46D3" w:rsidRDefault="008D164B" w:rsidP="00604731">
      <w:pPr>
        <w:spacing w:after="0" w:line="360" w:lineRule="auto"/>
        <w:ind w:right="1557"/>
        <w:rPr>
          <w:rFonts w:ascii="Century Gothic" w:hAnsi="Century Gothic"/>
          <w:sz w:val="28"/>
          <w:szCs w:val="28"/>
        </w:rPr>
      </w:pPr>
      <w:r>
        <w:rPr>
          <w:rFonts w:ascii="Century Gothic" w:hAnsi="Century Gothic"/>
          <w:sz w:val="28"/>
          <w:szCs w:val="28"/>
        </w:rPr>
        <w:t>Die Zahl der</w:t>
      </w:r>
      <w:r w:rsidR="00B2773C">
        <w:rPr>
          <w:rFonts w:ascii="Century Gothic" w:hAnsi="Century Gothic"/>
          <w:sz w:val="28"/>
          <w:szCs w:val="28"/>
        </w:rPr>
        <w:t xml:space="preserve"> </w:t>
      </w:r>
      <w:r w:rsidR="00604731">
        <w:rPr>
          <w:rFonts w:ascii="Century Gothic" w:hAnsi="Century Gothic"/>
          <w:sz w:val="28"/>
          <w:szCs w:val="28"/>
        </w:rPr>
        <w:t xml:space="preserve">Aussteller sehen wir mit einem lachenden und einem weinenden Auge. Mehr als doppelt so viele </w:t>
      </w:r>
      <w:r w:rsidR="007B470E">
        <w:rPr>
          <w:rFonts w:ascii="Century Gothic" w:hAnsi="Century Gothic"/>
          <w:sz w:val="28"/>
          <w:szCs w:val="28"/>
        </w:rPr>
        <w:t>Firmen</w:t>
      </w:r>
      <w:r w:rsidR="00604731">
        <w:rPr>
          <w:rFonts w:ascii="Century Gothic" w:hAnsi="Century Gothic"/>
          <w:sz w:val="28"/>
          <w:szCs w:val="28"/>
        </w:rPr>
        <w:t xml:space="preserve"> hatten sich ursprünglich zur METAV 2022 angemeldet,</w:t>
      </w:r>
      <w:r w:rsidR="009D0514">
        <w:rPr>
          <w:rFonts w:ascii="Century Gothic" w:hAnsi="Century Gothic"/>
          <w:sz w:val="28"/>
          <w:szCs w:val="28"/>
        </w:rPr>
        <w:t xml:space="preserve"> und das nach einer Verschiebung, einer </w:t>
      </w:r>
      <w:r w:rsidR="003B5F75">
        <w:rPr>
          <w:rFonts w:ascii="Century Gothic" w:hAnsi="Century Gothic"/>
          <w:sz w:val="28"/>
          <w:szCs w:val="28"/>
        </w:rPr>
        <w:t>Absage und einer Digitalausgabe</w:t>
      </w:r>
      <w:r w:rsidR="00835AB2">
        <w:rPr>
          <w:rFonts w:ascii="Century Gothic" w:hAnsi="Century Gothic"/>
          <w:sz w:val="28"/>
          <w:szCs w:val="28"/>
        </w:rPr>
        <w:t xml:space="preserve"> in den vergangenen vier Jahren</w:t>
      </w:r>
      <w:r w:rsidR="003B5F75">
        <w:rPr>
          <w:rFonts w:ascii="Century Gothic" w:hAnsi="Century Gothic"/>
          <w:sz w:val="28"/>
          <w:szCs w:val="28"/>
        </w:rPr>
        <w:t>. Die neuerliche</w:t>
      </w:r>
      <w:r w:rsidR="00B71247">
        <w:rPr>
          <w:rFonts w:ascii="Century Gothic" w:hAnsi="Century Gothic"/>
          <w:sz w:val="28"/>
          <w:szCs w:val="28"/>
        </w:rPr>
        <w:t xml:space="preserve"> pandemiebedingte</w:t>
      </w:r>
      <w:r w:rsidR="003B5F75">
        <w:rPr>
          <w:rFonts w:ascii="Century Gothic" w:hAnsi="Century Gothic"/>
          <w:sz w:val="28"/>
          <w:szCs w:val="28"/>
        </w:rPr>
        <w:t xml:space="preserve"> Verschiebung im laufenden Jahr </w:t>
      </w:r>
      <w:r w:rsidR="00604731">
        <w:rPr>
          <w:rFonts w:ascii="Century Gothic" w:hAnsi="Century Gothic"/>
          <w:sz w:val="28"/>
          <w:szCs w:val="28"/>
        </w:rPr>
        <w:t>vom März in den Juni</w:t>
      </w:r>
      <w:r w:rsidR="00B71247">
        <w:rPr>
          <w:rFonts w:ascii="Century Gothic" w:hAnsi="Century Gothic"/>
          <w:sz w:val="28"/>
          <w:szCs w:val="28"/>
        </w:rPr>
        <w:t xml:space="preserve"> konnten viele </w:t>
      </w:r>
      <w:r w:rsidR="00835AB2">
        <w:rPr>
          <w:rFonts w:ascii="Century Gothic" w:hAnsi="Century Gothic"/>
          <w:sz w:val="28"/>
          <w:szCs w:val="28"/>
        </w:rPr>
        <w:t xml:space="preserve">Unternehmen </w:t>
      </w:r>
      <w:r w:rsidR="00B71247">
        <w:rPr>
          <w:rFonts w:ascii="Century Gothic" w:hAnsi="Century Gothic"/>
          <w:sz w:val="28"/>
          <w:szCs w:val="28"/>
        </w:rPr>
        <w:t xml:space="preserve">dann </w:t>
      </w:r>
      <w:r w:rsidR="00BA46D3">
        <w:rPr>
          <w:rFonts w:ascii="Century Gothic" w:hAnsi="Century Gothic"/>
          <w:sz w:val="28"/>
          <w:szCs w:val="28"/>
        </w:rPr>
        <w:t xml:space="preserve">aber </w:t>
      </w:r>
      <w:r w:rsidR="008B77BD">
        <w:rPr>
          <w:rFonts w:ascii="Century Gothic" w:hAnsi="Century Gothic"/>
          <w:sz w:val="28"/>
          <w:szCs w:val="28"/>
        </w:rPr>
        <w:t>doch</w:t>
      </w:r>
      <w:r w:rsidR="00604731">
        <w:rPr>
          <w:rFonts w:ascii="Century Gothic" w:hAnsi="Century Gothic"/>
          <w:sz w:val="28"/>
          <w:szCs w:val="28"/>
        </w:rPr>
        <w:t xml:space="preserve"> </w:t>
      </w:r>
      <w:r w:rsidR="00604731" w:rsidRPr="00764D52">
        <w:rPr>
          <w:rFonts w:ascii="Century Gothic" w:hAnsi="Century Gothic"/>
          <w:sz w:val="28"/>
          <w:szCs w:val="28"/>
        </w:rPr>
        <w:t>nicht mehr mit</w:t>
      </w:r>
      <w:r w:rsidR="00FF4D33">
        <w:rPr>
          <w:rFonts w:ascii="Century Gothic" w:hAnsi="Century Gothic"/>
          <w:sz w:val="28"/>
          <w:szCs w:val="28"/>
        </w:rPr>
        <w:t>gehen</w:t>
      </w:r>
      <w:r w:rsidR="00604731">
        <w:rPr>
          <w:rFonts w:ascii="Century Gothic" w:hAnsi="Century Gothic"/>
          <w:sz w:val="28"/>
          <w:szCs w:val="28"/>
        </w:rPr>
        <w:t xml:space="preserve">. Zu dicht gepackt waren </w:t>
      </w:r>
      <w:r w:rsidR="008B77BD">
        <w:rPr>
          <w:rFonts w:ascii="Century Gothic" w:hAnsi="Century Gothic"/>
          <w:sz w:val="28"/>
          <w:szCs w:val="28"/>
        </w:rPr>
        <w:t xml:space="preserve">bereits </w:t>
      </w:r>
      <w:r w:rsidR="00604731">
        <w:rPr>
          <w:rFonts w:ascii="Century Gothic" w:hAnsi="Century Gothic"/>
          <w:sz w:val="28"/>
          <w:szCs w:val="28"/>
        </w:rPr>
        <w:t>die Terminkalender</w:t>
      </w:r>
      <w:r w:rsidR="00F4198F">
        <w:rPr>
          <w:rFonts w:ascii="Century Gothic" w:hAnsi="Century Gothic"/>
          <w:sz w:val="28"/>
          <w:szCs w:val="28"/>
        </w:rPr>
        <w:t xml:space="preserve"> mit Messen, Hausaustellungen und ande</w:t>
      </w:r>
      <w:r w:rsidR="00A372DE">
        <w:rPr>
          <w:rFonts w:ascii="Century Gothic" w:hAnsi="Century Gothic"/>
          <w:sz w:val="28"/>
          <w:szCs w:val="28"/>
        </w:rPr>
        <w:t>re</w:t>
      </w:r>
      <w:r w:rsidR="00F4198F">
        <w:rPr>
          <w:rFonts w:ascii="Century Gothic" w:hAnsi="Century Gothic"/>
          <w:sz w:val="28"/>
          <w:szCs w:val="28"/>
        </w:rPr>
        <w:t>n Veranstaltungen</w:t>
      </w:r>
      <w:r w:rsidR="00604731">
        <w:rPr>
          <w:rFonts w:ascii="Century Gothic" w:hAnsi="Century Gothic"/>
          <w:sz w:val="28"/>
          <w:szCs w:val="28"/>
        </w:rPr>
        <w:t xml:space="preserve">. </w:t>
      </w:r>
      <w:r w:rsidR="00A372DE">
        <w:rPr>
          <w:rFonts w:ascii="Century Gothic" w:hAnsi="Century Gothic"/>
          <w:sz w:val="28"/>
          <w:szCs w:val="28"/>
        </w:rPr>
        <w:t xml:space="preserve">Sie erfahren </w:t>
      </w:r>
      <w:r w:rsidR="00BA46D3">
        <w:rPr>
          <w:rFonts w:ascii="Century Gothic" w:hAnsi="Century Gothic"/>
          <w:sz w:val="28"/>
          <w:szCs w:val="28"/>
        </w:rPr>
        <w:t xml:space="preserve">die Vielzahl an Veranstaltungen ja </w:t>
      </w:r>
      <w:r w:rsidR="00A372DE">
        <w:rPr>
          <w:rFonts w:ascii="Century Gothic" w:hAnsi="Century Gothic"/>
          <w:sz w:val="28"/>
          <w:szCs w:val="28"/>
        </w:rPr>
        <w:t xml:space="preserve">selbst. </w:t>
      </w:r>
      <w:r w:rsidR="005B360C">
        <w:rPr>
          <w:rFonts w:ascii="Century Gothic" w:hAnsi="Century Gothic"/>
          <w:sz w:val="28"/>
          <w:szCs w:val="28"/>
        </w:rPr>
        <w:t>Wir jedenfalls freuen uns</w:t>
      </w:r>
      <w:r w:rsidR="00BA46D3">
        <w:rPr>
          <w:rFonts w:ascii="Century Gothic" w:hAnsi="Century Gothic"/>
          <w:sz w:val="28"/>
          <w:szCs w:val="28"/>
        </w:rPr>
        <w:t xml:space="preserve"> </w:t>
      </w:r>
      <w:r w:rsidR="005B360C">
        <w:rPr>
          <w:rFonts w:ascii="Century Gothic" w:hAnsi="Century Gothic"/>
          <w:sz w:val="28"/>
          <w:szCs w:val="28"/>
        </w:rPr>
        <w:t>über die Unternehmen, die sich dennoch entschieden haben</w:t>
      </w:r>
      <w:r w:rsidR="00D43375">
        <w:rPr>
          <w:rFonts w:ascii="Century Gothic" w:hAnsi="Century Gothic"/>
          <w:sz w:val="28"/>
          <w:szCs w:val="28"/>
        </w:rPr>
        <w:t xml:space="preserve">, diese Woche in Düsseldorf dabei zu sein. </w:t>
      </w:r>
    </w:p>
    <w:p w14:paraId="53B23391" w14:textId="2AFEEF37" w:rsidR="00604731" w:rsidRPr="00764D52" w:rsidRDefault="00153271" w:rsidP="00604731">
      <w:pPr>
        <w:spacing w:after="0" w:line="360" w:lineRule="auto"/>
        <w:ind w:right="1557"/>
        <w:rPr>
          <w:rFonts w:ascii="Century Gothic" w:hAnsi="Century Gothic"/>
          <w:sz w:val="28"/>
          <w:szCs w:val="28"/>
        </w:rPr>
      </w:pPr>
      <w:r>
        <w:rPr>
          <w:rFonts w:ascii="Century Gothic" w:hAnsi="Century Gothic"/>
          <w:sz w:val="28"/>
          <w:szCs w:val="28"/>
        </w:rPr>
        <w:lastRenderedPageBreak/>
        <w:t xml:space="preserve">Die </w:t>
      </w:r>
      <w:r w:rsidR="00044969">
        <w:rPr>
          <w:rFonts w:ascii="Century Gothic" w:hAnsi="Century Gothic"/>
          <w:sz w:val="28"/>
          <w:szCs w:val="28"/>
        </w:rPr>
        <w:t>Bestelle</w:t>
      </w:r>
      <w:r>
        <w:rPr>
          <w:rFonts w:ascii="Century Gothic" w:hAnsi="Century Gothic"/>
          <w:sz w:val="28"/>
          <w:szCs w:val="28"/>
        </w:rPr>
        <w:t xml:space="preserve">ntwicklung </w:t>
      </w:r>
      <w:r w:rsidR="003D08B3">
        <w:rPr>
          <w:rFonts w:ascii="Century Gothic" w:hAnsi="Century Gothic"/>
          <w:sz w:val="28"/>
          <w:szCs w:val="28"/>
        </w:rPr>
        <w:t xml:space="preserve">in den vergangenen Monaten </w:t>
      </w:r>
      <w:r w:rsidR="00717AEE">
        <w:rPr>
          <w:rFonts w:ascii="Century Gothic" w:hAnsi="Century Gothic"/>
          <w:sz w:val="28"/>
          <w:szCs w:val="28"/>
        </w:rPr>
        <w:t>zeigt, dass es hohen Investitionsbe</w:t>
      </w:r>
      <w:r w:rsidR="00BA46D3">
        <w:rPr>
          <w:rFonts w:ascii="Century Gothic" w:hAnsi="Century Gothic"/>
          <w:sz w:val="28"/>
          <w:szCs w:val="28"/>
        </w:rPr>
        <w:t>d</w:t>
      </w:r>
      <w:r w:rsidR="00717AEE">
        <w:rPr>
          <w:rFonts w:ascii="Century Gothic" w:hAnsi="Century Gothic"/>
          <w:sz w:val="28"/>
          <w:szCs w:val="28"/>
        </w:rPr>
        <w:t xml:space="preserve">arf in der Industrie gibt. </w:t>
      </w:r>
      <w:r w:rsidR="00EC251D">
        <w:rPr>
          <w:rFonts w:ascii="Century Gothic" w:hAnsi="Century Gothic"/>
          <w:sz w:val="28"/>
          <w:szCs w:val="28"/>
        </w:rPr>
        <w:t xml:space="preserve">Bis April dieses Jahres ist der Auftragseingang nach einem sehr guten Vorjahr erneut um 37 Prozent gestiegen. </w:t>
      </w:r>
      <w:r w:rsidR="00F30FFB">
        <w:rPr>
          <w:rFonts w:ascii="Century Gothic" w:hAnsi="Century Gothic"/>
          <w:sz w:val="28"/>
          <w:szCs w:val="28"/>
        </w:rPr>
        <w:t>Die Nachfrage im In- und Ausland entwickelt sich dabei im Gleichschritt. Insofern sind wir überzeugt, das</w:t>
      </w:r>
      <w:r w:rsidR="00AC7D80">
        <w:rPr>
          <w:rFonts w:ascii="Century Gothic" w:hAnsi="Century Gothic"/>
          <w:sz w:val="28"/>
          <w:szCs w:val="28"/>
        </w:rPr>
        <w:t xml:space="preserve">s unsere Aussteller diese Woche durchaus auf kaufwillige Kunden treffen und die Chance auf gute Geschäfte gegeben ist. </w:t>
      </w:r>
      <w:r w:rsidR="00DE69BF">
        <w:rPr>
          <w:rFonts w:ascii="Century Gothic" w:hAnsi="Century Gothic"/>
          <w:sz w:val="28"/>
          <w:szCs w:val="28"/>
        </w:rPr>
        <w:t xml:space="preserve">Für die METAV 2024 </w:t>
      </w:r>
      <w:r w:rsidR="00F36E21">
        <w:rPr>
          <w:rFonts w:ascii="Century Gothic" w:hAnsi="Century Gothic"/>
          <w:sz w:val="28"/>
          <w:szCs w:val="28"/>
        </w:rPr>
        <w:t>erwarten wir dann wieder eine Normalisierung der Beteiligung</w:t>
      </w:r>
      <w:r w:rsidR="00C6115F">
        <w:rPr>
          <w:rFonts w:ascii="Century Gothic" w:hAnsi="Century Gothic"/>
          <w:sz w:val="28"/>
          <w:szCs w:val="28"/>
        </w:rPr>
        <w:t xml:space="preserve">, denn das industrielle Umfeld an diesem Standort bietet nach wie vor großes Potenzial. </w:t>
      </w:r>
    </w:p>
    <w:p w14:paraId="767124A7" w14:textId="77777777" w:rsidR="00604731" w:rsidRDefault="00604731" w:rsidP="00604731">
      <w:pPr>
        <w:spacing w:after="0" w:line="360" w:lineRule="auto"/>
        <w:ind w:right="1557"/>
        <w:rPr>
          <w:rFonts w:ascii="Century Gothic" w:hAnsi="Century Gothic"/>
          <w:sz w:val="28"/>
          <w:szCs w:val="28"/>
        </w:rPr>
      </w:pPr>
    </w:p>
    <w:p w14:paraId="6D9818D8" w14:textId="78F94133" w:rsidR="00604731" w:rsidRDefault="008E75F7" w:rsidP="00604731">
      <w:pPr>
        <w:spacing w:after="0" w:line="360" w:lineRule="auto"/>
        <w:ind w:right="1557"/>
        <w:rPr>
          <w:rFonts w:ascii="Century Gothic" w:hAnsi="Century Gothic"/>
          <w:sz w:val="28"/>
          <w:szCs w:val="28"/>
        </w:rPr>
      </w:pPr>
      <w:r>
        <w:rPr>
          <w:rFonts w:ascii="Century Gothic" w:hAnsi="Century Gothic"/>
          <w:sz w:val="28"/>
          <w:szCs w:val="28"/>
        </w:rPr>
        <w:t>Vor diesem Hintergrund ist d</w:t>
      </w:r>
      <w:r w:rsidR="00604731">
        <w:rPr>
          <w:rFonts w:ascii="Century Gothic" w:hAnsi="Century Gothic"/>
          <w:sz w:val="28"/>
          <w:szCs w:val="28"/>
        </w:rPr>
        <w:t xml:space="preserve">ie METAV 2022 </w:t>
      </w:r>
      <w:r>
        <w:rPr>
          <w:rFonts w:ascii="Century Gothic" w:hAnsi="Century Gothic"/>
          <w:sz w:val="28"/>
          <w:szCs w:val="28"/>
        </w:rPr>
        <w:t xml:space="preserve">also alles andere als </w:t>
      </w:r>
      <w:proofErr w:type="spellStart"/>
      <w:r w:rsidR="00BA46D3">
        <w:rPr>
          <w:rFonts w:ascii="Century Gothic" w:hAnsi="Century Gothic"/>
          <w:sz w:val="28"/>
          <w:szCs w:val="28"/>
        </w:rPr>
        <w:t>b</w:t>
      </w:r>
      <w:r>
        <w:rPr>
          <w:rFonts w:ascii="Century Gothic" w:hAnsi="Century Gothic"/>
          <w:sz w:val="28"/>
          <w:szCs w:val="28"/>
        </w:rPr>
        <w:t>usiness</w:t>
      </w:r>
      <w:proofErr w:type="spellEnd"/>
      <w:r>
        <w:rPr>
          <w:rFonts w:ascii="Century Gothic" w:hAnsi="Century Gothic"/>
          <w:sz w:val="28"/>
          <w:szCs w:val="28"/>
        </w:rPr>
        <w:t xml:space="preserve"> as </w:t>
      </w:r>
      <w:proofErr w:type="spellStart"/>
      <w:r>
        <w:rPr>
          <w:rFonts w:ascii="Century Gothic" w:hAnsi="Century Gothic"/>
          <w:sz w:val="28"/>
          <w:szCs w:val="28"/>
        </w:rPr>
        <w:t>usual</w:t>
      </w:r>
      <w:proofErr w:type="spellEnd"/>
      <w:r>
        <w:rPr>
          <w:rFonts w:ascii="Century Gothic" w:hAnsi="Century Gothic"/>
          <w:sz w:val="28"/>
          <w:szCs w:val="28"/>
        </w:rPr>
        <w:t xml:space="preserve">. Deshalb haben wir uns auch entschieden, </w:t>
      </w:r>
      <w:r w:rsidR="00226D7C">
        <w:rPr>
          <w:rFonts w:ascii="Century Gothic" w:hAnsi="Century Gothic"/>
          <w:sz w:val="28"/>
          <w:szCs w:val="28"/>
        </w:rPr>
        <w:t xml:space="preserve">nicht zu einer der üblichen Eröffnungspressekonferenzen einzuladen, sondern </w:t>
      </w:r>
      <w:r w:rsidR="006636A3">
        <w:rPr>
          <w:rFonts w:ascii="Century Gothic" w:hAnsi="Century Gothic"/>
          <w:sz w:val="28"/>
          <w:szCs w:val="28"/>
        </w:rPr>
        <w:t>in die Halle zu gehen und die beiden Themen Innovation und Start-u</w:t>
      </w:r>
      <w:r w:rsidR="005F4BAF">
        <w:rPr>
          <w:rFonts w:ascii="Century Gothic" w:hAnsi="Century Gothic"/>
          <w:sz w:val="28"/>
          <w:szCs w:val="28"/>
        </w:rPr>
        <w:t>p</w:t>
      </w:r>
      <w:r w:rsidR="006636A3">
        <w:rPr>
          <w:rFonts w:ascii="Century Gothic" w:hAnsi="Century Gothic"/>
          <w:sz w:val="28"/>
          <w:szCs w:val="28"/>
        </w:rPr>
        <w:t>s in den Fokus zu rücken.</w:t>
      </w:r>
      <w:r w:rsidR="00BA46D3">
        <w:rPr>
          <w:rFonts w:ascii="Century Gothic" w:hAnsi="Century Gothic"/>
          <w:sz w:val="28"/>
          <w:szCs w:val="28"/>
        </w:rPr>
        <w:t xml:space="preserve"> </w:t>
      </w:r>
    </w:p>
    <w:p w14:paraId="7EFE122C" w14:textId="77777777" w:rsidR="00604731" w:rsidRDefault="00604731" w:rsidP="00604731">
      <w:pPr>
        <w:spacing w:after="0" w:line="360" w:lineRule="auto"/>
        <w:ind w:right="1557"/>
        <w:rPr>
          <w:rFonts w:ascii="Century Gothic" w:hAnsi="Century Gothic"/>
          <w:sz w:val="28"/>
          <w:szCs w:val="28"/>
        </w:rPr>
      </w:pPr>
    </w:p>
    <w:p w14:paraId="3B048AA1" w14:textId="20D78E9D" w:rsidR="00604731" w:rsidRDefault="003A26DD" w:rsidP="00604731">
      <w:pPr>
        <w:spacing w:after="0" w:line="360" w:lineRule="auto"/>
        <w:ind w:right="1557"/>
        <w:rPr>
          <w:rFonts w:ascii="Century Gothic" w:hAnsi="Century Gothic"/>
          <w:sz w:val="28"/>
          <w:szCs w:val="28"/>
        </w:rPr>
      </w:pPr>
      <w:r>
        <w:rPr>
          <w:rFonts w:ascii="Century Gothic" w:hAnsi="Century Gothic"/>
          <w:sz w:val="28"/>
          <w:szCs w:val="28"/>
        </w:rPr>
        <w:t>S</w:t>
      </w:r>
      <w:r w:rsidR="00604731" w:rsidRPr="00D83250">
        <w:rPr>
          <w:rFonts w:ascii="Century Gothic" w:hAnsi="Century Gothic"/>
          <w:sz w:val="28"/>
          <w:szCs w:val="28"/>
        </w:rPr>
        <w:t>eit nunmehr über 40 Jahren</w:t>
      </w:r>
      <w:r w:rsidR="005F4BAF">
        <w:rPr>
          <w:rFonts w:ascii="Century Gothic" w:hAnsi="Century Gothic"/>
          <w:sz w:val="28"/>
          <w:szCs w:val="28"/>
        </w:rPr>
        <w:t xml:space="preserve"> </w:t>
      </w:r>
      <w:r>
        <w:rPr>
          <w:rFonts w:ascii="Century Gothic" w:hAnsi="Century Gothic"/>
          <w:sz w:val="28"/>
          <w:szCs w:val="28"/>
        </w:rPr>
        <w:t>führt d</w:t>
      </w:r>
      <w:r w:rsidR="00604731">
        <w:rPr>
          <w:rFonts w:ascii="Century Gothic" w:hAnsi="Century Gothic"/>
          <w:sz w:val="28"/>
          <w:szCs w:val="28"/>
        </w:rPr>
        <w:t xml:space="preserve">ie METAV Experten der Metallbearbeitung zusammen, mitten im größten industriellen Ballungsgebiet Europas. </w:t>
      </w:r>
    </w:p>
    <w:p w14:paraId="384724F2" w14:textId="77777777" w:rsidR="00604731" w:rsidRDefault="00604731" w:rsidP="00604731">
      <w:pPr>
        <w:spacing w:after="0" w:line="360" w:lineRule="auto"/>
        <w:ind w:right="1557"/>
        <w:rPr>
          <w:rFonts w:ascii="Century Gothic" w:hAnsi="Century Gothic"/>
          <w:sz w:val="28"/>
          <w:szCs w:val="28"/>
        </w:rPr>
      </w:pPr>
    </w:p>
    <w:p w14:paraId="1C612551" w14:textId="479F373A" w:rsidR="00604731" w:rsidRDefault="003C72B4" w:rsidP="00604731">
      <w:pPr>
        <w:spacing w:after="0" w:line="360" w:lineRule="auto"/>
        <w:ind w:right="1557"/>
        <w:rPr>
          <w:rFonts w:ascii="Century Gothic" w:hAnsi="Century Gothic"/>
          <w:sz w:val="28"/>
          <w:szCs w:val="28"/>
        </w:rPr>
      </w:pPr>
      <w:r>
        <w:rPr>
          <w:rFonts w:ascii="Century Gothic" w:hAnsi="Century Gothic"/>
          <w:sz w:val="28"/>
          <w:szCs w:val="28"/>
        </w:rPr>
        <w:lastRenderedPageBreak/>
        <w:t>Gefragt</w:t>
      </w:r>
      <w:r w:rsidR="00604731">
        <w:rPr>
          <w:rFonts w:ascii="Century Gothic" w:hAnsi="Century Gothic"/>
          <w:sz w:val="28"/>
          <w:szCs w:val="28"/>
        </w:rPr>
        <w:t xml:space="preserve"> sind nicht nur die Entscheider und Einkäufer der wichtigsten Abnehmerbranchen, sondern vor allem auch die Frauen und Männer an der Maschine. Sie wissen oft als erste im Betrieb, wo Optimierungspotenziale bestehen und wo es neue</w:t>
      </w:r>
      <w:r w:rsidR="00D172F0">
        <w:rPr>
          <w:rFonts w:ascii="Century Gothic" w:hAnsi="Century Gothic"/>
          <w:sz w:val="28"/>
          <w:szCs w:val="28"/>
        </w:rPr>
        <w:t>n</w:t>
      </w:r>
      <w:r w:rsidR="00604731">
        <w:rPr>
          <w:rFonts w:ascii="Century Gothic" w:hAnsi="Century Gothic"/>
          <w:sz w:val="28"/>
          <w:szCs w:val="28"/>
        </w:rPr>
        <w:t xml:space="preserve"> Lösung</w:t>
      </w:r>
      <w:r w:rsidR="00D172F0">
        <w:rPr>
          <w:rFonts w:ascii="Century Gothic" w:hAnsi="Century Gothic"/>
          <w:sz w:val="28"/>
          <w:szCs w:val="28"/>
        </w:rPr>
        <w:t>s</w:t>
      </w:r>
      <w:r w:rsidR="00604731">
        <w:rPr>
          <w:rFonts w:ascii="Century Gothic" w:hAnsi="Century Gothic"/>
          <w:sz w:val="28"/>
          <w:szCs w:val="28"/>
        </w:rPr>
        <w:t>bedarf</w:t>
      </w:r>
      <w:r w:rsidR="00D172F0">
        <w:rPr>
          <w:rFonts w:ascii="Century Gothic" w:hAnsi="Century Gothic"/>
          <w:sz w:val="28"/>
          <w:szCs w:val="28"/>
        </w:rPr>
        <w:t xml:space="preserve"> gibt</w:t>
      </w:r>
      <w:r w:rsidR="00604731">
        <w:rPr>
          <w:rFonts w:ascii="Century Gothic" w:hAnsi="Century Gothic"/>
          <w:sz w:val="28"/>
          <w:szCs w:val="28"/>
        </w:rPr>
        <w:t xml:space="preserve">. Deshalb sind sie und ihr Know-how bei Kaufentscheidungen sehr gefragt. </w:t>
      </w:r>
    </w:p>
    <w:p w14:paraId="55E16041" w14:textId="77777777" w:rsidR="00604731" w:rsidRDefault="00604731" w:rsidP="00604731">
      <w:pPr>
        <w:spacing w:after="0" w:line="360" w:lineRule="auto"/>
        <w:ind w:right="1557"/>
        <w:rPr>
          <w:rFonts w:ascii="Century Gothic" w:hAnsi="Century Gothic"/>
          <w:sz w:val="28"/>
          <w:szCs w:val="28"/>
        </w:rPr>
      </w:pPr>
    </w:p>
    <w:p w14:paraId="4236708F" w14:textId="5037B5D1" w:rsidR="00604731" w:rsidRDefault="00604731" w:rsidP="00604731">
      <w:pPr>
        <w:spacing w:after="0" w:line="360" w:lineRule="auto"/>
        <w:ind w:right="1557"/>
        <w:rPr>
          <w:rFonts w:ascii="Century Gothic" w:hAnsi="Century Gothic"/>
          <w:sz w:val="28"/>
          <w:szCs w:val="28"/>
        </w:rPr>
      </w:pPr>
      <w:r>
        <w:rPr>
          <w:rFonts w:ascii="Century Gothic" w:hAnsi="Century Gothic"/>
          <w:sz w:val="28"/>
          <w:szCs w:val="28"/>
        </w:rPr>
        <w:t xml:space="preserve">Die METAV bietet </w:t>
      </w:r>
      <w:r w:rsidR="00E745EB">
        <w:rPr>
          <w:rFonts w:ascii="Century Gothic" w:hAnsi="Century Gothic"/>
          <w:sz w:val="28"/>
          <w:szCs w:val="28"/>
        </w:rPr>
        <w:t xml:space="preserve">dafür </w:t>
      </w:r>
      <w:r>
        <w:rPr>
          <w:rFonts w:ascii="Century Gothic" w:hAnsi="Century Gothic"/>
          <w:sz w:val="28"/>
          <w:szCs w:val="28"/>
        </w:rPr>
        <w:t>den k</w:t>
      </w:r>
      <w:r w:rsidRPr="003B4FAE">
        <w:rPr>
          <w:rFonts w:ascii="Century Gothic" w:hAnsi="Century Gothic"/>
          <w:sz w:val="28"/>
          <w:szCs w:val="28"/>
        </w:rPr>
        <w:t>ompakte</w:t>
      </w:r>
      <w:r>
        <w:rPr>
          <w:rFonts w:ascii="Century Gothic" w:hAnsi="Century Gothic"/>
          <w:sz w:val="28"/>
          <w:szCs w:val="28"/>
        </w:rPr>
        <w:t>n</w:t>
      </w:r>
      <w:r w:rsidRPr="003B4FAE">
        <w:rPr>
          <w:rFonts w:ascii="Century Gothic" w:hAnsi="Century Gothic"/>
          <w:sz w:val="28"/>
          <w:szCs w:val="28"/>
        </w:rPr>
        <w:t xml:space="preserve"> </w:t>
      </w:r>
      <w:r>
        <w:rPr>
          <w:rFonts w:ascii="Century Gothic" w:hAnsi="Century Gothic"/>
          <w:sz w:val="28"/>
          <w:szCs w:val="28"/>
        </w:rPr>
        <w:t>Ü</w:t>
      </w:r>
      <w:r w:rsidRPr="003B4FAE">
        <w:rPr>
          <w:rFonts w:ascii="Century Gothic" w:hAnsi="Century Gothic"/>
          <w:sz w:val="28"/>
          <w:szCs w:val="28"/>
        </w:rPr>
        <w:t>berblick</w:t>
      </w:r>
      <w:r>
        <w:rPr>
          <w:rFonts w:ascii="Century Gothic" w:hAnsi="Century Gothic"/>
          <w:sz w:val="28"/>
          <w:szCs w:val="28"/>
        </w:rPr>
        <w:t xml:space="preserve">. </w:t>
      </w:r>
      <w:r w:rsidRPr="003B4FAE">
        <w:rPr>
          <w:rFonts w:ascii="Century Gothic" w:hAnsi="Century Gothic"/>
          <w:sz w:val="28"/>
          <w:szCs w:val="28"/>
        </w:rPr>
        <w:t xml:space="preserve">Aussteller aller Größen </w:t>
      </w:r>
      <w:r>
        <w:rPr>
          <w:rFonts w:ascii="Century Gothic" w:hAnsi="Century Gothic"/>
          <w:sz w:val="28"/>
          <w:szCs w:val="28"/>
        </w:rPr>
        <w:t xml:space="preserve">präsentieren </w:t>
      </w:r>
      <w:r w:rsidRPr="003B4FAE">
        <w:rPr>
          <w:rFonts w:ascii="Century Gothic" w:hAnsi="Century Gothic"/>
          <w:sz w:val="28"/>
          <w:szCs w:val="28"/>
        </w:rPr>
        <w:t>die Breite</w:t>
      </w:r>
      <w:r w:rsidR="00E745EB">
        <w:rPr>
          <w:rFonts w:ascii="Century Gothic" w:hAnsi="Century Gothic"/>
          <w:sz w:val="28"/>
          <w:szCs w:val="28"/>
        </w:rPr>
        <w:t xml:space="preserve"> und</w:t>
      </w:r>
      <w:r w:rsidRPr="003B4FAE">
        <w:rPr>
          <w:rFonts w:ascii="Century Gothic" w:hAnsi="Century Gothic"/>
          <w:sz w:val="28"/>
          <w:szCs w:val="28"/>
        </w:rPr>
        <w:t xml:space="preserve"> Vielfalt der </w:t>
      </w:r>
      <w:r>
        <w:rPr>
          <w:rFonts w:ascii="Century Gothic" w:hAnsi="Century Gothic"/>
          <w:sz w:val="28"/>
          <w:szCs w:val="28"/>
        </w:rPr>
        <w:t>Produktionstechnologie</w:t>
      </w:r>
      <w:r w:rsidR="00AC6206">
        <w:rPr>
          <w:rFonts w:ascii="Century Gothic" w:hAnsi="Century Gothic"/>
          <w:sz w:val="28"/>
          <w:szCs w:val="28"/>
        </w:rPr>
        <w:t>.</w:t>
      </w:r>
    </w:p>
    <w:p w14:paraId="3D88FAB6" w14:textId="77777777" w:rsidR="00604731" w:rsidRDefault="00604731" w:rsidP="00604731">
      <w:pPr>
        <w:spacing w:after="0" w:line="360" w:lineRule="auto"/>
        <w:ind w:right="1557"/>
        <w:rPr>
          <w:rFonts w:ascii="Century Gothic" w:hAnsi="Century Gothic"/>
          <w:sz w:val="28"/>
          <w:szCs w:val="28"/>
        </w:rPr>
      </w:pPr>
    </w:p>
    <w:p w14:paraId="4B06ED03" w14:textId="3231739A" w:rsidR="00604731" w:rsidRDefault="00D27545" w:rsidP="00604731">
      <w:pPr>
        <w:spacing w:after="0" w:line="360" w:lineRule="auto"/>
        <w:ind w:right="1557"/>
        <w:rPr>
          <w:rFonts w:ascii="Century Gothic" w:hAnsi="Century Gothic"/>
          <w:sz w:val="28"/>
          <w:szCs w:val="28"/>
        </w:rPr>
      </w:pPr>
      <w:r>
        <w:rPr>
          <w:rFonts w:ascii="Century Gothic" w:hAnsi="Century Gothic"/>
          <w:sz w:val="28"/>
          <w:szCs w:val="28"/>
        </w:rPr>
        <w:t>Wie Sie wissen, haben w</w:t>
      </w:r>
      <w:r w:rsidR="00604731">
        <w:rPr>
          <w:rFonts w:ascii="Century Gothic" w:hAnsi="Century Gothic"/>
          <w:sz w:val="28"/>
          <w:szCs w:val="28"/>
        </w:rPr>
        <w:t xml:space="preserve">ir </w:t>
      </w:r>
      <w:r w:rsidR="00083B66">
        <w:rPr>
          <w:rFonts w:ascii="Century Gothic" w:hAnsi="Century Gothic"/>
          <w:sz w:val="28"/>
          <w:szCs w:val="28"/>
        </w:rPr>
        <w:t xml:space="preserve">2016 die </w:t>
      </w:r>
      <w:r>
        <w:rPr>
          <w:rFonts w:ascii="Century Gothic" w:hAnsi="Century Gothic"/>
          <w:sz w:val="28"/>
          <w:szCs w:val="28"/>
        </w:rPr>
        <w:t xml:space="preserve">so genannten Areas zu den Themen </w:t>
      </w:r>
      <w:r w:rsidR="00604731">
        <w:rPr>
          <w:rFonts w:ascii="Century Gothic" w:hAnsi="Century Gothic"/>
          <w:sz w:val="28"/>
          <w:szCs w:val="28"/>
        </w:rPr>
        <w:t xml:space="preserve">Additive Manufacturing, Medical, </w:t>
      </w:r>
      <w:proofErr w:type="spellStart"/>
      <w:r w:rsidR="00604731">
        <w:rPr>
          <w:rFonts w:ascii="Century Gothic" w:hAnsi="Century Gothic"/>
          <w:sz w:val="28"/>
          <w:szCs w:val="28"/>
        </w:rPr>
        <w:t>Moulding</w:t>
      </w:r>
      <w:proofErr w:type="spellEnd"/>
      <w:r w:rsidR="00604731">
        <w:rPr>
          <w:rFonts w:ascii="Century Gothic" w:hAnsi="Century Gothic"/>
          <w:sz w:val="28"/>
          <w:szCs w:val="28"/>
        </w:rPr>
        <w:t xml:space="preserve"> und Quality </w:t>
      </w:r>
      <w:r w:rsidR="00565E21">
        <w:rPr>
          <w:rFonts w:ascii="Century Gothic" w:hAnsi="Century Gothic"/>
          <w:sz w:val="28"/>
          <w:szCs w:val="28"/>
        </w:rPr>
        <w:t>ins Leben gerufen. Dieses Konzept ist natürlich auch von den oben beschri</w:t>
      </w:r>
      <w:r w:rsidR="00AC6206">
        <w:rPr>
          <w:rFonts w:ascii="Century Gothic" w:hAnsi="Century Gothic"/>
          <w:sz w:val="28"/>
          <w:szCs w:val="28"/>
        </w:rPr>
        <w:t>e</w:t>
      </w:r>
      <w:r w:rsidR="00565E21">
        <w:rPr>
          <w:rFonts w:ascii="Century Gothic" w:hAnsi="Century Gothic"/>
          <w:sz w:val="28"/>
          <w:szCs w:val="28"/>
        </w:rPr>
        <w:t xml:space="preserve">benen Rahmenbedingungen </w:t>
      </w:r>
      <w:r w:rsidR="00C83229">
        <w:rPr>
          <w:rFonts w:ascii="Century Gothic" w:hAnsi="Century Gothic"/>
          <w:sz w:val="28"/>
          <w:szCs w:val="28"/>
        </w:rPr>
        <w:t xml:space="preserve">betroffen. Deshalb haben wir die Areas auf </w:t>
      </w:r>
      <w:r w:rsidR="00604731">
        <w:rPr>
          <w:rFonts w:ascii="Century Gothic" w:hAnsi="Century Gothic"/>
          <w:sz w:val="28"/>
          <w:szCs w:val="28"/>
        </w:rPr>
        <w:t>einem Gemeinschaftsstand zusammen</w:t>
      </w:r>
      <w:r w:rsidR="00C83229">
        <w:rPr>
          <w:rFonts w:ascii="Century Gothic" w:hAnsi="Century Gothic"/>
          <w:sz w:val="28"/>
          <w:szCs w:val="28"/>
        </w:rPr>
        <w:t>ge</w:t>
      </w:r>
      <w:r w:rsidR="00604731">
        <w:rPr>
          <w:rFonts w:ascii="Century Gothic" w:hAnsi="Century Gothic"/>
          <w:sz w:val="28"/>
          <w:szCs w:val="28"/>
        </w:rPr>
        <w:t>führ</w:t>
      </w:r>
      <w:r w:rsidR="00C83229">
        <w:rPr>
          <w:rFonts w:ascii="Century Gothic" w:hAnsi="Century Gothic"/>
          <w:sz w:val="28"/>
          <w:szCs w:val="28"/>
        </w:rPr>
        <w:t>t</w:t>
      </w:r>
      <w:r w:rsidR="00604731">
        <w:rPr>
          <w:rFonts w:ascii="Century Gothic" w:hAnsi="Century Gothic"/>
          <w:sz w:val="28"/>
          <w:szCs w:val="28"/>
        </w:rPr>
        <w:t xml:space="preserve">. </w:t>
      </w:r>
      <w:r w:rsidR="000D37D7">
        <w:rPr>
          <w:rFonts w:ascii="Century Gothic" w:hAnsi="Century Gothic"/>
          <w:sz w:val="28"/>
          <w:szCs w:val="28"/>
        </w:rPr>
        <w:t xml:space="preserve">Thematisch hat sich das als gute Lösung erwiesen, denn </w:t>
      </w:r>
      <w:r w:rsidR="00604731">
        <w:rPr>
          <w:rFonts w:ascii="Century Gothic" w:hAnsi="Century Gothic"/>
          <w:sz w:val="28"/>
          <w:szCs w:val="28"/>
        </w:rPr>
        <w:t>d</w:t>
      </w:r>
      <w:r w:rsidR="00604731" w:rsidRPr="0064566F">
        <w:rPr>
          <w:rFonts w:ascii="Century Gothic" w:hAnsi="Century Gothic"/>
          <w:sz w:val="28"/>
          <w:szCs w:val="28"/>
        </w:rPr>
        <w:t>ie Technologiefelder passen gut zusammen</w:t>
      </w:r>
      <w:r w:rsidR="00604731">
        <w:rPr>
          <w:rFonts w:ascii="Century Gothic" w:hAnsi="Century Gothic"/>
          <w:sz w:val="28"/>
          <w:szCs w:val="28"/>
        </w:rPr>
        <w:t xml:space="preserve"> und </w:t>
      </w:r>
      <w:r w:rsidR="00604731" w:rsidRPr="0064566F">
        <w:rPr>
          <w:rFonts w:ascii="Century Gothic" w:hAnsi="Century Gothic"/>
          <w:sz w:val="28"/>
          <w:szCs w:val="28"/>
        </w:rPr>
        <w:t xml:space="preserve">befruchten sich in der unternehmerischen Praxis gegenseitig. Additive Manufacturing </w:t>
      </w:r>
      <w:r w:rsidR="00604731">
        <w:rPr>
          <w:rFonts w:ascii="Century Gothic" w:hAnsi="Century Gothic"/>
          <w:sz w:val="28"/>
          <w:szCs w:val="28"/>
        </w:rPr>
        <w:t xml:space="preserve">beispielsweise </w:t>
      </w:r>
      <w:r w:rsidR="00604731" w:rsidRPr="0064566F">
        <w:rPr>
          <w:rFonts w:ascii="Century Gothic" w:hAnsi="Century Gothic"/>
          <w:sz w:val="28"/>
          <w:szCs w:val="28"/>
        </w:rPr>
        <w:t>ist aus der Medizintechnik nicht mehr wegzudenken und findet zunehmend Einzug in</w:t>
      </w:r>
      <w:r w:rsidR="00604731">
        <w:rPr>
          <w:rFonts w:ascii="Century Gothic" w:hAnsi="Century Gothic"/>
          <w:sz w:val="28"/>
          <w:szCs w:val="28"/>
        </w:rPr>
        <w:t xml:space="preserve"> den Werkzeug- und Formenbau. </w:t>
      </w:r>
      <w:r w:rsidR="00604731">
        <w:rPr>
          <w:rFonts w:ascii="Century Gothic" w:hAnsi="Century Gothic"/>
          <w:sz w:val="28"/>
          <w:szCs w:val="28"/>
        </w:rPr>
        <w:lastRenderedPageBreak/>
        <w:t xml:space="preserve">Messtechnik zur </w:t>
      </w:r>
      <w:r w:rsidR="00604731" w:rsidRPr="0064566F">
        <w:rPr>
          <w:rFonts w:ascii="Century Gothic" w:hAnsi="Century Gothic"/>
          <w:sz w:val="28"/>
          <w:szCs w:val="28"/>
        </w:rPr>
        <w:t xml:space="preserve">Qualitätssicherung </w:t>
      </w:r>
      <w:r w:rsidR="00604731">
        <w:rPr>
          <w:rFonts w:ascii="Century Gothic" w:hAnsi="Century Gothic"/>
          <w:sz w:val="28"/>
          <w:szCs w:val="28"/>
        </w:rPr>
        <w:t xml:space="preserve">ist </w:t>
      </w:r>
      <w:r w:rsidR="00604731" w:rsidRPr="0064566F">
        <w:rPr>
          <w:rFonts w:ascii="Century Gothic" w:hAnsi="Century Gothic"/>
          <w:sz w:val="28"/>
          <w:szCs w:val="28"/>
        </w:rPr>
        <w:t xml:space="preserve">in allen Feldern der Metallbearbeitung zuhause. </w:t>
      </w:r>
    </w:p>
    <w:p w14:paraId="3F8E1A74" w14:textId="7047F030" w:rsidR="00604731" w:rsidRDefault="00AC5DB5" w:rsidP="00604731">
      <w:pPr>
        <w:spacing w:after="0" w:line="360" w:lineRule="auto"/>
        <w:ind w:right="1557"/>
        <w:rPr>
          <w:rFonts w:ascii="Century Gothic" w:hAnsi="Century Gothic"/>
          <w:sz w:val="28"/>
          <w:szCs w:val="28"/>
        </w:rPr>
      </w:pPr>
      <w:r>
        <w:rPr>
          <w:rFonts w:ascii="Century Gothic" w:hAnsi="Century Gothic"/>
          <w:sz w:val="28"/>
          <w:szCs w:val="28"/>
        </w:rPr>
        <w:t>S</w:t>
      </w:r>
      <w:r w:rsidR="00604731">
        <w:rPr>
          <w:rFonts w:ascii="Century Gothic" w:hAnsi="Century Gothic"/>
          <w:sz w:val="28"/>
          <w:szCs w:val="28"/>
        </w:rPr>
        <w:t xml:space="preserve">ehr positiv hat </w:t>
      </w:r>
      <w:r>
        <w:rPr>
          <w:rFonts w:ascii="Century Gothic" w:hAnsi="Century Gothic"/>
          <w:sz w:val="28"/>
          <w:szCs w:val="28"/>
        </w:rPr>
        <w:t xml:space="preserve">sich </w:t>
      </w:r>
      <w:r w:rsidR="00604731">
        <w:rPr>
          <w:rFonts w:ascii="Century Gothic" w:hAnsi="Century Gothic"/>
          <w:sz w:val="28"/>
          <w:szCs w:val="28"/>
        </w:rPr>
        <w:t xml:space="preserve">unser Engagement für den unternehmerischen Nachwuchs </w:t>
      </w:r>
      <w:r>
        <w:rPr>
          <w:rFonts w:ascii="Century Gothic" w:hAnsi="Century Gothic"/>
          <w:sz w:val="28"/>
          <w:szCs w:val="28"/>
        </w:rPr>
        <w:t xml:space="preserve">entwickelt. </w:t>
      </w:r>
      <w:r w:rsidR="00604731">
        <w:rPr>
          <w:rFonts w:ascii="Century Gothic" w:hAnsi="Century Gothic"/>
          <w:sz w:val="28"/>
          <w:szCs w:val="28"/>
        </w:rPr>
        <w:t>Auf de</w:t>
      </w:r>
      <w:r w:rsidR="00251180">
        <w:rPr>
          <w:rFonts w:ascii="Century Gothic" w:hAnsi="Century Gothic"/>
          <w:sz w:val="28"/>
          <w:szCs w:val="28"/>
        </w:rPr>
        <w:t>n beiden Gemeinschaftsständen F10 und F22</w:t>
      </w:r>
      <w:r w:rsidR="00BA46D3">
        <w:rPr>
          <w:rFonts w:ascii="Century Gothic" w:hAnsi="Century Gothic"/>
          <w:sz w:val="28"/>
          <w:szCs w:val="28"/>
        </w:rPr>
        <w:t>,</w:t>
      </w:r>
      <w:r w:rsidR="00906114">
        <w:rPr>
          <w:rFonts w:ascii="Century Gothic" w:hAnsi="Century Gothic"/>
          <w:sz w:val="28"/>
          <w:szCs w:val="28"/>
        </w:rPr>
        <w:t xml:space="preserve"> </w:t>
      </w:r>
      <w:r w:rsidR="00BA46D3">
        <w:rPr>
          <w:rFonts w:ascii="Century Gothic" w:hAnsi="Century Gothic"/>
          <w:sz w:val="28"/>
          <w:szCs w:val="28"/>
        </w:rPr>
        <w:t>–</w:t>
      </w:r>
      <w:r w:rsidR="00906114">
        <w:rPr>
          <w:rFonts w:ascii="Century Gothic" w:hAnsi="Century Gothic"/>
          <w:sz w:val="28"/>
          <w:szCs w:val="28"/>
        </w:rPr>
        <w:t xml:space="preserve"> wir werden </w:t>
      </w:r>
      <w:r w:rsidR="00D134B5">
        <w:rPr>
          <w:rFonts w:ascii="Century Gothic" w:hAnsi="Century Gothic"/>
          <w:sz w:val="28"/>
          <w:szCs w:val="28"/>
        </w:rPr>
        <w:t>sie</w:t>
      </w:r>
      <w:r w:rsidR="00906114">
        <w:rPr>
          <w:rFonts w:ascii="Century Gothic" w:hAnsi="Century Gothic"/>
          <w:sz w:val="28"/>
          <w:szCs w:val="28"/>
        </w:rPr>
        <w:t xml:space="preserve"> im Anschluss gemeinsam besuchen</w:t>
      </w:r>
      <w:r w:rsidR="00BA46D3">
        <w:rPr>
          <w:rFonts w:ascii="Century Gothic" w:hAnsi="Century Gothic"/>
          <w:sz w:val="28"/>
          <w:szCs w:val="28"/>
        </w:rPr>
        <w:t>,</w:t>
      </w:r>
      <w:r w:rsidR="00906114">
        <w:rPr>
          <w:rFonts w:ascii="Century Gothic" w:hAnsi="Century Gothic"/>
          <w:sz w:val="28"/>
          <w:szCs w:val="28"/>
        </w:rPr>
        <w:t xml:space="preserve"> </w:t>
      </w:r>
      <w:r w:rsidR="00BA46D3">
        <w:rPr>
          <w:rFonts w:ascii="Century Gothic" w:hAnsi="Century Gothic"/>
          <w:sz w:val="28"/>
          <w:szCs w:val="28"/>
        </w:rPr>
        <w:t>–</w:t>
      </w:r>
      <w:r w:rsidR="00906114">
        <w:rPr>
          <w:rFonts w:ascii="Century Gothic" w:hAnsi="Century Gothic"/>
          <w:sz w:val="28"/>
          <w:szCs w:val="28"/>
        </w:rPr>
        <w:t xml:space="preserve"> </w:t>
      </w:r>
      <w:r w:rsidR="00E44BAD">
        <w:rPr>
          <w:rFonts w:ascii="Century Gothic" w:hAnsi="Century Gothic"/>
          <w:sz w:val="28"/>
          <w:szCs w:val="28"/>
        </w:rPr>
        <w:t>präsentieren sich insgesamt 13</w:t>
      </w:r>
      <w:r w:rsidR="00604731">
        <w:rPr>
          <w:rFonts w:ascii="Century Gothic" w:hAnsi="Century Gothic"/>
          <w:sz w:val="28"/>
          <w:szCs w:val="28"/>
        </w:rPr>
        <w:t xml:space="preserve"> </w:t>
      </w:r>
      <w:r w:rsidR="00E44BAD">
        <w:rPr>
          <w:rFonts w:ascii="Century Gothic" w:hAnsi="Century Gothic"/>
          <w:sz w:val="28"/>
          <w:szCs w:val="28"/>
        </w:rPr>
        <w:t>Start-u</w:t>
      </w:r>
      <w:r w:rsidR="00DB0847">
        <w:rPr>
          <w:rFonts w:ascii="Century Gothic" w:hAnsi="Century Gothic"/>
          <w:sz w:val="28"/>
          <w:szCs w:val="28"/>
        </w:rPr>
        <w:t xml:space="preserve">ps aus Deutschland, Österreich und der Schweiz. </w:t>
      </w:r>
      <w:r w:rsidR="00604731">
        <w:rPr>
          <w:rFonts w:ascii="Century Gothic" w:hAnsi="Century Gothic"/>
          <w:sz w:val="28"/>
          <w:szCs w:val="28"/>
        </w:rPr>
        <w:t xml:space="preserve">Ihre Gründer haben sich vor weniger als zehn Jahren dazu entschieden, ausgetretene Pfade zu verlassen und ihre innovativen Ideen </w:t>
      </w:r>
      <w:r w:rsidR="00DB0847">
        <w:rPr>
          <w:rFonts w:ascii="Century Gothic" w:hAnsi="Century Gothic"/>
          <w:sz w:val="28"/>
          <w:szCs w:val="28"/>
        </w:rPr>
        <w:t>selbst</w:t>
      </w:r>
      <w:r w:rsidR="00BA46D3">
        <w:rPr>
          <w:rFonts w:ascii="Century Gothic" w:hAnsi="Century Gothic"/>
          <w:sz w:val="28"/>
          <w:szCs w:val="28"/>
        </w:rPr>
        <w:t>st</w:t>
      </w:r>
      <w:r w:rsidR="00DB0847">
        <w:rPr>
          <w:rFonts w:ascii="Century Gothic" w:hAnsi="Century Gothic"/>
          <w:sz w:val="28"/>
          <w:szCs w:val="28"/>
        </w:rPr>
        <w:t xml:space="preserve">ändig zu realisieren. </w:t>
      </w:r>
      <w:r w:rsidR="00412B10">
        <w:rPr>
          <w:rFonts w:ascii="Century Gothic" w:hAnsi="Century Gothic"/>
          <w:sz w:val="28"/>
          <w:szCs w:val="28"/>
        </w:rPr>
        <w:t>Und</w:t>
      </w:r>
      <w:r w:rsidR="00604731">
        <w:rPr>
          <w:rFonts w:ascii="Century Gothic" w:hAnsi="Century Gothic"/>
          <w:sz w:val="28"/>
          <w:szCs w:val="28"/>
        </w:rPr>
        <w:t xml:space="preserve"> </w:t>
      </w:r>
      <w:r w:rsidR="00412B10">
        <w:rPr>
          <w:rFonts w:ascii="Century Gothic" w:hAnsi="Century Gothic"/>
          <w:sz w:val="28"/>
          <w:szCs w:val="28"/>
        </w:rPr>
        <w:t>s</w:t>
      </w:r>
      <w:r w:rsidR="00604731">
        <w:rPr>
          <w:rFonts w:ascii="Century Gothic" w:hAnsi="Century Gothic"/>
          <w:sz w:val="28"/>
          <w:szCs w:val="28"/>
        </w:rPr>
        <w:t xml:space="preserve">ie haben die METAV als eine </w:t>
      </w:r>
      <w:r w:rsidR="00412B10">
        <w:rPr>
          <w:rFonts w:ascii="Century Gothic" w:hAnsi="Century Gothic"/>
          <w:sz w:val="28"/>
          <w:szCs w:val="28"/>
        </w:rPr>
        <w:t>Plattform</w:t>
      </w:r>
      <w:r w:rsidR="00604731">
        <w:rPr>
          <w:rFonts w:ascii="Century Gothic" w:hAnsi="Century Gothic"/>
          <w:sz w:val="28"/>
          <w:szCs w:val="28"/>
        </w:rPr>
        <w:t xml:space="preserve"> entdeckt, d</w:t>
      </w:r>
      <w:r w:rsidR="00412B10">
        <w:rPr>
          <w:rFonts w:ascii="Century Gothic" w:hAnsi="Century Gothic"/>
          <w:sz w:val="28"/>
          <w:szCs w:val="28"/>
        </w:rPr>
        <w:t>ie</w:t>
      </w:r>
      <w:r w:rsidR="00604731">
        <w:rPr>
          <w:rFonts w:ascii="Century Gothic" w:hAnsi="Century Gothic"/>
          <w:sz w:val="28"/>
          <w:szCs w:val="28"/>
        </w:rPr>
        <w:t xml:space="preserve"> jungen Unternehmen einen Marktzugang und attraktive Rahmenbedingungen bietet, um ihr Geschäft voranzubringen.</w:t>
      </w:r>
    </w:p>
    <w:p w14:paraId="4999B001" w14:textId="77777777" w:rsidR="00604731" w:rsidRDefault="00604731" w:rsidP="00604731">
      <w:pPr>
        <w:spacing w:after="0" w:line="360" w:lineRule="auto"/>
        <w:ind w:right="1557"/>
        <w:rPr>
          <w:rFonts w:ascii="Century Gothic" w:hAnsi="Century Gothic"/>
          <w:sz w:val="28"/>
          <w:szCs w:val="28"/>
        </w:rPr>
      </w:pPr>
    </w:p>
    <w:p w14:paraId="2801E45E" w14:textId="007DE273" w:rsidR="00604731" w:rsidRDefault="00695389" w:rsidP="00604731">
      <w:pPr>
        <w:spacing w:after="0" w:line="360" w:lineRule="auto"/>
        <w:ind w:right="1557"/>
        <w:rPr>
          <w:rFonts w:ascii="Century Gothic" w:hAnsi="Century Gothic"/>
          <w:sz w:val="28"/>
          <w:szCs w:val="28"/>
        </w:rPr>
      </w:pPr>
      <w:r>
        <w:rPr>
          <w:rFonts w:ascii="Century Gothic" w:hAnsi="Century Gothic"/>
          <w:sz w:val="28"/>
          <w:szCs w:val="28"/>
        </w:rPr>
        <w:t xml:space="preserve">Wir fördern </w:t>
      </w:r>
      <w:r w:rsidR="006A2D87">
        <w:rPr>
          <w:rFonts w:ascii="Century Gothic" w:hAnsi="Century Gothic"/>
          <w:sz w:val="28"/>
          <w:szCs w:val="28"/>
        </w:rPr>
        <w:t>d</w:t>
      </w:r>
      <w:r>
        <w:rPr>
          <w:rFonts w:ascii="Century Gothic" w:hAnsi="Century Gothic"/>
          <w:sz w:val="28"/>
          <w:szCs w:val="28"/>
        </w:rPr>
        <w:t>ie</w:t>
      </w:r>
      <w:r w:rsidR="006A2D87">
        <w:rPr>
          <w:rFonts w:ascii="Century Gothic" w:hAnsi="Century Gothic"/>
          <w:sz w:val="28"/>
          <w:szCs w:val="28"/>
        </w:rPr>
        <w:t xml:space="preserve"> deutschen Firmengründer</w:t>
      </w:r>
      <w:r>
        <w:rPr>
          <w:rFonts w:ascii="Century Gothic" w:hAnsi="Century Gothic"/>
          <w:sz w:val="28"/>
          <w:szCs w:val="28"/>
        </w:rPr>
        <w:t xml:space="preserve"> g</w:t>
      </w:r>
      <w:r w:rsidR="00604731" w:rsidRPr="00AD1394">
        <w:rPr>
          <w:rFonts w:ascii="Century Gothic" w:hAnsi="Century Gothic"/>
          <w:sz w:val="28"/>
          <w:szCs w:val="28"/>
        </w:rPr>
        <w:t>emeinsam mit dem Bundesministerium für Wirtschaft und Klimaschutz</w:t>
      </w:r>
      <w:r w:rsidR="00604731">
        <w:rPr>
          <w:rFonts w:ascii="Century Gothic" w:hAnsi="Century Gothic"/>
          <w:sz w:val="28"/>
          <w:szCs w:val="28"/>
        </w:rPr>
        <w:t xml:space="preserve"> (BMWK</w:t>
      </w:r>
      <w:r w:rsidR="00604731" w:rsidRPr="00AD1394">
        <w:rPr>
          <w:rFonts w:ascii="Century Gothic" w:hAnsi="Century Gothic"/>
          <w:sz w:val="28"/>
          <w:szCs w:val="28"/>
        </w:rPr>
        <w:t>)</w:t>
      </w:r>
      <w:r w:rsidR="006A2D87">
        <w:rPr>
          <w:rFonts w:ascii="Century Gothic" w:hAnsi="Century Gothic"/>
          <w:sz w:val="28"/>
          <w:szCs w:val="28"/>
        </w:rPr>
        <w:t xml:space="preserve">. </w:t>
      </w:r>
      <w:r w:rsidR="00593AE1">
        <w:rPr>
          <w:rFonts w:ascii="Century Gothic" w:hAnsi="Century Gothic"/>
          <w:sz w:val="28"/>
          <w:szCs w:val="28"/>
        </w:rPr>
        <w:t>D</w:t>
      </w:r>
      <w:r w:rsidR="00E03AD7">
        <w:rPr>
          <w:rFonts w:ascii="Century Gothic" w:hAnsi="Century Gothic"/>
          <w:sz w:val="28"/>
          <w:szCs w:val="28"/>
        </w:rPr>
        <w:t>as Angebot für</w:t>
      </w:r>
      <w:r w:rsidR="00593AE1">
        <w:rPr>
          <w:rFonts w:ascii="Century Gothic" w:hAnsi="Century Gothic"/>
          <w:sz w:val="28"/>
          <w:szCs w:val="28"/>
        </w:rPr>
        <w:t xml:space="preserve"> internationale Start-ups </w:t>
      </w:r>
      <w:r w:rsidR="00E03AD7">
        <w:rPr>
          <w:rFonts w:ascii="Century Gothic" w:hAnsi="Century Gothic"/>
          <w:sz w:val="28"/>
          <w:szCs w:val="28"/>
        </w:rPr>
        <w:t>haben wir in Eig</w:t>
      </w:r>
      <w:r w:rsidR="00530019">
        <w:rPr>
          <w:rFonts w:ascii="Century Gothic" w:hAnsi="Century Gothic"/>
          <w:sz w:val="28"/>
          <w:szCs w:val="28"/>
        </w:rPr>
        <w:t>e</w:t>
      </w:r>
      <w:r w:rsidR="00E03AD7">
        <w:rPr>
          <w:rFonts w:ascii="Century Gothic" w:hAnsi="Century Gothic"/>
          <w:sz w:val="28"/>
          <w:szCs w:val="28"/>
        </w:rPr>
        <w:t xml:space="preserve">nregie </w:t>
      </w:r>
      <w:r w:rsidR="00530019">
        <w:rPr>
          <w:rFonts w:ascii="Century Gothic" w:hAnsi="Century Gothic"/>
          <w:sz w:val="28"/>
          <w:szCs w:val="28"/>
        </w:rPr>
        <w:t xml:space="preserve">erstmals </w:t>
      </w:r>
      <w:r w:rsidR="00E03AD7">
        <w:rPr>
          <w:rFonts w:ascii="Century Gothic" w:hAnsi="Century Gothic"/>
          <w:sz w:val="28"/>
          <w:szCs w:val="28"/>
        </w:rPr>
        <w:t>auf den Weg gebracht</w:t>
      </w:r>
      <w:r w:rsidR="009444AB">
        <w:rPr>
          <w:rFonts w:ascii="Century Gothic" w:hAnsi="Century Gothic"/>
          <w:sz w:val="28"/>
          <w:szCs w:val="28"/>
        </w:rPr>
        <w:t>. Teilweise zeigen die Firmen ihre</w:t>
      </w:r>
      <w:r w:rsidR="00604731">
        <w:rPr>
          <w:rFonts w:ascii="Century Gothic" w:hAnsi="Century Gothic"/>
          <w:sz w:val="28"/>
          <w:szCs w:val="28"/>
        </w:rPr>
        <w:t xml:space="preserve"> produkt- und verfahrensmäßige</w:t>
      </w:r>
      <w:r w:rsidR="00530019">
        <w:rPr>
          <w:rFonts w:ascii="Century Gothic" w:hAnsi="Century Gothic"/>
          <w:sz w:val="28"/>
          <w:szCs w:val="28"/>
        </w:rPr>
        <w:t>n</w:t>
      </w:r>
      <w:r w:rsidR="00604731">
        <w:rPr>
          <w:rFonts w:ascii="Century Gothic" w:hAnsi="Century Gothic"/>
          <w:sz w:val="28"/>
          <w:szCs w:val="28"/>
        </w:rPr>
        <w:t xml:space="preserve"> Neuerungen zum </w:t>
      </w:r>
      <w:r w:rsidR="00331324">
        <w:rPr>
          <w:rFonts w:ascii="Century Gothic" w:hAnsi="Century Gothic"/>
          <w:sz w:val="28"/>
          <w:szCs w:val="28"/>
        </w:rPr>
        <w:t xml:space="preserve">ersten Mal einem </w:t>
      </w:r>
      <w:r w:rsidR="00604731">
        <w:rPr>
          <w:rFonts w:ascii="Century Gothic" w:hAnsi="Century Gothic"/>
          <w:sz w:val="28"/>
          <w:szCs w:val="28"/>
        </w:rPr>
        <w:t>größeren Fachpublikum</w:t>
      </w:r>
      <w:r w:rsidR="00331324">
        <w:rPr>
          <w:rFonts w:ascii="Century Gothic" w:hAnsi="Century Gothic"/>
          <w:sz w:val="28"/>
          <w:szCs w:val="28"/>
        </w:rPr>
        <w:t>.</w:t>
      </w:r>
      <w:r w:rsidR="00BA46D3">
        <w:rPr>
          <w:rFonts w:ascii="Century Gothic" w:hAnsi="Century Gothic"/>
          <w:sz w:val="28"/>
          <w:szCs w:val="28"/>
        </w:rPr>
        <w:t xml:space="preserve"> </w:t>
      </w:r>
    </w:p>
    <w:p w14:paraId="6BA2A0FE" w14:textId="77777777" w:rsidR="00604731" w:rsidRDefault="00604731" w:rsidP="00604731">
      <w:pPr>
        <w:spacing w:after="0" w:line="360" w:lineRule="auto"/>
        <w:ind w:right="1557"/>
        <w:rPr>
          <w:rFonts w:ascii="Century Gothic" w:hAnsi="Century Gothic"/>
          <w:sz w:val="28"/>
          <w:szCs w:val="28"/>
        </w:rPr>
      </w:pPr>
    </w:p>
    <w:p w14:paraId="516FF51B" w14:textId="12D65C66" w:rsidR="006758FB" w:rsidRDefault="00604731" w:rsidP="00604731">
      <w:pPr>
        <w:spacing w:after="0" w:line="360" w:lineRule="auto"/>
        <w:ind w:right="1557"/>
        <w:rPr>
          <w:rFonts w:ascii="Century Gothic" w:hAnsi="Century Gothic"/>
          <w:sz w:val="28"/>
          <w:szCs w:val="28"/>
        </w:rPr>
      </w:pPr>
      <w:r>
        <w:rPr>
          <w:rFonts w:ascii="Century Gothic" w:hAnsi="Century Gothic"/>
          <w:sz w:val="28"/>
          <w:szCs w:val="28"/>
        </w:rPr>
        <w:lastRenderedPageBreak/>
        <w:t xml:space="preserve">Unser Engagement für den unternehmerischen Nachwuchs ist natürlich kein Selbstzweck. Start-ups sind eine wichtige Inspirationsquelle für die „alten Hasen“ in unserer Branche und </w:t>
      </w:r>
      <w:r w:rsidRPr="008C68C1">
        <w:rPr>
          <w:rFonts w:ascii="Century Gothic" w:hAnsi="Century Gothic"/>
          <w:sz w:val="28"/>
          <w:szCs w:val="28"/>
        </w:rPr>
        <w:t>ein Zukunftsthema im Maschinen-bau</w:t>
      </w:r>
      <w:r>
        <w:rPr>
          <w:rFonts w:ascii="Century Gothic" w:hAnsi="Century Gothic"/>
          <w:sz w:val="28"/>
          <w:szCs w:val="28"/>
        </w:rPr>
        <w:t xml:space="preserve">. Kooperationen mit </w:t>
      </w:r>
      <w:r w:rsidRPr="008C68C1">
        <w:rPr>
          <w:rFonts w:ascii="Century Gothic" w:hAnsi="Century Gothic"/>
          <w:sz w:val="28"/>
          <w:szCs w:val="28"/>
        </w:rPr>
        <w:t xml:space="preserve">jungen Technologieunternehmen </w:t>
      </w:r>
      <w:r>
        <w:rPr>
          <w:rFonts w:ascii="Century Gothic" w:hAnsi="Century Gothic"/>
          <w:sz w:val="28"/>
          <w:szCs w:val="28"/>
        </w:rPr>
        <w:t xml:space="preserve">ermöglichen </w:t>
      </w:r>
      <w:r w:rsidR="00F630ED">
        <w:rPr>
          <w:rFonts w:ascii="Century Gothic" w:hAnsi="Century Gothic"/>
          <w:sz w:val="28"/>
          <w:szCs w:val="28"/>
        </w:rPr>
        <w:t>etablierten Anbietern</w:t>
      </w:r>
      <w:r>
        <w:rPr>
          <w:rFonts w:ascii="Century Gothic" w:hAnsi="Century Gothic"/>
          <w:sz w:val="28"/>
          <w:szCs w:val="28"/>
        </w:rPr>
        <w:t xml:space="preserve">, </w:t>
      </w:r>
      <w:r w:rsidRPr="008C68C1">
        <w:rPr>
          <w:rFonts w:ascii="Century Gothic" w:hAnsi="Century Gothic"/>
          <w:sz w:val="28"/>
          <w:szCs w:val="28"/>
        </w:rPr>
        <w:t xml:space="preserve">neue Produkte und Geschäftsfelder </w:t>
      </w:r>
      <w:r w:rsidR="00E81C25">
        <w:rPr>
          <w:rFonts w:ascii="Century Gothic" w:hAnsi="Century Gothic"/>
          <w:sz w:val="28"/>
          <w:szCs w:val="28"/>
        </w:rPr>
        <w:t xml:space="preserve">mit neuen Methoden und fernab von tradierten Strukturen und Vorgehensweisen </w:t>
      </w:r>
      <w:r w:rsidRPr="008C68C1">
        <w:rPr>
          <w:rFonts w:ascii="Century Gothic" w:hAnsi="Century Gothic"/>
          <w:sz w:val="28"/>
          <w:szCs w:val="28"/>
        </w:rPr>
        <w:t xml:space="preserve">zügig </w:t>
      </w:r>
      <w:r>
        <w:rPr>
          <w:rFonts w:ascii="Century Gothic" w:hAnsi="Century Gothic"/>
          <w:sz w:val="28"/>
          <w:szCs w:val="28"/>
        </w:rPr>
        <w:t>zu entwickeln</w:t>
      </w:r>
      <w:r w:rsidR="006758FB">
        <w:rPr>
          <w:rFonts w:ascii="Century Gothic" w:hAnsi="Century Gothic"/>
          <w:sz w:val="28"/>
          <w:szCs w:val="28"/>
        </w:rPr>
        <w:t xml:space="preserve">, mit </w:t>
      </w:r>
      <w:r>
        <w:rPr>
          <w:rFonts w:ascii="Century Gothic" w:hAnsi="Century Gothic"/>
          <w:sz w:val="28"/>
          <w:szCs w:val="28"/>
        </w:rPr>
        <w:t>überschaubar</w:t>
      </w:r>
      <w:r w:rsidR="006758FB">
        <w:rPr>
          <w:rFonts w:ascii="Century Gothic" w:hAnsi="Century Gothic"/>
          <w:sz w:val="28"/>
          <w:szCs w:val="28"/>
        </w:rPr>
        <w:t>em Risiko.</w:t>
      </w:r>
      <w:r>
        <w:rPr>
          <w:rFonts w:ascii="Century Gothic" w:hAnsi="Century Gothic"/>
          <w:sz w:val="28"/>
          <w:szCs w:val="28"/>
        </w:rPr>
        <w:t xml:space="preserve"> Das kann einen </w:t>
      </w:r>
      <w:r w:rsidRPr="008C68C1">
        <w:rPr>
          <w:rFonts w:ascii="Century Gothic" w:hAnsi="Century Gothic"/>
          <w:sz w:val="28"/>
          <w:szCs w:val="28"/>
        </w:rPr>
        <w:t xml:space="preserve">wichtigen Innovationsvorsprung im Wettbewerb </w:t>
      </w:r>
      <w:r>
        <w:rPr>
          <w:rFonts w:ascii="Century Gothic" w:hAnsi="Century Gothic"/>
          <w:sz w:val="28"/>
          <w:szCs w:val="28"/>
        </w:rPr>
        <w:t>bringen</w:t>
      </w:r>
      <w:r w:rsidRPr="008C68C1">
        <w:rPr>
          <w:rFonts w:ascii="Century Gothic" w:hAnsi="Century Gothic"/>
          <w:sz w:val="28"/>
          <w:szCs w:val="28"/>
        </w:rPr>
        <w:t xml:space="preserve">. </w:t>
      </w:r>
    </w:p>
    <w:p w14:paraId="56A1D961" w14:textId="77777777" w:rsidR="006758FB" w:rsidRDefault="006758FB" w:rsidP="00604731">
      <w:pPr>
        <w:spacing w:after="0" w:line="360" w:lineRule="auto"/>
        <w:ind w:right="1557"/>
        <w:rPr>
          <w:rFonts w:ascii="Century Gothic" w:hAnsi="Century Gothic"/>
          <w:sz w:val="28"/>
          <w:szCs w:val="28"/>
        </w:rPr>
      </w:pPr>
    </w:p>
    <w:p w14:paraId="59072EFA" w14:textId="44A36B61" w:rsidR="00604731" w:rsidRDefault="00604731" w:rsidP="00604731">
      <w:pPr>
        <w:spacing w:after="0" w:line="360" w:lineRule="auto"/>
        <w:ind w:right="1557"/>
        <w:rPr>
          <w:rFonts w:ascii="Century Gothic" w:hAnsi="Century Gothic"/>
          <w:sz w:val="28"/>
          <w:szCs w:val="28"/>
        </w:rPr>
      </w:pPr>
      <w:r>
        <w:rPr>
          <w:rFonts w:ascii="Century Gothic" w:hAnsi="Century Gothic"/>
          <w:sz w:val="28"/>
          <w:szCs w:val="28"/>
        </w:rPr>
        <w:t xml:space="preserve">Wir wollen mit unserer Initiative eine Plattform für das Kennenlernen und eine potenzielle Zusammenarbeit bieten, denn </w:t>
      </w:r>
      <w:r w:rsidRPr="008C68C1">
        <w:rPr>
          <w:rFonts w:ascii="Century Gothic" w:hAnsi="Century Gothic"/>
          <w:sz w:val="28"/>
          <w:szCs w:val="28"/>
        </w:rPr>
        <w:t>die Kooperation mit Start</w:t>
      </w:r>
      <w:r>
        <w:rPr>
          <w:rFonts w:ascii="Century Gothic" w:hAnsi="Century Gothic"/>
          <w:sz w:val="28"/>
          <w:szCs w:val="28"/>
        </w:rPr>
        <w:t>-</w:t>
      </w:r>
      <w:r w:rsidRPr="008C68C1">
        <w:rPr>
          <w:rFonts w:ascii="Century Gothic" w:hAnsi="Century Gothic"/>
          <w:sz w:val="28"/>
          <w:szCs w:val="28"/>
        </w:rPr>
        <w:t>ups</w:t>
      </w:r>
      <w:r>
        <w:rPr>
          <w:rFonts w:ascii="Century Gothic" w:hAnsi="Century Gothic"/>
          <w:sz w:val="28"/>
          <w:szCs w:val="28"/>
        </w:rPr>
        <w:t xml:space="preserve"> ist kein </w:t>
      </w:r>
      <w:r w:rsidRPr="008C68C1">
        <w:rPr>
          <w:rFonts w:ascii="Century Gothic" w:hAnsi="Century Gothic"/>
          <w:sz w:val="28"/>
          <w:szCs w:val="28"/>
        </w:rPr>
        <w:t>Selbstläufer</w:t>
      </w:r>
      <w:r>
        <w:rPr>
          <w:rFonts w:ascii="Century Gothic" w:hAnsi="Century Gothic"/>
          <w:sz w:val="28"/>
          <w:szCs w:val="28"/>
        </w:rPr>
        <w:t>. Die richtigen zu finden, ein geeignetes Format für die Zusammenarbeit zum beiderseitigen Nutzen zu entwickeln und diese</w:t>
      </w:r>
      <w:r w:rsidR="002E179C">
        <w:rPr>
          <w:rFonts w:ascii="Century Gothic" w:hAnsi="Century Gothic"/>
          <w:sz w:val="28"/>
          <w:szCs w:val="28"/>
        </w:rPr>
        <w:t>s</w:t>
      </w:r>
      <w:r>
        <w:rPr>
          <w:rFonts w:ascii="Century Gothic" w:hAnsi="Century Gothic"/>
          <w:sz w:val="28"/>
          <w:szCs w:val="28"/>
        </w:rPr>
        <w:t xml:space="preserve"> dann auch nachhaltig zu verankern, sind Anforderungen, die es gut zu überlegen gilt.</w:t>
      </w:r>
    </w:p>
    <w:p w14:paraId="03A20CA8" w14:textId="77777777" w:rsidR="00604731" w:rsidRDefault="00604731" w:rsidP="00604731">
      <w:pPr>
        <w:spacing w:after="0" w:line="360" w:lineRule="auto"/>
        <w:ind w:right="1557"/>
        <w:rPr>
          <w:rFonts w:ascii="Century Gothic" w:hAnsi="Century Gothic"/>
          <w:sz w:val="28"/>
          <w:szCs w:val="28"/>
        </w:rPr>
      </w:pPr>
    </w:p>
    <w:p w14:paraId="6EAF7532" w14:textId="18ED63A5" w:rsidR="00604731" w:rsidRDefault="00604731" w:rsidP="00604731">
      <w:pPr>
        <w:spacing w:after="0" w:line="360" w:lineRule="auto"/>
        <w:ind w:right="1557"/>
        <w:rPr>
          <w:rFonts w:ascii="Century Gothic" w:hAnsi="Century Gothic"/>
          <w:sz w:val="28"/>
          <w:szCs w:val="28"/>
        </w:rPr>
      </w:pPr>
      <w:r>
        <w:rPr>
          <w:rFonts w:ascii="Century Gothic" w:hAnsi="Century Gothic"/>
          <w:sz w:val="28"/>
          <w:szCs w:val="28"/>
        </w:rPr>
        <w:t xml:space="preserve">Deshalb freue ich mich umso mehr, dass sich drei von unseren Ausstellern bereit erklärt haben, ihre Ansätze vorzustellen, bevor wir einen kleinen Spaziergang zur Start-up Area unternehmen und Sie im Anschluss Zeit haben </w:t>
      </w:r>
      <w:r>
        <w:rPr>
          <w:rFonts w:ascii="Century Gothic" w:hAnsi="Century Gothic"/>
          <w:sz w:val="28"/>
          <w:szCs w:val="28"/>
        </w:rPr>
        <w:lastRenderedPageBreak/>
        <w:t xml:space="preserve">werden, Ihre Kontakte dort zu vertiefen. Ich begrüße </w:t>
      </w:r>
      <w:r w:rsidR="00BA46D3">
        <w:rPr>
          <w:rFonts w:ascii="Century Gothic" w:hAnsi="Century Gothic"/>
          <w:sz w:val="28"/>
          <w:szCs w:val="28"/>
        </w:rPr>
        <w:t xml:space="preserve">hier </w:t>
      </w:r>
      <w:r>
        <w:rPr>
          <w:rFonts w:ascii="Century Gothic" w:hAnsi="Century Gothic"/>
          <w:sz w:val="28"/>
          <w:szCs w:val="28"/>
        </w:rPr>
        <w:t xml:space="preserve">sehr herzlich die Vertreter der </w:t>
      </w:r>
      <w:r w:rsidRPr="009F4701">
        <w:rPr>
          <w:rFonts w:ascii="Century Gothic" w:hAnsi="Century Gothic"/>
          <w:sz w:val="28"/>
          <w:szCs w:val="28"/>
        </w:rPr>
        <w:t>Firmen Blue</w:t>
      </w:r>
      <w:r w:rsidR="000F19E4">
        <w:rPr>
          <w:rFonts w:ascii="Century Gothic" w:hAnsi="Century Gothic"/>
          <w:sz w:val="28"/>
          <w:szCs w:val="28"/>
        </w:rPr>
        <w:t>-</w:t>
      </w:r>
      <w:proofErr w:type="spellStart"/>
      <w:r w:rsidRPr="009F4701">
        <w:rPr>
          <w:rFonts w:ascii="Century Gothic" w:hAnsi="Century Gothic"/>
          <w:sz w:val="28"/>
          <w:szCs w:val="28"/>
        </w:rPr>
        <w:t>Lub</w:t>
      </w:r>
      <w:proofErr w:type="spellEnd"/>
      <w:r w:rsidRPr="009F4701">
        <w:rPr>
          <w:rFonts w:ascii="Century Gothic" w:hAnsi="Century Gothic"/>
          <w:sz w:val="28"/>
          <w:szCs w:val="28"/>
        </w:rPr>
        <w:t xml:space="preserve"> aus Neuss, </w:t>
      </w:r>
      <w:proofErr w:type="spellStart"/>
      <w:r w:rsidRPr="009F4701">
        <w:rPr>
          <w:rFonts w:ascii="Century Gothic" w:hAnsi="Century Gothic"/>
          <w:sz w:val="28"/>
          <w:szCs w:val="28"/>
        </w:rPr>
        <w:t>Quantolux</w:t>
      </w:r>
      <w:proofErr w:type="spellEnd"/>
      <w:r w:rsidRPr="009F4701">
        <w:rPr>
          <w:rFonts w:ascii="Century Gothic" w:hAnsi="Century Gothic"/>
          <w:sz w:val="28"/>
          <w:szCs w:val="28"/>
        </w:rPr>
        <w:t xml:space="preserve"> aus Kleve und Tr8fin aus Speyer</w:t>
      </w:r>
      <w:r>
        <w:rPr>
          <w:rFonts w:ascii="Century Gothic" w:hAnsi="Century Gothic"/>
          <w:sz w:val="28"/>
          <w:szCs w:val="28"/>
        </w:rPr>
        <w:t xml:space="preserve">. </w:t>
      </w:r>
    </w:p>
    <w:p w14:paraId="5C2FEB0F" w14:textId="77777777" w:rsidR="00604731" w:rsidRDefault="00604731" w:rsidP="00604731">
      <w:pPr>
        <w:spacing w:after="0" w:line="360" w:lineRule="auto"/>
        <w:ind w:right="1557"/>
        <w:rPr>
          <w:rFonts w:ascii="Century Gothic" w:hAnsi="Century Gothic" w:cs="Arial"/>
          <w:sz w:val="28"/>
          <w:szCs w:val="28"/>
        </w:rPr>
      </w:pPr>
    </w:p>
    <w:p w14:paraId="74216B19" w14:textId="21C931E0" w:rsidR="00BE013E" w:rsidRDefault="00604731" w:rsidP="00BA46D3">
      <w:pPr>
        <w:spacing w:after="0" w:line="360" w:lineRule="auto"/>
        <w:ind w:right="1557"/>
        <w:rPr>
          <w:rFonts w:ascii="Century Gothic" w:hAnsi="Century Gothic"/>
        </w:rPr>
      </w:pPr>
      <w:r>
        <w:rPr>
          <w:rFonts w:ascii="Century Gothic" w:hAnsi="Century Gothic" w:cs="Arial"/>
          <w:sz w:val="28"/>
          <w:szCs w:val="28"/>
        </w:rPr>
        <w:t xml:space="preserve">Bevor ich nun </w:t>
      </w:r>
      <w:r w:rsidR="00BA46D3">
        <w:rPr>
          <w:rFonts w:ascii="Century Gothic" w:hAnsi="Century Gothic" w:cs="Arial"/>
          <w:sz w:val="28"/>
          <w:szCs w:val="28"/>
        </w:rPr>
        <w:t xml:space="preserve">aber </w:t>
      </w:r>
      <w:r>
        <w:rPr>
          <w:rFonts w:ascii="Century Gothic" w:hAnsi="Century Gothic" w:cs="Arial"/>
          <w:sz w:val="28"/>
          <w:szCs w:val="28"/>
        </w:rPr>
        <w:t>das Wort übergebe, bedanke ich mich für Ihre Aufmerksamkeit</w:t>
      </w:r>
      <w:r w:rsidR="00BA46D3">
        <w:rPr>
          <w:rFonts w:ascii="Century Gothic" w:hAnsi="Century Gothic" w:cs="Arial"/>
          <w:sz w:val="28"/>
          <w:szCs w:val="28"/>
        </w:rPr>
        <w:t xml:space="preserve"> und</w:t>
      </w:r>
      <w:r>
        <w:rPr>
          <w:rFonts w:ascii="Century Gothic" w:hAnsi="Century Gothic" w:cs="Arial"/>
          <w:sz w:val="28"/>
          <w:szCs w:val="28"/>
        </w:rPr>
        <w:t xml:space="preserve"> wünsche Ihnen </w:t>
      </w:r>
      <w:r w:rsidR="007518AA">
        <w:rPr>
          <w:rFonts w:ascii="Century Gothic" w:hAnsi="Century Gothic" w:cs="Arial"/>
          <w:sz w:val="28"/>
          <w:szCs w:val="28"/>
        </w:rPr>
        <w:t xml:space="preserve">informative </w:t>
      </w:r>
      <w:r>
        <w:rPr>
          <w:rFonts w:ascii="Century Gothic" w:hAnsi="Century Gothic" w:cs="Arial"/>
          <w:sz w:val="28"/>
          <w:szCs w:val="28"/>
        </w:rPr>
        <w:t xml:space="preserve">Messetage </w:t>
      </w:r>
      <w:r w:rsidR="00294E0B">
        <w:rPr>
          <w:rFonts w:ascii="Century Gothic" w:hAnsi="Century Gothic" w:cs="Arial"/>
          <w:sz w:val="28"/>
          <w:szCs w:val="28"/>
        </w:rPr>
        <w:t>mit guten Gesprächen und</w:t>
      </w:r>
      <w:r>
        <w:rPr>
          <w:rFonts w:ascii="Century Gothic" w:hAnsi="Century Gothic" w:cs="Arial"/>
          <w:sz w:val="28"/>
          <w:szCs w:val="28"/>
        </w:rPr>
        <w:t xml:space="preserve"> viel</w:t>
      </w:r>
      <w:r w:rsidR="00976635">
        <w:rPr>
          <w:rFonts w:ascii="Century Gothic" w:hAnsi="Century Gothic" w:cs="Arial"/>
          <w:sz w:val="28"/>
          <w:szCs w:val="28"/>
        </w:rPr>
        <w:t>en</w:t>
      </w:r>
      <w:r>
        <w:rPr>
          <w:rFonts w:ascii="Century Gothic" w:hAnsi="Century Gothic" w:cs="Arial"/>
          <w:sz w:val="28"/>
          <w:szCs w:val="28"/>
        </w:rPr>
        <w:t xml:space="preserve"> Inspiration</w:t>
      </w:r>
      <w:r w:rsidR="00976635">
        <w:rPr>
          <w:rFonts w:ascii="Century Gothic" w:hAnsi="Century Gothic" w:cs="Arial"/>
          <w:sz w:val="28"/>
          <w:szCs w:val="28"/>
        </w:rPr>
        <w:t>en</w:t>
      </w:r>
      <w:r w:rsidR="00294E0B">
        <w:rPr>
          <w:rFonts w:ascii="Century Gothic" w:hAnsi="Century Gothic" w:cs="Arial"/>
          <w:sz w:val="28"/>
          <w:szCs w:val="28"/>
        </w:rPr>
        <w:t>.</w:t>
      </w:r>
    </w:p>
    <w:sectPr w:rsidR="00BE013E" w:rsidSect="0007319C">
      <w:headerReference w:type="default" r:id="rId7"/>
      <w:headerReference w:type="first" r:id="rId8"/>
      <w:footerReference w:type="first" r:id="rId9"/>
      <w:type w:val="continuous"/>
      <w:pgSz w:w="11906" w:h="16838" w:code="9"/>
      <w:pgMar w:top="1871" w:right="990" w:bottom="2268" w:left="1418" w:header="45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5F7C" w14:textId="77777777" w:rsidR="003F5DFD" w:rsidRDefault="003F5DFD">
      <w:pPr>
        <w:spacing w:after="0" w:line="240" w:lineRule="auto"/>
      </w:pPr>
      <w:r>
        <w:separator/>
      </w:r>
    </w:p>
  </w:endnote>
  <w:endnote w:type="continuationSeparator" w:id="0">
    <w:p w14:paraId="30F517B0" w14:textId="77777777" w:rsidR="003F5DFD" w:rsidRDefault="003F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272E" w14:textId="6E53E4E9" w:rsidR="00C356A8" w:rsidRDefault="00C356A8">
    <w:pPr>
      <w:spacing w:after="0" w:line="240" w:lineRule="auto"/>
    </w:pPr>
  </w:p>
  <w:p w14:paraId="3658D159" w14:textId="77777777" w:rsidR="005B59FC" w:rsidRDefault="005B59FC" w:rsidP="000E5A88">
    <w:pPr>
      <w:pStyle w:val="vdwFusszeile1"/>
      <w:spacing w:before="720"/>
      <w:ind w:left="-142" w:right="-286"/>
    </w:pPr>
  </w:p>
  <w:p w14:paraId="086421AC"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4AEC" w14:textId="77777777" w:rsidR="003F5DFD" w:rsidRDefault="003F5DFD">
      <w:pPr>
        <w:spacing w:after="0" w:line="240" w:lineRule="auto"/>
      </w:pPr>
      <w:r>
        <w:separator/>
      </w:r>
    </w:p>
  </w:footnote>
  <w:footnote w:type="continuationSeparator" w:id="0">
    <w:p w14:paraId="5432B80C" w14:textId="77777777" w:rsidR="003F5DFD" w:rsidRDefault="003F5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4829" w14:textId="63B2B817"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BE013E">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BE013E">
      <w:rPr>
        <w:rFonts w:ascii="Century Gothic" w:hAnsi="Century Gothic"/>
        <w:bCs/>
        <w:noProof/>
      </w:rPr>
      <w:t>2</w:t>
    </w:r>
    <w:r>
      <w:rPr>
        <w:rFonts w:ascii="Century Gothic" w:hAnsi="Century Gothic"/>
        <w:bCs/>
      </w:rPr>
      <w:fldChar w:fldCharType="end"/>
    </w:r>
    <w:r w:rsidR="00BA46D3">
      <w:rPr>
        <w:rFonts w:ascii="Century Gothic" w:hAnsi="Century Gothic"/>
        <w:bCs/>
      </w:rPr>
      <w:t xml:space="preserve"> </w:t>
    </w:r>
    <w:r>
      <w:rPr>
        <w:rFonts w:ascii="Century Gothic" w:hAnsi="Century Gothic"/>
        <w:bCs/>
      </w:rPr>
      <w:sym w:font="Wingdings" w:char="F09F"/>
    </w:r>
    <w:r w:rsidR="00BA46D3">
      <w:rPr>
        <w:rFonts w:ascii="Century Gothic" w:hAnsi="Century Gothic"/>
        <w:bCs/>
      </w:rPr>
      <w:t xml:space="preserve"> </w:t>
    </w:r>
    <w:r>
      <w:rPr>
        <w:rFonts w:ascii="Century Gothic" w:hAnsi="Century Gothic"/>
        <w:bCs/>
      </w:rPr>
      <w:t>METAV 20</w:t>
    </w:r>
    <w:r w:rsidR="00BE013E">
      <w:rPr>
        <w:rFonts w:ascii="Century Gothic" w:hAnsi="Century Gothic"/>
        <w:bCs/>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9E20" w14:textId="3E259CDD" w:rsidR="00C356A8" w:rsidRDefault="0007319C" w:rsidP="0007319C">
    <w:pPr>
      <w:pStyle w:val="Kopfzeile"/>
      <w:jc w:val="right"/>
      <w:rPr>
        <w:rFonts w:ascii="Century Gothic" w:hAnsi="Century Gothic"/>
        <w:sz w:val="8"/>
      </w:rPr>
    </w:pPr>
    <w:r>
      <w:rPr>
        <w:rFonts w:ascii="Century Gothic" w:hAnsi="Century Gothic"/>
        <w:noProof/>
        <w:sz w:val="8"/>
        <w:lang w:eastAsia="de-DE"/>
      </w:rPr>
      <w:drawing>
        <wp:inline distT="0" distB="0" distL="0" distR="0" wp14:anchorId="1F0CAB34" wp14:editId="44A1F69F">
          <wp:extent cx="2716744" cy="595336"/>
          <wp:effectExtent l="0" t="0" r="1270" b="190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3"/>
                  <pic:cNvPicPr/>
                </pic:nvPicPr>
                <pic:blipFill>
                  <a:blip r:embed="rId1">
                    <a:extLst>
                      <a:ext uri="{28A0092B-C50C-407E-A947-70E740481C1C}">
                        <a14:useLocalDpi xmlns:a14="http://schemas.microsoft.com/office/drawing/2010/main" val="0"/>
                      </a:ext>
                    </a:extLst>
                  </a:blip>
                  <a:stretch>
                    <a:fillRect/>
                  </a:stretch>
                </pic:blipFill>
                <pic:spPr>
                  <a:xfrm>
                    <a:off x="0" y="0"/>
                    <a:ext cx="2716744" cy="5953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97B"/>
    <w:rsid w:val="00004FAE"/>
    <w:rsid w:val="00021C1C"/>
    <w:rsid w:val="00044969"/>
    <w:rsid w:val="0007319C"/>
    <w:rsid w:val="00083B66"/>
    <w:rsid w:val="000864FC"/>
    <w:rsid w:val="000C376F"/>
    <w:rsid w:val="000D37D7"/>
    <w:rsid w:val="000E57EC"/>
    <w:rsid w:val="000E5A88"/>
    <w:rsid w:val="000F1732"/>
    <w:rsid w:val="000F19E4"/>
    <w:rsid w:val="001150C3"/>
    <w:rsid w:val="00130A57"/>
    <w:rsid w:val="001514B1"/>
    <w:rsid w:val="00152063"/>
    <w:rsid w:val="00153271"/>
    <w:rsid w:val="001754E0"/>
    <w:rsid w:val="001B7714"/>
    <w:rsid w:val="001E0330"/>
    <w:rsid w:val="00226D7C"/>
    <w:rsid w:val="0024467A"/>
    <w:rsid w:val="00245491"/>
    <w:rsid w:val="002464D1"/>
    <w:rsid w:val="00251180"/>
    <w:rsid w:val="00294254"/>
    <w:rsid w:val="00294E0B"/>
    <w:rsid w:val="002C236C"/>
    <w:rsid w:val="002D17FA"/>
    <w:rsid w:val="002D6846"/>
    <w:rsid w:val="002E179C"/>
    <w:rsid w:val="002E7E53"/>
    <w:rsid w:val="003079D1"/>
    <w:rsid w:val="00331324"/>
    <w:rsid w:val="00374536"/>
    <w:rsid w:val="0038518B"/>
    <w:rsid w:val="003A26DD"/>
    <w:rsid w:val="003B5F75"/>
    <w:rsid w:val="003C619F"/>
    <w:rsid w:val="003C72B4"/>
    <w:rsid w:val="003D08B3"/>
    <w:rsid w:val="003D62D9"/>
    <w:rsid w:val="003F0260"/>
    <w:rsid w:val="003F5DFD"/>
    <w:rsid w:val="00412B10"/>
    <w:rsid w:val="004273C2"/>
    <w:rsid w:val="004551EA"/>
    <w:rsid w:val="004577C0"/>
    <w:rsid w:val="00477386"/>
    <w:rsid w:val="004A735D"/>
    <w:rsid w:val="004A76CF"/>
    <w:rsid w:val="004B2EEE"/>
    <w:rsid w:val="00504072"/>
    <w:rsid w:val="0051553C"/>
    <w:rsid w:val="00530019"/>
    <w:rsid w:val="0054698F"/>
    <w:rsid w:val="00565E21"/>
    <w:rsid w:val="005778EF"/>
    <w:rsid w:val="00592CBE"/>
    <w:rsid w:val="00593AE1"/>
    <w:rsid w:val="005B360C"/>
    <w:rsid w:val="005B59FC"/>
    <w:rsid w:val="005C5A72"/>
    <w:rsid w:val="005E1F78"/>
    <w:rsid w:val="005E4FA1"/>
    <w:rsid w:val="005F4BAF"/>
    <w:rsid w:val="00604731"/>
    <w:rsid w:val="00647A3D"/>
    <w:rsid w:val="006636A3"/>
    <w:rsid w:val="006758FB"/>
    <w:rsid w:val="0067632D"/>
    <w:rsid w:val="0068055E"/>
    <w:rsid w:val="00695389"/>
    <w:rsid w:val="006971EC"/>
    <w:rsid w:val="006A2D87"/>
    <w:rsid w:val="006A46A0"/>
    <w:rsid w:val="00705725"/>
    <w:rsid w:val="00717AEE"/>
    <w:rsid w:val="00733B63"/>
    <w:rsid w:val="007518AA"/>
    <w:rsid w:val="007622BC"/>
    <w:rsid w:val="007752A4"/>
    <w:rsid w:val="00794BA3"/>
    <w:rsid w:val="007A0A0D"/>
    <w:rsid w:val="007B1A9C"/>
    <w:rsid w:val="007B470E"/>
    <w:rsid w:val="007F21B2"/>
    <w:rsid w:val="00812C58"/>
    <w:rsid w:val="0083536B"/>
    <w:rsid w:val="00835AB2"/>
    <w:rsid w:val="008435E4"/>
    <w:rsid w:val="008523E2"/>
    <w:rsid w:val="008B77BD"/>
    <w:rsid w:val="008D164B"/>
    <w:rsid w:val="008E13E0"/>
    <w:rsid w:val="008E75F7"/>
    <w:rsid w:val="008F4216"/>
    <w:rsid w:val="008F6B4C"/>
    <w:rsid w:val="00906114"/>
    <w:rsid w:val="00907312"/>
    <w:rsid w:val="00907773"/>
    <w:rsid w:val="00912B87"/>
    <w:rsid w:val="00924E47"/>
    <w:rsid w:val="009444AB"/>
    <w:rsid w:val="00976635"/>
    <w:rsid w:val="009D0514"/>
    <w:rsid w:val="00A1784C"/>
    <w:rsid w:val="00A22A83"/>
    <w:rsid w:val="00A372DE"/>
    <w:rsid w:val="00A50A65"/>
    <w:rsid w:val="00A72872"/>
    <w:rsid w:val="00A80A05"/>
    <w:rsid w:val="00A8233E"/>
    <w:rsid w:val="00AC5DB5"/>
    <w:rsid w:val="00AC6206"/>
    <w:rsid w:val="00AC7D80"/>
    <w:rsid w:val="00AF227A"/>
    <w:rsid w:val="00B2773C"/>
    <w:rsid w:val="00B32E71"/>
    <w:rsid w:val="00B4751A"/>
    <w:rsid w:val="00B71247"/>
    <w:rsid w:val="00B9587A"/>
    <w:rsid w:val="00BA46D3"/>
    <w:rsid w:val="00BA7369"/>
    <w:rsid w:val="00BC09C1"/>
    <w:rsid w:val="00BE013E"/>
    <w:rsid w:val="00BE53DA"/>
    <w:rsid w:val="00C356A8"/>
    <w:rsid w:val="00C46FC7"/>
    <w:rsid w:val="00C57C0B"/>
    <w:rsid w:val="00C6115F"/>
    <w:rsid w:val="00C83229"/>
    <w:rsid w:val="00C97496"/>
    <w:rsid w:val="00CC7DD4"/>
    <w:rsid w:val="00CE0222"/>
    <w:rsid w:val="00CE3986"/>
    <w:rsid w:val="00D134B5"/>
    <w:rsid w:val="00D172F0"/>
    <w:rsid w:val="00D2128B"/>
    <w:rsid w:val="00D2274C"/>
    <w:rsid w:val="00D27545"/>
    <w:rsid w:val="00D43375"/>
    <w:rsid w:val="00D66E80"/>
    <w:rsid w:val="00D7410E"/>
    <w:rsid w:val="00D825B4"/>
    <w:rsid w:val="00DB0847"/>
    <w:rsid w:val="00DC7BDC"/>
    <w:rsid w:val="00DD1733"/>
    <w:rsid w:val="00DE69BF"/>
    <w:rsid w:val="00E03AD7"/>
    <w:rsid w:val="00E056B5"/>
    <w:rsid w:val="00E11A4A"/>
    <w:rsid w:val="00E20195"/>
    <w:rsid w:val="00E44BAD"/>
    <w:rsid w:val="00E500CC"/>
    <w:rsid w:val="00E644D4"/>
    <w:rsid w:val="00E745EB"/>
    <w:rsid w:val="00E81C25"/>
    <w:rsid w:val="00EC251D"/>
    <w:rsid w:val="00F0197B"/>
    <w:rsid w:val="00F12476"/>
    <w:rsid w:val="00F25D5D"/>
    <w:rsid w:val="00F30FFB"/>
    <w:rsid w:val="00F32FCE"/>
    <w:rsid w:val="00F36E21"/>
    <w:rsid w:val="00F4198F"/>
    <w:rsid w:val="00F630ED"/>
    <w:rsid w:val="00FA2654"/>
    <w:rsid w:val="00FE292F"/>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32417"/>
  <w15:docId w15:val="{E2E65E3B-C2DC-B54C-B2EC-00661213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622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paragraph" w:styleId="berarbeitung">
    <w:name w:val="Revision"/>
    <w:hidden/>
    <w:uiPriority w:val="99"/>
    <w:semiHidden/>
    <w:rsid w:val="00E64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3E08-3180-874C-B6F3-14541874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917</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Becker, Sylke</cp:lastModifiedBy>
  <cp:revision>3</cp:revision>
  <cp:lastPrinted>2019-01-08T09:25:00Z</cp:lastPrinted>
  <dcterms:created xsi:type="dcterms:W3CDTF">2022-06-17T09:15:00Z</dcterms:created>
  <dcterms:modified xsi:type="dcterms:W3CDTF">2022-06-17T11:02:00Z</dcterms:modified>
</cp:coreProperties>
</file>