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521"/>
        <w:gridCol w:w="2693"/>
      </w:tblGrid>
      <w:tr w:rsidR="00CF47FD" w14:paraId="4B15DF20" w14:textId="77777777" w:rsidTr="00563AE8">
        <w:trPr>
          <w:cantSplit/>
          <w:trHeight w:hRule="exact" w:val="480"/>
        </w:trPr>
        <w:tc>
          <w:tcPr>
            <w:tcW w:w="7655" w:type="dxa"/>
            <w:gridSpan w:val="2"/>
          </w:tcPr>
          <w:p w14:paraId="2F2A9EF0" w14:textId="77777777" w:rsidR="00CF47FD" w:rsidRDefault="00CF47FD" w:rsidP="00563AE8">
            <w:pPr>
              <w:rPr>
                <w:b/>
                <w:bCs/>
              </w:rPr>
            </w:pPr>
            <w:r>
              <w:rPr>
                <w:b/>
                <w:bCs/>
              </w:rPr>
              <w:t>PRESSEINFORMATION</w:t>
            </w:r>
          </w:p>
        </w:tc>
        <w:tc>
          <w:tcPr>
            <w:tcW w:w="2693" w:type="dxa"/>
            <w:vMerge w:val="restart"/>
          </w:tcPr>
          <w:p w14:paraId="11201B15" w14:textId="77777777" w:rsidR="00CF47FD" w:rsidRDefault="00CF47FD" w:rsidP="00563AE8">
            <w:pPr>
              <w:pStyle w:val="Address"/>
            </w:pPr>
            <w:r>
              <w:t>Lyoner Straße 18</w:t>
            </w:r>
          </w:p>
          <w:p w14:paraId="17BBA975" w14:textId="77777777" w:rsidR="00CF47FD" w:rsidRDefault="00CF47FD" w:rsidP="00563AE8">
            <w:pPr>
              <w:pStyle w:val="Address"/>
            </w:pPr>
            <w:r>
              <w:t>60528 Frankfurt am Main</w:t>
            </w:r>
          </w:p>
          <w:p w14:paraId="1560A328" w14:textId="77777777" w:rsidR="00CF47FD" w:rsidRDefault="00CF47FD" w:rsidP="00563AE8">
            <w:pPr>
              <w:pStyle w:val="Address"/>
            </w:pPr>
            <w:r>
              <w:t>GERMANY</w:t>
            </w:r>
          </w:p>
          <w:p w14:paraId="375FEB1B" w14:textId="77777777" w:rsidR="00CF47FD" w:rsidRDefault="00CF47FD" w:rsidP="00563AE8">
            <w:pPr>
              <w:pStyle w:val="Address"/>
            </w:pPr>
            <w:r>
              <w:t>Telefon</w:t>
            </w:r>
            <w:r>
              <w:tab/>
              <w:t>+49 69 756081-0</w:t>
            </w:r>
          </w:p>
          <w:p w14:paraId="75CB3FC6" w14:textId="77777777" w:rsidR="00CF47FD" w:rsidRDefault="00CF47FD" w:rsidP="00563AE8">
            <w:pPr>
              <w:pStyle w:val="Address"/>
            </w:pPr>
            <w:r>
              <w:t>Telefax</w:t>
            </w:r>
            <w:r>
              <w:tab/>
              <w:t>+49 69 756081-11</w:t>
            </w:r>
          </w:p>
          <w:p w14:paraId="115A8E63" w14:textId="77777777" w:rsidR="00CF47FD" w:rsidRDefault="00CF47FD" w:rsidP="00563AE8">
            <w:pPr>
              <w:pStyle w:val="Address"/>
            </w:pPr>
            <w:r>
              <w:t>E-Mail</w:t>
            </w:r>
            <w:r>
              <w:tab/>
              <w:t>vdw@vdw.de</w:t>
            </w:r>
          </w:p>
          <w:p w14:paraId="5A151E64" w14:textId="77777777" w:rsidR="00CF47FD" w:rsidRDefault="00CF47FD" w:rsidP="00563AE8">
            <w:pPr>
              <w:pStyle w:val="Address"/>
            </w:pPr>
            <w:r>
              <w:t>Internet</w:t>
            </w:r>
            <w:r>
              <w:tab/>
              <w:t>www.vdw.de</w:t>
            </w:r>
          </w:p>
          <w:p w14:paraId="773BC588" w14:textId="77777777" w:rsidR="00CF47FD" w:rsidRDefault="00CF47FD" w:rsidP="00563AE8">
            <w:pPr>
              <w:pStyle w:val="Dates"/>
            </w:pPr>
          </w:p>
        </w:tc>
      </w:tr>
      <w:tr w:rsidR="00CF47FD" w14:paraId="4B4DB852" w14:textId="77777777" w:rsidTr="00563AE8">
        <w:trPr>
          <w:cantSplit/>
          <w:trHeight w:val="260"/>
        </w:trPr>
        <w:tc>
          <w:tcPr>
            <w:tcW w:w="1134" w:type="dxa"/>
          </w:tcPr>
          <w:p w14:paraId="211DBE0C" w14:textId="77777777" w:rsidR="00CF47FD" w:rsidRDefault="00CF47FD" w:rsidP="00563AE8"/>
        </w:tc>
        <w:tc>
          <w:tcPr>
            <w:tcW w:w="6521" w:type="dxa"/>
          </w:tcPr>
          <w:p w14:paraId="0D1089A9" w14:textId="77777777" w:rsidR="00CF47FD" w:rsidRDefault="00CF47FD" w:rsidP="00563AE8">
            <w:pPr>
              <w:pStyle w:val="Name"/>
            </w:pPr>
          </w:p>
        </w:tc>
        <w:tc>
          <w:tcPr>
            <w:tcW w:w="2693" w:type="dxa"/>
            <w:vMerge/>
            <w:vAlign w:val="center"/>
          </w:tcPr>
          <w:p w14:paraId="4E7DCDD1" w14:textId="77777777" w:rsidR="00CF47FD" w:rsidRDefault="00CF47FD" w:rsidP="00563AE8"/>
        </w:tc>
      </w:tr>
      <w:tr w:rsidR="00CF47FD" w14:paraId="748401D6" w14:textId="77777777" w:rsidTr="00563AE8">
        <w:trPr>
          <w:cantSplit/>
          <w:trHeight w:val="260"/>
        </w:trPr>
        <w:tc>
          <w:tcPr>
            <w:tcW w:w="1134" w:type="dxa"/>
          </w:tcPr>
          <w:p w14:paraId="7FA5031E" w14:textId="77777777" w:rsidR="00CF47FD" w:rsidRDefault="00CF47FD" w:rsidP="00563AE8"/>
        </w:tc>
        <w:tc>
          <w:tcPr>
            <w:tcW w:w="6521" w:type="dxa"/>
          </w:tcPr>
          <w:p w14:paraId="78759439" w14:textId="77777777" w:rsidR="00CF47FD" w:rsidRDefault="00CF47FD" w:rsidP="00563AE8">
            <w:pPr>
              <w:pStyle w:val="Firma"/>
            </w:pPr>
          </w:p>
        </w:tc>
        <w:tc>
          <w:tcPr>
            <w:tcW w:w="2693" w:type="dxa"/>
            <w:vMerge/>
            <w:vAlign w:val="center"/>
          </w:tcPr>
          <w:p w14:paraId="51C45880" w14:textId="77777777" w:rsidR="00CF47FD" w:rsidRDefault="00CF47FD" w:rsidP="00563AE8"/>
        </w:tc>
      </w:tr>
      <w:tr w:rsidR="00CF47FD" w14:paraId="1BB93DE4" w14:textId="77777777" w:rsidTr="00563AE8">
        <w:trPr>
          <w:cantSplit/>
          <w:trHeight w:val="260"/>
        </w:trPr>
        <w:tc>
          <w:tcPr>
            <w:tcW w:w="1134" w:type="dxa"/>
          </w:tcPr>
          <w:p w14:paraId="074758B2" w14:textId="77777777" w:rsidR="00CF47FD" w:rsidRDefault="00CF47FD" w:rsidP="00563AE8"/>
        </w:tc>
        <w:tc>
          <w:tcPr>
            <w:tcW w:w="6521" w:type="dxa"/>
          </w:tcPr>
          <w:p w14:paraId="57225225" w14:textId="77777777" w:rsidR="00CF47FD" w:rsidRDefault="00CF47FD" w:rsidP="00563AE8">
            <w:pPr>
              <w:pStyle w:val="Fax1"/>
              <w:spacing w:line="240" w:lineRule="atLeast"/>
            </w:pPr>
          </w:p>
        </w:tc>
        <w:tc>
          <w:tcPr>
            <w:tcW w:w="2693" w:type="dxa"/>
            <w:vMerge/>
            <w:vAlign w:val="center"/>
          </w:tcPr>
          <w:p w14:paraId="5AB63918" w14:textId="77777777" w:rsidR="00CF47FD" w:rsidRDefault="00CF47FD" w:rsidP="00563AE8"/>
        </w:tc>
      </w:tr>
      <w:tr w:rsidR="00CF47FD" w14:paraId="1A02D78F" w14:textId="77777777" w:rsidTr="00563AE8">
        <w:trPr>
          <w:cantSplit/>
          <w:trHeight w:val="260"/>
        </w:trPr>
        <w:tc>
          <w:tcPr>
            <w:tcW w:w="1134" w:type="dxa"/>
          </w:tcPr>
          <w:p w14:paraId="2C880415" w14:textId="77777777" w:rsidR="00CF47FD" w:rsidRDefault="00CF47FD" w:rsidP="00563AE8"/>
        </w:tc>
        <w:tc>
          <w:tcPr>
            <w:tcW w:w="6521" w:type="dxa"/>
          </w:tcPr>
          <w:p w14:paraId="79117291" w14:textId="77777777" w:rsidR="00CF47FD" w:rsidRDefault="00CF47FD" w:rsidP="00563AE8"/>
        </w:tc>
        <w:tc>
          <w:tcPr>
            <w:tcW w:w="2693" w:type="dxa"/>
            <w:vMerge/>
            <w:vAlign w:val="center"/>
          </w:tcPr>
          <w:p w14:paraId="2D6515D2" w14:textId="77777777" w:rsidR="00CF47FD" w:rsidRDefault="00CF47FD" w:rsidP="00563AE8"/>
        </w:tc>
      </w:tr>
      <w:tr w:rsidR="00CF47FD" w14:paraId="11FC5BCC" w14:textId="77777777" w:rsidTr="00563AE8">
        <w:trPr>
          <w:cantSplit/>
          <w:trHeight w:val="260"/>
        </w:trPr>
        <w:tc>
          <w:tcPr>
            <w:tcW w:w="1134" w:type="dxa"/>
          </w:tcPr>
          <w:p w14:paraId="7A143A40" w14:textId="77777777" w:rsidR="00CF47FD" w:rsidRDefault="00CF47FD" w:rsidP="00563AE8">
            <w:r>
              <w:t>Von</w:t>
            </w:r>
          </w:p>
        </w:tc>
        <w:tc>
          <w:tcPr>
            <w:tcW w:w="6521" w:type="dxa"/>
          </w:tcPr>
          <w:p w14:paraId="750B9704" w14:textId="77777777" w:rsidR="00CF47FD" w:rsidRDefault="00CF47FD" w:rsidP="00563AE8">
            <w:pPr>
              <w:pStyle w:val="Von"/>
              <w:spacing w:line="240" w:lineRule="atLeast"/>
            </w:pPr>
            <w:r>
              <w:t>Sylke Becker</w:t>
            </w:r>
          </w:p>
        </w:tc>
        <w:tc>
          <w:tcPr>
            <w:tcW w:w="2693" w:type="dxa"/>
            <w:vMerge/>
            <w:vAlign w:val="center"/>
          </w:tcPr>
          <w:p w14:paraId="58AD78B3" w14:textId="77777777" w:rsidR="00CF47FD" w:rsidRDefault="00CF47FD" w:rsidP="00563AE8"/>
        </w:tc>
      </w:tr>
      <w:tr w:rsidR="00CF47FD" w14:paraId="15FF48DB" w14:textId="77777777" w:rsidTr="00563AE8">
        <w:trPr>
          <w:cantSplit/>
          <w:trHeight w:val="260"/>
        </w:trPr>
        <w:tc>
          <w:tcPr>
            <w:tcW w:w="1134" w:type="dxa"/>
          </w:tcPr>
          <w:p w14:paraId="195A62C0" w14:textId="77777777" w:rsidR="00CF47FD" w:rsidRDefault="00CF47FD" w:rsidP="00563AE8">
            <w:r>
              <w:t>Telefon</w:t>
            </w:r>
          </w:p>
        </w:tc>
        <w:tc>
          <w:tcPr>
            <w:tcW w:w="6521" w:type="dxa"/>
          </w:tcPr>
          <w:p w14:paraId="3B8B17B9" w14:textId="77777777" w:rsidR="00CF47FD" w:rsidRDefault="00CF47FD" w:rsidP="00563AE8">
            <w:pPr>
              <w:pStyle w:val="Telefon"/>
            </w:pPr>
            <w:r>
              <w:t>+49 69 756081-33</w:t>
            </w:r>
          </w:p>
        </w:tc>
        <w:tc>
          <w:tcPr>
            <w:tcW w:w="2693" w:type="dxa"/>
            <w:vMerge/>
            <w:vAlign w:val="center"/>
          </w:tcPr>
          <w:p w14:paraId="6219E1FB" w14:textId="77777777" w:rsidR="00CF47FD" w:rsidRDefault="00CF47FD" w:rsidP="00563AE8"/>
        </w:tc>
      </w:tr>
      <w:tr w:rsidR="00CF47FD" w14:paraId="0A08F20D" w14:textId="77777777" w:rsidTr="00563AE8">
        <w:trPr>
          <w:cantSplit/>
          <w:trHeight w:val="260"/>
        </w:trPr>
        <w:tc>
          <w:tcPr>
            <w:tcW w:w="1134" w:type="dxa"/>
          </w:tcPr>
          <w:p w14:paraId="7D9AB7E5" w14:textId="77777777" w:rsidR="00CF47FD" w:rsidRDefault="00CF47FD" w:rsidP="00563AE8">
            <w:r>
              <w:t>E-Mail</w:t>
            </w:r>
          </w:p>
        </w:tc>
        <w:tc>
          <w:tcPr>
            <w:tcW w:w="6521" w:type="dxa"/>
          </w:tcPr>
          <w:p w14:paraId="338DD131" w14:textId="77777777" w:rsidR="00CF47FD" w:rsidRDefault="00CF47FD" w:rsidP="00563AE8">
            <w:pPr>
              <w:pStyle w:val="Page"/>
            </w:pPr>
            <w:r>
              <w:t>s.becker@vdw.de</w:t>
            </w:r>
          </w:p>
        </w:tc>
        <w:tc>
          <w:tcPr>
            <w:tcW w:w="2693" w:type="dxa"/>
            <w:vMerge/>
            <w:vAlign w:val="center"/>
          </w:tcPr>
          <w:p w14:paraId="629F0829" w14:textId="77777777" w:rsidR="00CF47FD" w:rsidRDefault="00CF47FD" w:rsidP="00563AE8"/>
        </w:tc>
      </w:tr>
    </w:tbl>
    <w:p w14:paraId="143A9872" w14:textId="77777777" w:rsidR="00CF47FD" w:rsidRDefault="00CF47FD" w:rsidP="00CF47FD"/>
    <w:p w14:paraId="26F6F7FA" w14:textId="77777777" w:rsidR="00CF47FD" w:rsidRDefault="00CF47FD" w:rsidP="00CF47FD"/>
    <w:p w14:paraId="24CD5AE7" w14:textId="596009A8" w:rsidR="00CF47FD" w:rsidRPr="00257BB4" w:rsidRDefault="00CF47FD" w:rsidP="003E53C1">
      <w:pPr>
        <w:spacing w:line="360" w:lineRule="auto"/>
        <w:rPr>
          <w:b/>
          <w:bCs/>
          <w:sz w:val="32"/>
          <w:szCs w:val="32"/>
        </w:rPr>
      </w:pPr>
      <w:r>
        <w:rPr>
          <w:b/>
          <w:bCs/>
          <w:sz w:val="32"/>
          <w:szCs w:val="32"/>
        </w:rPr>
        <w:t xml:space="preserve">KI </w:t>
      </w:r>
      <w:r w:rsidR="00E00779">
        <w:rPr>
          <w:b/>
          <w:bCs/>
          <w:sz w:val="32"/>
          <w:szCs w:val="32"/>
        </w:rPr>
        <w:t xml:space="preserve">wird </w:t>
      </w:r>
      <w:r>
        <w:rPr>
          <w:b/>
          <w:bCs/>
          <w:sz w:val="32"/>
          <w:szCs w:val="32"/>
        </w:rPr>
        <w:t xml:space="preserve">endlich in </w:t>
      </w:r>
      <w:r w:rsidR="00BB06F8">
        <w:rPr>
          <w:b/>
          <w:bCs/>
          <w:sz w:val="32"/>
          <w:szCs w:val="32"/>
        </w:rPr>
        <w:t xml:space="preserve">der </w:t>
      </w:r>
      <w:r>
        <w:rPr>
          <w:b/>
          <w:bCs/>
          <w:sz w:val="32"/>
          <w:szCs w:val="32"/>
        </w:rPr>
        <w:t xml:space="preserve">Breite nutzbar </w:t>
      </w:r>
    </w:p>
    <w:p w14:paraId="75251812" w14:textId="3DB21106" w:rsidR="00CF47FD" w:rsidRPr="00257BB4" w:rsidRDefault="00CF47FD" w:rsidP="003E53C1">
      <w:pPr>
        <w:spacing w:line="360" w:lineRule="auto"/>
        <w:rPr>
          <w:b/>
          <w:bCs/>
        </w:rPr>
      </w:pPr>
      <w:proofErr w:type="spellStart"/>
      <w:r>
        <w:rPr>
          <w:b/>
          <w:bCs/>
        </w:rPr>
        <w:t>Let’s</w:t>
      </w:r>
      <w:proofErr w:type="spellEnd"/>
      <w:r>
        <w:rPr>
          <w:b/>
          <w:bCs/>
        </w:rPr>
        <w:t xml:space="preserve"> Talk Science zeigt, wie KI-Modelle </w:t>
      </w:r>
      <w:r w:rsidR="0078761B">
        <w:rPr>
          <w:b/>
          <w:bCs/>
        </w:rPr>
        <w:t xml:space="preserve">flexibler </w:t>
      </w:r>
      <w:r>
        <w:rPr>
          <w:b/>
          <w:bCs/>
        </w:rPr>
        <w:t>werden</w:t>
      </w:r>
    </w:p>
    <w:p w14:paraId="2B1967AC" w14:textId="77777777" w:rsidR="00CF47FD" w:rsidRPr="00257BB4" w:rsidRDefault="00CF47FD" w:rsidP="003E53C1">
      <w:pPr>
        <w:spacing w:line="360" w:lineRule="auto"/>
        <w:rPr>
          <w:b/>
          <w:bCs/>
        </w:rPr>
      </w:pPr>
    </w:p>
    <w:p w14:paraId="08AAF227" w14:textId="299DA896" w:rsidR="00CF47FD" w:rsidRDefault="00CF47FD" w:rsidP="003E53C1">
      <w:pPr>
        <w:spacing w:line="360" w:lineRule="auto"/>
        <w:rPr>
          <w:i/>
          <w:iCs/>
        </w:rPr>
      </w:pPr>
      <w:r w:rsidRPr="008B36A8">
        <w:rPr>
          <w:b/>
          <w:bCs/>
          <w:i/>
          <w:iCs/>
        </w:rPr>
        <w:t xml:space="preserve">Frankfurt am Main, </w:t>
      </w:r>
      <w:r w:rsidR="00D57BEE">
        <w:rPr>
          <w:b/>
          <w:bCs/>
          <w:i/>
          <w:iCs/>
        </w:rPr>
        <w:t>2</w:t>
      </w:r>
      <w:r w:rsidR="008C2BB1">
        <w:rPr>
          <w:b/>
          <w:bCs/>
          <w:i/>
          <w:iCs/>
        </w:rPr>
        <w:t>6</w:t>
      </w:r>
      <w:r w:rsidRPr="008B36A8">
        <w:rPr>
          <w:b/>
          <w:bCs/>
          <w:i/>
          <w:iCs/>
        </w:rPr>
        <w:t xml:space="preserve">. </w:t>
      </w:r>
      <w:r>
        <w:rPr>
          <w:b/>
          <w:bCs/>
          <w:i/>
          <w:iCs/>
        </w:rPr>
        <w:t xml:space="preserve">August </w:t>
      </w:r>
      <w:r w:rsidRPr="008B36A8">
        <w:rPr>
          <w:b/>
          <w:bCs/>
          <w:i/>
          <w:iCs/>
        </w:rPr>
        <w:t>2022.</w:t>
      </w:r>
      <w:r w:rsidRPr="008B36A8">
        <w:rPr>
          <w:i/>
          <w:iCs/>
        </w:rPr>
        <w:t xml:space="preserve"> – </w:t>
      </w:r>
      <w:r>
        <w:rPr>
          <w:i/>
          <w:iCs/>
        </w:rPr>
        <w:t xml:space="preserve">Künstliche Intelligenz (KI) ist ein Buzzword, das überall kursiert, aber noch nicht wirklich in der Praxis angekommen ist. Grund hierfür ist, dass die aufwändig berechneten KI-Modelle für spezifische Prozesse starr sind. Ändert sich ein Prozess, etwa weil andere Materialien verwendet werden oder ein Werkzeug verschleißt, kann sich das Modell nicht anpassen. Das wollen Forschende aus Hannover nun ändern und damit KI in breite Anwendung bringen. </w:t>
      </w:r>
    </w:p>
    <w:p w14:paraId="21186C48" w14:textId="77777777" w:rsidR="00CF47FD" w:rsidRDefault="00CF47FD" w:rsidP="003E53C1">
      <w:pPr>
        <w:spacing w:line="360" w:lineRule="auto"/>
      </w:pPr>
    </w:p>
    <w:p w14:paraId="40FEBCC7" w14:textId="6A4B85A8" w:rsidR="00CF47FD" w:rsidRDefault="00CF47FD" w:rsidP="003E53C1">
      <w:pPr>
        <w:spacing w:line="360" w:lineRule="auto"/>
      </w:pPr>
      <w:r>
        <w:t xml:space="preserve">Hierfür nutzen sie Digitale Zwillinge, also die exakte digitale Abbildung eines Prozesses. In solchen Simulationen liegt ein hohes technisches und wirtschaftliches Potenzial, denn mit ihrer Hilfe können Qualitätsabweichungen frühzeitig erkannt und kompensiert werden. „Bisherige KI-Modelle können allerdings nicht auf sich ändernde Prozessbedingungen reagieren. Sie müssten neu trainiert werden, was natürlich viel Zeit, Expertise und Geld kostet“, </w:t>
      </w:r>
      <w:r>
        <w:lastRenderedPageBreak/>
        <w:t xml:space="preserve">erläutert Marcel Wichmann, der am 31. August 2022 um 8.30 Uhr im </w:t>
      </w:r>
      <w:r w:rsidR="002C5101">
        <w:t xml:space="preserve">Online-Seminar </w:t>
      </w:r>
      <w:proofErr w:type="spellStart"/>
      <w:r w:rsidRPr="004C34E2">
        <w:rPr>
          <w:i/>
          <w:iCs/>
        </w:rPr>
        <w:t>Let’s</w:t>
      </w:r>
      <w:proofErr w:type="spellEnd"/>
      <w:r w:rsidRPr="004C34E2">
        <w:rPr>
          <w:i/>
          <w:iCs/>
        </w:rPr>
        <w:t xml:space="preserve"> Talk Science</w:t>
      </w:r>
      <w:r>
        <w:rPr>
          <w:i/>
          <w:iCs/>
        </w:rPr>
        <w:t xml:space="preserve"> </w:t>
      </w:r>
      <w:r>
        <w:t xml:space="preserve">aufzeigen wird, wie künftig auch vermehrt kleinere und mittlere Unternehmen von KI profitieren können. </w:t>
      </w:r>
      <w:r w:rsidRPr="00F443C1">
        <w:t xml:space="preserve">Wichmann leitet den Bereich Produktionssysteme des Instituts für Fertigungstechnik und Werkzeugmaschinen an der Leibniz Universität Hannover.  </w:t>
      </w:r>
    </w:p>
    <w:p w14:paraId="079D0818" w14:textId="77777777" w:rsidR="00CF47FD" w:rsidRDefault="00CF47FD" w:rsidP="003E53C1">
      <w:pPr>
        <w:spacing w:line="360" w:lineRule="auto"/>
      </w:pPr>
    </w:p>
    <w:p w14:paraId="2E4C467A" w14:textId="2512135B" w:rsidR="00CF47FD" w:rsidRDefault="00CF47FD" w:rsidP="003E53C1">
      <w:pPr>
        <w:spacing w:line="360" w:lineRule="auto"/>
      </w:pPr>
      <w:r>
        <w:t>Solche lernenden KI-Modelle ermöglichen eine so</w:t>
      </w:r>
      <w:r w:rsidR="00BB06F8">
        <w:t xml:space="preserve"> </w:t>
      </w:r>
      <w:r>
        <w:t>genannte adaptive Prozessführung, also die laufende Anpassung des Prozesses an sich ändernde Bedingungen, wie etwa auftretender Werkzeugverschleiß oder Fehler während der Bearbeitung.</w:t>
      </w:r>
    </w:p>
    <w:p w14:paraId="3F389448" w14:textId="77777777" w:rsidR="00CF47FD" w:rsidRDefault="00CF47FD" w:rsidP="003E53C1">
      <w:pPr>
        <w:spacing w:line="360" w:lineRule="auto"/>
      </w:pPr>
    </w:p>
    <w:p w14:paraId="789D5F73" w14:textId="77777777" w:rsidR="00CF47FD" w:rsidRDefault="00CF47FD" w:rsidP="003E53C1">
      <w:pPr>
        <w:spacing w:line="360" w:lineRule="auto"/>
      </w:pPr>
      <w:r>
        <w:t xml:space="preserve">Den Nutzen Digitaler Zwillinge demonstriert Wichmann an konkreten Beispielen: aus der Luft- und Raumfahrt zeigt er eine Anwendung für die Regeneration von Turbinenschaufeln. Sie machen es möglich, die Ergebnisse für ein individuelles Werkstück vorherzusagen und die Prozesse gegebenenfalls anzupassen. Das wiederum erhöht Qualität und Sicherheit des Bauteils. </w:t>
      </w:r>
    </w:p>
    <w:p w14:paraId="4863C20D" w14:textId="77777777" w:rsidR="00CF47FD" w:rsidRDefault="00CF47FD" w:rsidP="003E53C1">
      <w:pPr>
        <w:spacing w:line="360" w:lineRule="auto"/>
      </w:pPr>
    </w:p>
    <w:p w14:paraId="5DB0C477" w14:textId="6DD09A3C" w:rsidR="00CF47FD" w:rsidRDefault="00CF47FD" w:rsidP="003E53C1">
      <w:pPr>
        <w:spacing w:line="360" w:lineRule="auto"/>
      </w:pPr>
      <w:r>
        <w:t>Ein zweites Beispiel zeigt Optimierungen beim Schleifen von Werkzeugen. Die Prognosen des virtuellen Werkzeug-Zwillings werden anhand einer Datenrückführung stetig angepasst und der Prozess laufend optimiert. Das führt in der Praxis zu weniger schadhaften Werkstücken und kürzeren Einfahrprozessen. Die Hannoveraner wollen zudem die digitale Abbildung ganzer Produktionsprozesse möglich machen, von der Herstellung, dem Einsatz bis hin zur Qualitätsprüfung des Bauteils. „Unsere Simulationen werden nicht zuletzt die Produktivität der Prozesse erhöhen“, konstatiert Wichmann.</w:t>
      </w:r>
    </w:p>
    <w:p w14:paraId="616DE6D0" w14:textId="77777777" w:rsidR="00CF47FD" w:rsidRDefault="00CF47FD" w:rsidP="003E53C1">
      <w:pPr>
        <w:spacing w:line="360" w:lineRule="auto"/>
      </w:pPr>
    </w:p>
    <w:p w14:paraId="503CB4BE" w14:textId="77777777" w:rsidR="00CF47FD" w:rsidRDefault="00CF47FD" w:rsidP="003E53C1">
      <w:pPr>
        <w:spacing w:line="360" w:lineRule="auto"/>
      </w:pPr>
      <w:r>
        <w:t xml:space="preserve">„Ganz abgesehen davon ermöglichen wir Unternehmen in Zeiten von Fachkräftemangel, in einer Gruppe mit einem erfahrenen Mitarbeiter und einer </w:t>
      </w:r>
      <w:r>
        <w:lastRenderedPageBreak/>
        <w:t xml:space="preserve">Gruppe von Assistenten ein Team aus vielen virtuell unterstützten Assistenten zu machen, die Zugang zu den Erfahrungen älterer Mitarbeiter haben.“ </w:t>
      </w:r>
    </w:p>
    <w:p w14:paraId="43EECE8A" w14:textId="77777777" w:rsidR="00CF47FD" w:rsidRDefault="00CF47FD" w:rsidP="003E53C1">
      <w:pPr>
        <w:spacing w:line="360" w:lineRule="auto"/>
      </w:pPr>
    </w:p>
    <w:p w14:paraId="3B766517" w14:textId="695E7EFA" w:rsidR="00CF47FD" w:rsidRDefault="00CF47FD" w:rsidP="003E53C1">
      <w:pPr>
        <w:spacing w:line="360" w:lineRule="auto"/>
      </w:pPr>
      <w:r>
        <w:t xml:space="preserve">Machen Sie Ihr Unternehmen zukunftssicher. Hören Sie zu und reden Sie mit bei </w:t>
      </w:r>
      <w:proofErr w:type="spellStart"/>
      <w:r w:rsidRPr="00093107">
        <w:rPr>
          <w:b/>
          <w:bCs/>
        </w:rPr>
        <w:t>Let’s</w:t>
      </w:r>
      <w:proofErr w:type="spellEnd"/>
      <w:r w:rsidRPr="00093107">
        <w:rPr>
          <w:b/>
          <w:bCs/>
        </w:rPr>
        <w:t xml:space="preserve"> Talk Science, </w:t>
      </w:r>
      <w:r>
        <w:rPr>
          <w:b/>
          <w:bCs/>
        </w:rPr>
        <w:t xml:space="preserve">das </w:t>
      </w:r>
      <w:r w:rsidRPr="00093107">
        <w:rPr>
          <w:b/>
          <w:bCs/>
        </w:rPr>
        <w:t>monatliche</w:t>
      </w:r>
      <w:r>
        <w:rPr>
          <w:b/>
          <w:bCs/>
        </w:rPr>
        <w:t xml:space="preserve"> </w:t>
      </w:r>
      <w:r w:rsidR="002C5101">
        <w:rPr>
          <w:b/>
          <w:bCs/>
        </w:rPr>
        <w:t>Online-Seminar</w:t>
      </w:r>
      <w:r w:rsidRPr="00093107">
        <w:rPr>
          <w:b/>
          <w:bCs/>
        </w:rPr>
        <w:t xml:space="preserve"> </w:t>
      </w:r>
      <w:r>
        <w:rPr>
          <w:b/>
          <w:bCs/>
        </w:rPr>
        <w:t xml:space="preserve">zur </w:t>
      </w:r>
      <w:r w:rsidRPr="00093107">
        <w:rPr>
          <w:b/>
          <w:bCs/>
        </w:rPr>
        <w:t>EMO Hannover 2023,</w:t>
      </w:r>
      <w:r>
        <w:t xml:space="preserve"> am 31. August 2022 um 8.30 Uhr. </w:t>
      </w:r>
    </w:p>
    <w:p w14:paraId="4810FED8" w14:textId="77777777" w:rsidR="00CF47FD" w:rsidRDefault="00CF47FD" w:rsidP="003E53C1">
      <w:pPr>
        <w:spacing w:line="360" w:lineRule="auto"/>
        <w:rPr>
          <w:b/>
          <w:bCs/>
        </w:rPr>
      </w:pPr>
    </w:p>
    <w:p w14:paraId="4F0D75FD" w14:textId="77777777" w:rsidR="00CF47FD" w:rsidRPr="009D69BB" w:rsidRDefault="00CF47FD" w:rsidP="003E53C1">
      <w:pPr>
        <w:spacing w:line="360" w:lineRule="auto"/>
        <w:rPr>
          <w:b/>
          <w:bCs/>
          <w:u w:val="single"/>
        </w:rPr>
      </w:pPr>
      <w:r w:rsidRPr="009D69BB">
        <w:rPr>
          <w:b/>
          <w:bCs/>
          <w:u w:val="single"/>
        </w:rPr>
        <w:t>Referent</w:t>
      </w:r>
    </w:p>
    <w:p w14:paraId="52745CBA" w14:textId="77777777" w:rsidR="00CF47FD" w:rsidRDefault="00CF47FD" w:rsidP="003E53C1">
      <w:pPr>
        <w:spacing w:line="360" w:lineRule="auto"/>
      </w:pPr>
      <w:r>
        <w:rPr>
          <w:b/>
          <w:bCs/>
          <w:szCs w:val="22"/>
        </w:rPr>
        <w:t>Marcel Wichmann</w:t>
      </w:r>
      <w:r w:rsidRPr="006C1326">
        <w:rPr>
          <w:b/>
          <w:bCs/>
          <w:szCs w:val="22"/>
        </w:rPr>
        <w:t xml:space="preserve">, </w:t>
      </w:r>
      <w:r>
        <w:rPr>
          <w:szCs w:val="22"/>
        </w:rPr>
        <w:t xml:space="preserve">Wissenschaftlicher Mitarbeiter am Institut für Fertigungstechnik und Werkzeugmaschinen (IFW) der Leibniz Universität Hannover. Als Leiter der Arbeitsgruppe Produktionssysteme erforscht </w:t>
      </w:r>
      <w:r>
        <w:t>er die Prozessplanung für eine autonome und ressourceneffiziente Fertigung.</w:t>
      </w:r>
    </w:p>
    <w:p w14:paraId="55162209" w14:textId="77777777" w:rsidR="00CF47FD" w:rsidRDefault="00CF47FD" w:rsidP="003E53C1"/>
    <w:p w14:paraId="4D24A4A3" w14:textId="77777777" w:rsidR="00CF47FD" w:rsidRDefault="00CF47FD" w:rsidP="003E53C1">
      <w:pPr>
        <w:rPr>
          <w:b/>
          <w:bCs/>
          <w:u w:val="single"/>
        </w:rPr>
      </w:pPr>
      <w:r w:rsidRPr="00A952A4">
        <w:rPr>
          <w:b/>
          <w:bCs/>
          <w:u w:val="single"/>
        </w:rPr>
        <w:t>Beitragsbild</w:t>
      </w:r>
    </w:p>
    <w:p w14:paraId="11CCD43D" w14:textId="77777777" w:rsidR="00CF47FD" w:rsidRDefault="00CF47FD" w:rsidP="003E53C1">
      <w:pPr>
        <w:rPr>
          <w:b/>
          <w:bCs/>
          <w:u w:val="single"/>
        </w:rPr>
      </w:pPr>
    </w:p>
    <w:p w14:paraId="79F6E586" w14:textId="77777777" w:rsidR="00CF47FD" w:rsidRDefault="00CF47FD" w:rsidP="003E53C1">
      <w:r w:rsidRPr="00A952A4">
        <w:t>Marcel Wichmann hält ein reales Hüftimplantat vor seinen Digitalen Zwilling</w:t>
      </w:r>
      <w:r>
        <w:t>. Quelle: IFW Hannover</w:t>
      </w:r>
    </w:p>
    <w:p w14:paraId="0FD03CD2" w14:textId="77777777" w:rsidR="00CF47FD" w:rsidRDefault="00CF47FD" w:rsidP="003E53C1"/>
    <w:p w14:paraId="42B9F092" w14:textId="77777777" w:rsidR="00CF47FD" w:rsidRDefault="00CF47FD" w:rsidP="003E53C1"/>
    <w:p w14:paraId="724EF84A" w14:textId="77777777" w:rsidR="00CF47FD" w:rsidRDefault="00CF47FD" w:rsidP="003E53C1"/>
    <w:p w14:paraId="5A981442" w14:textId="7E12C12F" w:rsidR="00CF47FD" w:rsidRPr="003E53C1" w:rsidRDefault="00CF47FD" w:rsidP="003E53C1">
      <w:pPr>
        <w:rPr>
          <w:i/>
          <w:iCs/>
        </w:rPr>
      </w:pPr>
      <w:r w:rsidRPr="003E53C1">
        <w:rPr>
          <w:i/>
          <w:iCs/>
        </w:rPr>
        <w:t>Autorin:</w:t>
      </w:r>
      <w:r w:rsidR="00F443C1" w:rsidRPr="003E53C1">
        <w:rPr>
          <w:b/>
          <w:bCs/>
          <w:i/>
          <w:iCs/>
        </w:rPr>
        <w:t xml:space="preserve"> </w:t>
      </w:r>
      <w:r w:rsidRPr="003E53C1">
        <w:rPr>
          <w:i/>
          <w:iCs/>
        </w:rPr>
        <w:t>Gerda Kneifel, VDW</w:t>
      </w:r>
    </w:p>
    <w:p w14:paraId="174E1F0A" w14:textId="77777777" w:rsidR="00CF47FD" w:rsidRDefault="00CF47FD" w:rsidP="003E53C1">
      <w:pPr>
        <w:spacing w:line="360" w:lineRule="auto"/>
        <w:rPr>
          <w:b/>
          <w:bCs/>
          <w:u w:val="single"/>
        </w:rPr>
      </w:pPr>
    </w:p>
    <w:p w14:paraId="2B098E2A" w14:textId="77777777" w:rsidR="00CF47FD" w:rsidRDefault="00CF47FD" w:rsidP="003E53C1">
      <w:pPr>
        <w:spacing w:line="360" w:lineRule="auto"/>
        <w:rPr>
          <w:b/>
          <w:bCs/>
          <w:u w:val="single"/>
        </w:rPr>
      </w:pPr>
    </w:p>
    <w:p w14:paraId="289F9855" w14:textId="77777777" w:rsidR="00CF47FD" w:rsidRPr="009D69BB" w:rsidRDefault="00CF47FD" w:rsidP="003E53C1">
      <w:pPr>
        <w:spacing w:line="360" w:lineRule="auto"/>
        <w:rPr>
          <w:b/>
          <w:bCs/>
          <w:u w:val="single"/>
        </w:rPr>
      </w:pPr>
      <w:r w:rsidRPr="009D69BB">
        <w:rPr>
          <w:b/>
          <w:bCs/>
          <w:u w:val="single"/>
        </w:rPr>
        <w:t>Anmeldung</w:t>
      </w:r>
    </w:p>
    <w:p w14:paraId="0DA3BBC4" w14:textId="77777777" w:rsidR="00CF47FD" w:rsidRDefault="00B1612F" w:rsidP="003E53C1">
      <w:pPr>
        <w:spacing w:line="360" w:lineRule="auto"/>
      </w:pPr>
      <w:hyperlink r:id="rId6" w:history="1">
        <w:r w:rsidR="00CF47FD" w:rsidRPr="008473DA">
          <w:rPr>
            <w:rStyle w:val="Hyperlink"/>
          </w:rPr>
          <w:t>https://emo-hannover.de/lets-talk-science</w:t>
        </w:r>
      </w:hyperlink>
      <w:r w:rsidR="00CF47FD">
        <w:t xml:space="preserve"> </w:t>
      </w:r>
    </w:p>
    <w:p w14:paraId="5D66FB3C" w14:textId="77777777" w:rsidR="00CF47FD" w:rsidRDefault="00CF47FD" w:rsidP="003E53C1"/>
    <w:p w14:paraId="52C10D01" w14:textId="77777777" w:rsidR="00CF47FD" w:rsidRPr="00A952A4" w:rsidRDefault="00CF47FD" w:rsidP="003E53C1"/>
    <w:p w14:paraId="531CC1E5" w14:textId="77777777" w:rsidR="00CF47FD" w:rsidRPr="00A952A4" w:rsidRDefault="00CF47FD" w:rsidP="003E53C1">
      <w:pPr>
        <w:rPr>
          <w:b/>
          <w:bCs/>
          <w:u w:val="single"/>
        </w:rPr>
      </w:pPr>
    </w:p>
    <w:p w14:paraId="5CE3664B" w14:textId="77777777" w:rsidR="007C6EAB" w:rsidRDefault="00CF47FD" w:rsidP="0070097C">
      <w:pPr>
        <w:rPr>
          <w:rFonts w:cs="Arial"/>
        </w:rPr>
      </w:pPr>
      <w:r w:rsidRPr="00CB482F">
        <w:t xml:space="preserve">Diese Presseinformation erhalten Sie auch </w:t>
      </w:r>
      <w:r w:rsidRPr="00CB482F">
        <w:rPr>
          <w:rFonts w:cs="Arial"/>
        </w:rPr>
        <w:t xml:space="preserve">direkt unter </w:t>
      </w:r>
    </w:p>
    <w:p w14:paraId="11474290" w14:textId="6CC4ACDE" w:rsidR="00CF47FD" w:rsidRDefault="00B1612F" w:rsidP="0070097C">
      <w:pPr>
        <w:rPr>
          <w:rFonts w:cs="Arial"/>
        </w:rPr>
      </w:pPr>
      <w:hyperlink r:id="rId7" w:history="1">
        <w:r w:rsidR="007C6EAB" w:rsidRPr="007C6EAB">
          <w:rPr>
            <w:rStyle w:val="Hyperlink"/>
            <w:rFonts w:cs="Arial"/>
          </w:rPr>
          <w:t>https://vdw.de/presse-oeffentlichkeit/pressemitteilungen/</w:t>
        </w:r>
      </w:hyperlink>
    </w:p>
    <w:p w14:paraId="75D15604" w14:textId="77777777" w:rsidR="00CF47FD" w:rsidRDefault="00CF47FD" w:rsidP="0070097C"/>
    <w:p w14:paraId="7ADDD122" w14:textId="2A6765F7" w:rsidR="00CF47FD" w:rsidRDefault="00B1612F" w:rsidP="0070097C">
      <w:pPr>
        <w:rPr>
          <w:rStyle w:val="Hyperlink"/>
        </w:rPr>
      </w:pPr>
      <w:hyperlink r:id="rId8" w:history="1">
        <w:r w:rsidR="00CF47FD" w:rsidRPr="00A3766E">
          <w:rPr>
            <w:rStyle w:val="Hyperlink"/>
          </w:rPr>
          <w:t>https://www.ifw.uni-hannover.de/</w:t>
        </w:r>
      </w:hyperlink>
    </w:p>
    <w:p w14:paraId="5BBF8175" w14:textId="0C09397A" w:rsidR="00CD3186" w:rsidRDefault="00CD3186" w:rsidP="0070097C">
      <w:pPr>
        <w:rPr>
          <w:rStyle w:val="Hyperlink"/>
        </w:rPr>
      </w:pPr>
    </w:p>
    <w:p w14:paraId="58EEB7FD" w14:textId="53D96A86" w:rsidR="00CD3186" w:rsidRDefault="00CD3186" w:rsidP="0070097C">
      <w:pPr>
        <w:rPr>
          <w:rFonts w:cs="Arial"/>
          <w:shd w:val="clear" w:color="auto" w:fill="FBFCFE"/>
        </w:rPr>
      </w:pPr>
      <w:r w:rsidRPr="00CD3186">
        <w:rPr>
          <w:rFonts w:cs="Arial"/>
          <w:shd w:val="clear" w:color="auto" w:fill="FBFCFE"/>
        </w:rPr>
        <w:lastRenderedPageBreak/>
        <w:t>Pressefotos stehen </w:t>
      </w:r>
      <w:hyperlink r:id="rId9" w:anchor="entry:32000@2:url" w:tgtFrame="_blank" w:history="1">
        <w:r w:rsidRPr="00CD3186">
          <w:rPr>
            <w:rStyle w:val="Hyperlink"/>
            <w:rFonts w:cs="Arial"/>
            <w:color w:val="auto"/>
            <w:u w:val="none"/>
            <w:bdr w:val="none" w:sz="0" w:space="0" w:color="auto" w:frame="1"/>
            <w:shd w:val="clear" w:color="auto" w:fill="FBFCFE"/>
          </w:rPr>
          <w:t>in unserer Mediathek zum Download</w:t>
        </w:r>
      </w:hyperlink>
      <w:r w:rsidRPr="00CD3186">
        <w:rPr>
          <w:rFonts w:cs="Arial"/>
          <w:shd w:val="clear" w:color="auto" w:fill="FBFCFE"/>
        </w:rPr>
        <w:t> zur Verfügung.</w:t>
      </w:r>
      <w:r>
        <w:rPr>
          <w:rFonts w:cs="Arial"/>
          <w:shd w:val="clear" w:color="auto" w:fill="FBFCFE"/>
        </w:rPr>
        <w:t xml:space="preserve"> </w:t>
      </w:r>
      <w:hyperlink r:id="rId10" w:history="1">
        <w:r w:rsidRPr="004A2FE7">
          <w:rPr>
            <w:rStyle w:val="Hyperlink"/>
            <w:rFonts w:cs="Arial"/>
            <w:shd w:val="clear" w:color="auto" w:fill="FBFCFE"/>
          </w:rPr>
          <w:t>https://emo-hannover.de/mediathek</w:t>
        </w:r>
      </w:hyperlink>
    </w:p>
    <w:p w14:paraId="63D46170" w14:textId="77777777" w:rsidR="00CD3186" w:rsidRPr="00CD3186" w:rsidRDefault="00CD3186" w:rsidP="0070097C">
      <w:pPr>
        <w:rPr>
          <w:rFonts w:cs="Arial"/>
        </w:rPr>
      </w:pPr>
    </w:p>
    <w:p w14:paraId="2AAD04F5" w14:textId="77777777" w:rsidR="00CF47FD" w:rsidRPr="00CB482F" w:rsidRDefault="00CF47FD" w:rsidP="0070097C"/>
    <w:p w14:paraId="4AA3EB5E" w14:textId="77777777" w:rsidR="00CF47FD" w:rsidRPr="00CB482F" w:rsidRDefault="00CF47FD" w:rsidP="003E53C1">
      <w:pPr>
        <w:spacing w:line="360" w:lineRule="auto"/>
      </w:pPr>
      <w:r w:rsidRPr="00CB482F">
        <w:t xml:space="preserve">Grafiken und Bilder finden Sie im Internet auch online unter </w:t>
      </w:r>
      <w:hyperlink r:id="rId11" w:history="1">
        <w:r w:rsidRPr="00CB482F">
          <w:rPr>
            <w:color w:val="0000FF" w:themeColor="hyperlink"/>
            <w:u w:val="single"/>
          </w:rPr>
          <w:t>www.vdw.de</w:t>
        </w:r>
      </w:hyperlink>
      <w:r w:rsidRPr="00CB482F">
        <w:t xml:space="preserve"> im Bereich Presse. Besuchen Sie den VDW auch in den Social-Media-Kanälen </w:t>
      </w:r>
    </w:p>
    <w:p w14:paraId="0D89501D" w14:textId="77777777" w:rsidR="00CF47FD" w:rsidRPr="00CB482F" w:rsidRDefault="00CF47FD" w:rsidP="003E53C1">
      <w:pPr>
        <w:spacing w:line="360" w:lineRule="auto"/>
      </w:pPr>
    </w:p>
    <w:p w14:paraId="67D32FA4" w14:textId="77777777" w:rsidR="00CF47FD" w:rsidRPr="00CB482F" w:rsidRDefault="00CF47FD" w:rsidP="003E53C1">
      <w:pPr>
        <w:spacing w:line="360" w:lineRule="auto"/>
      </w:pPr>
      <w:r w:rsidRPr="00CB482F">
        <w:rPr>
          <w:rFonts w:eastAsia="Calibri" w:cs="Arial"/>
          <w:i/>
          <w:noProof/>
          <w:color w:val="0070C0"/>
        </w:rPr>
        <w:drawing>
          <wp:inline distT="0" distB="0" distL="0" distR="0" wp14:anchorId="6A119144" wp14:editId="3EFEDD02">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sidRPr="00CB482F">
        <w:rPr>
          <w:rFonts w:eastAsia="Calibri" w:cs="Arial"/>
          <w:i/>
          <w:color w:val="0070C0"/>
          <w:lang w:eastAsia="zh-CN"/>
        </w:rPr>
        <w:tab/>
      </w:r>
      <w:r w:rsidRPr="00CB482F">
        <w:rPr>
          <w:rFonts w:eastAsia="Calibri" w:cs="Arial"/>
          <w:i/>
          <w:color w:val="0070C0"/>
          <w:lang w:eastAsia="zh-CN"/>
        </w:rPr>
        <w:tab/>
      </w:r>
      <w:hyperlink r:id="rId13" w:history="1">
        <w:r w:rsidRPr="00CB482F">
          <w:rPr>
            <w:color w:val="0000FF" w:themeColor="hyperlink"/>
            <w:u w:val="single"/>
          </w:rPr>
          <w:t>www.</w:t>
        </w:r>
        <w:r w:rsidRPr="00CB482F">
          <w:rPr>
            <w:rFonts w:eastAsia="Calibri" w:cs="Arial"/>
            <w:i/>
            <w:color w:val="0000FF" w:themeColor="hyperlink"/>
            <w:u w:val="single"/>
            <w:lang w:eastAsia="zh-CN"/>
          </w:rPr>
          <w:t>de.industryarena.com/vdw</w:t>
        </w:r>
      </w:hyperlink>
    </w:p>
    <w:p w14:paraId="2BD78EE1" w14:textId="77777777" w:rsidR="00CF47FD" w:rsidRPr="00CB482F" w:rsidRDefault="00CF47FD" w:rsidP="003E53C1">
      <w:pPr>
        <w:autoSpaceDE w:val="0"/>
        <w:autoSpaceDN w:val="0"/>
        <w:adjustRightInd w:val="0"/>
        <w:spacing w:line="240" w:lineRule="auto"/>
        <w:rPr>
          <w:rFonts w:eastAsia="Calibri"/>
          <w:color w:val="0000FF" w:themeColor="hyperlink"/>
          <w:u w:val="single"/>
        </w:rPr>
      </w:pPr>
      <w:r w:rsidRPr="00CB482F">
        <w:rPr>
          <w:rFonts w:eastAsia="Calibri" w:cs="Arial"/>
          <w:i/>
          <w:noProof/>
          <w:color w:val="0070C0"/>
        </w:rPr>
        <w:drawing>
          <wp:inline distT="0" distB="0" distL="0" distR="0" wp14:anchorId="52716081" wp14:editId="62901957">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CB482F">
        <w:rPr>
          <w:rFonts w:eastAsia="Calibri" w:cs="Arial"/>
          <w:i/>
          <w:color w:val="0070C0"/>
        </w:rPr>
        <w:tab/>
      </w:r>
      <w:r w:rsidRPr="00CB482F">
        <w:rPr>
          <w:rFonts w:eastAsia="Calibri" w:cs="Arial"/>
          <w:i/>
          <w:color w:val="0070C0"/>
        </w:rPr>
        <w:tab/>
      </w:r>
      <w:hyperlink r:id="rId15" w:history="1">
        <w:r w:rsidRPr="00CB482F">
          <w:rPr>
            <w:rFonts w:eastAsia="Calibri" w:cs="Arial"/>
            <w:i/>
            <w:color w:val="0000FF" w:themeColor="hyperlink"/>
            <w:u w:val="single"/>
          </w:rPr>
          <w:t>www.youtube.com/metaltradefair</w:t>
        </w:r>
      </w:hyperlink>
    </w:p>
    <w:p w14:paraId="07912196" w14:textId="77777777" w:rsidR="00CF47FD" w:rsidRPr="00CB482F" w:rsidRDefault="00CF47FD" w:rsidP="003E53C1">
      <w:pPr>
        <w:autoSpaceDE w:val="0"/>
        <w:autoSpaceDN w:val="0"/>
        <w:adjustRightInd w:val="0"/>
        <w:spacing w:line="240" w:lineRule="auto"/>
        <w:rPr>
          <w:rFonts w:cs="Arial"/>
          <w:i/>
          <w:iCs/>
          <w:color w:val="0000FF" w:themeColor="hyperlink"/>
          <w:kern w:val="0"/>
          <w:szCs w:val="22"/>
          <w:u w:val="single"/>
          <w:lang w:eastAsia="en-US"/>
        </w:rPr>
      </w:pPr>
      <w:r w:rsidRPr="00CB482F">
        <w:rPr>
          <w:rFonts w:ascii="Tms Rmn" w:hAnsi="Tms Rmn"/>
          <w:noProof/>
          <w:kern w:val="0"/>
          <w:sz w:val="24"/>
          <w:szCs w:val="24"/>
        </w:rPr>
        <w:drawing>
          <wp:inline distT="0" distB="0" distL="0" distR="0" wp14:anchorId="4D290EB3" wp14:editId="3B25B8AD">
            <wp:extent cx="358140" cy="358140"/>
            <wp:effectExtent l="0" t="0" r="381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CB482F">
        <w:rPr>
          <w:rFonts w:cs="Arial"/>
          <w:color w:val="000000"/>
          <w:kern w:val="0"/>
          <w:szCs w:val="22"/>
          <w:lang w:eastAsia="en-US"/>
        </w:rPr>
        <w:tab/>
      </w:r>
      <w:r w:rsidRPr="00CB482F">
        <w:rPr>
          <w:rFonts w:cs="Arial"/>
          <w:color w:val="000000"/>
          <w:kern w:val="0"/>
          <w:szCs w:val="22"/>
          <w:lang w:eastAsia="en-US"/>
        </w:rPr>
        <w:tab/>
      </w:r>
      <w:hyperlink r:id="rId17" w:history="1">
        <w:r w:rsidRPr="00CB482F">
          <w:rPr>
            <w:rFonts w:cs="Arial"/>
            <w:i/>
            <w:iCs/>
            <w:color w:val="0000FF" w:themeColor="hyperlink"/>
            <w:kern w:val="0"/>
            <w:szCs w:val="22"/>
            <w:u w:val="single"/>
            <w:lang w:eastAsia="en-US"/>
          </w:rPr>
          <w:t>www.twitter.com/VDWonline</w:t>
        </w:r>
      </w:hyperlink>
    </w:p>
    <w:p w14:paraId="65C234C8" w14:textId="77777777" w:rsidR="00CF47FD" w:rsidRDefault="00CF47FD" w:rsidP="0070097C">
      <w:pPr>
        <w:autoSpaceDE w:val="0"/>
        <w:autoSpaceDN w:val="0"/>
        <w:adjustRightInd w:val="0"/>
        <w:spacing w:line="240" w:lineRule="auto"/>
      </w:pPr>
      <w:r w:rsidRPr="00CB482F">
        <w:rPr>
          <w:rFonts w:ascii="Effra" w:hAnsi="Effra"/>
          <w:noProof/>
        </w:rPr>
        <w:drawing>
          <wp:inline distT="0" distB="0" distL="0" distR="0" wp14:anchorId="312AA1E9" wp14:editId="4B92320C">
            <wp:extent cx="274320" cy="274320"/>
            <wp:effectExtent l="0" t="0" r="0" b="0"/>
            <wp:docPr id="7" name="Grafik 7"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CB482F">
        <w:rPr>
          <w:rFonts w:ascii="Effra" w:hAnsi="Effra"/>
        </w:rPr>
        <w:tab/>
      </w:r>
      <w:r w:rsidRPr="00CB482F">
        <w:rPr>
          <w:rFonts w:ascii="Effra" w:hAnsi="Effra"/>
        </w:rPr>
        <w:tab/>
      </w:r>
      <w:hyperlink r:id="rId19" w:history="1">
        <w:r w:rsidRPr="00CB482F">
          <w:rPr>
            <w:rFonts w:cs="Arial"/>
            <w:i/>
            <w:iCs/>
            <w:color w:val="0000FF" w:themeColor="hyperlink"/>
            <w:u w:val="single"/>
          </w:rPr>
          <w:t>www.linkedin.com/company/</w:t>
        </w:r>
      </w:hyperlink>
      <w:r w:rsidRPr="00CB482F">
        <w:rPr>
          <w:rFonts w:cs="Arial"/>
          <w:i/>
          <w:iCs/>
          <w:color w:val="0000FF"/>
          <w:u w:val="single"/>
        </w:rPr>
        <w:t>vdw-frankfurt</w:t>
      </w:r>
    </w:p>
    <w:p w14:paraId="666FCCD2" w14:textId="77777777" w:rsidR="00CF47FD" w:rsidRDefault="00CF47FD" w:rsidP="0070097C"/>
    <w:p w14:paraId="43E77338" w14:textId="77777777" w:rsidR="0042102A" w:rsidRPr="003653C4" w:rsidRDefault="0042102A" w:rsidP="003E53C1">
      <w:pPr>
        <w:spacing w:line="360" w:lineRule="auto"/>
      </w:pPr>
    </w:p>
    <w:sectPr w:rsidR="0042102A" w:rsidRPr="003653C4" w:rsidSect="00F93CCB">
      <w:headerReference w:type="default" r:id="rId20"/>
      <w:footerReference w:type="default" r:id="rId21"/>
      <w:headerReference w:type="first" r:id="rId22"/>
      <w:footerReference w:type="first" r:id="rId23"/>
      <w:pgSz w:w="11907" w:h="16840" w:code="9"/>
      <w:pgMar w:top="1418" w:right="2834" w:bottom="-3808" w:left="1418" w:header="510" w:footer="5091"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5C5D" w14:textId="77777777" w:rsidR="00105FC6" w:rsidRDefault="00105FC6">
      <w:r>
        <w:separator/>
      </w:r>
    </w:p>
  </w:endnote>
  <w:endnote w:type="continuationSeparator" w:id="0">
    <w:p w14:paraId="3256E64E" w14:textId="77777777" w:rsidR="00105FC6" w:rsidRDefault="0010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Effra">
    <w:panose1 w:val="02000506080000020004"/>
    <w:charset w:val="00"/>
    <w:family w:val="auto"/>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009D" w14:textId="77777777" w:rsidR="00B56CB5" w:rsidRDefault="00B56CB5">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DBC7" w14:textId="77777777" w:rsidR="00B56CB5" w:rsidRDefault="00B56CB5">
    <w:pPr>
      <w:pStyle w:val="Fuzeile"/>
      <w:spacing w:line="20" w:lineRule="exact"/>
      <w:rPr>
        <w:sz w:val="2"/>
        <w:lang w:val="en-US"/>
      </w:rPr>
    </w:pPr>
  </w:p>
  <w:tbl>
    <w:tblPr>
      <w:tblpPr w:leftFromText="142" w:rightFromText="142" w:topFromText="851" w:vertAnchor="page" w:tblpY="15412"/>
      <w:tblOverlap w:val="never"/>
      <w:tblW w:w="10088" w:type="dxa"/>
      <w:tblLayout w:type="fixed"/>
      <w:tblCellMar>
        <w:left w:w="0" w:type="dxa"/>
        <w:right w:w="0" w:type="dxa"/>
      </w:tblCellMar>
      <w:tblLook w:val="0000" w:firstRow="0" w:lastRow="0" w:firstColumn="0" w:lastColumn="0" w:noHBand="0" w:noVBand="0"/>
    </w:tblPr>
    <w:tblGrid>
      <w:gridCol w:w="4443"/>
      <w:gridCol w:w="5645"/>
    </w:tblGrid>
    <w:tr w:rsidR="00C01DEA" w14:paraId="5E50A9A4" w14:textId="77777777" w:rsidTr="00836E09">
      <w:trPr>
        <w:cantSplit/>
        <w:trHeight w:val="350"/>
      </w:trPr>
      <w:tc>
        <w:tcPr>
          <w:tcW w:w="4443" w:type="dxa"/>
          <w:vAlign w:val="bottom"/>
        </w:tcPr>
        <w:p w14:paraId="663B36EF" w14:textId="77777777" w:rsidR="00C01DEA" w:rsidRPr="00BF0F31" w:rsidRDefault="00C01DEA" w:rsidP="00C01DEA">
          <w:pPr>
            <w:pStyle w:val="Fuzeile"/>
            <w:rPr>
              <w:rFonts w:cs="Arial"/>
              <w:b/>
              <w:bCs/>
              <w:kern w:val="0"/>
              <w:sz w:val="14"/>
              <w:szCs w:val="14"/>
              <w:lang w:eastAsia="en-US"/>
            </w:rPr>
          </w:pPr>
          <w:r>
            <w:rPr>
              <w:noProof/>
              <w:lang w:val="en-US"/>
            </w:rPr>
            <mc:AlternateContent>
              <mc:Choice Requires="wps">
                <w:drawing>
                  <wp:anchor distT="0" distB="0" distL="114300" distR="114300" simplePos="0" relativeHeight="251665408" behindDoc="0" locked="0" layoutInCell="1" allowOverlap="1" wp14:anchorId="43ACE794" wp14:editId="5B3CE57E">
                    <wp:simplePos x="0" y="0"/>
                    <wp:positionH relativeFrom="column">
                      <wp:posOffset>2764155</wp:posOffset>
                    </wp:positionH>
                    <wp:positionV relativeFrom="paragraph">
                      <wp:posOffset>33655</wp:posOffset>
                    </wp:positionV>
                    <wp:extent cx="0" cy="480060"/>
                    <wp:effectExtent l="0" t="0" r="12700" b="15240"/>
                    <wp:wrapNone/>
                    <wp:docPr id="10" name="Gerade Verbindung 10"/>
                    <wp:cNvGraphicFramePr/>
                    <a:graphic xmlns:a="http://schemas.openxmlformats.org/drawingml/2006/main">
                      <a:graphicData uri="http://schemas.microsoft.com/office/word/2010/wordprocessingShape">
                        <wps:wsp>
                          <wps:cNvCnPr/>
                          <wps:spPr>
                            <a:xfrm>
                              <a:off x="0" y="0"/>
                              <a:ext cx="0" cy="480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C300C" id="Gerade Verbindung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65pt,2.65pt" to="217.6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" strokecolor="black [3213]"/>
                </w:pict>
              </mc:Fallback>
            </mc:AlternateContent>
          </w:r>
          <w:r w:rsidRPr="00BF0F31">
            <w:rPr>
              <w:rFonts w:cs="Arial"/>
              <w:b/>
              <w:bCs/>
              <w:kern w:val="0"/>
              <w:sz w:val="14"/>
              <w:szCs w:val="14"/>
              <w:lang w:eastAsia="en-US"/>
            </w:rPr>
            <w:t>VDW – Verein Deutscher Werkzeugmaschinenfabriken e. V.</w:t>
          </w:r>
        </w:p>
        <w:p w14:paraId="08B76045" w14:textId="77777777" w:rsidR="00C01DEA" w:rsidRPr="00BF0F31" w:rsidRDefault="00C01DEA" w:rsidP="00C01DEA">
          <w:pPr>
            <w:pStyle w:val="Fuzeile"/>
            <w:rPr>
              <w:rFonts w:cs="Arial"/>
              <w:kern w:val="0"/>
              <w:sz w:val="14"/>
              <w:szCs w:val="14"/>
              <w:lang w:eastAsia="en-US"/>
            </w:rPr>
          </w:pPr>
          <w:r w:rsidRPr="00BF0F31">
            <w:rPr>
              <w:rFonts w:cs="Arial"/>
              <w:kern w:val="0"/>
              <w:sz w:val="14"/>
              <w:szCs w:val="14"/>
              <w:lang w:eastAsia="en-US"/>
            </w:rPr>
            <w:t>Lyoner Straße 1</w:t>
          </w:r>
          <w:r>
            <w:rPr>
              <w:rFonts w:cs="Arial"/>
              <w:kern w:val="0"/>
              <w:sz w:val="14"/>
              <w:szCs w:val="14"/>
              <w:lang w:eastAsia="en-US"/>
            </w:rPr>
            <w:t>8</w:t>
          </w:r>
          <w:r w:rsidRPr="00BF0F31">
            <w:rPr>
              <w:rFonts w:cs="Arial"/>
              <w:kern w:val="0"/>
              <w:sz w:val="14"/>
              <w:szCs w:val="14"/>
              <w:lang w:eastAsia="en-US"/>
            </w:rPr>
            <w:t xml:space="preserve">, 60528 Frankfurt am Main, </w:t>
          </w:r>
          <w:r w:rsidR="00D30E11">
            <w:rPr>
              <w:rFonts w:cs="Arial"/>
              <w:kern w:val="0"/>
              <w:sz w:val="14"/>
              <w:szCs w:val="14"/>
              <w:lang w:eastAsia="en-US"/>
            </w:rPr>
            <w:t>GERMANY</w:t>
          </w:r>
        </w:p>
        <w:p w14:paraId="7DF4EAB0" w14:textId="77777777" w:rsidR="00C01DEA" w:rsidRPr="00BF0F31" w:rsidRDefault="00C01DEA" w:rsidP="00C01DEA">
          <w:pPr>
            <w:autoSpaceDE w:val="0"/>
            <w:autoSpaceDN w:val="0"/>
            <w:adjustRightInd w:val="0"/>
            <w:spacing w:line="240" w:lineRule="auto"/>
            <w:ind w:right="-184"/>
            <w:rPr>
              <w:rFonts w:cs="Arial"/>
              <w:kern w:val="0"/>
              <w:sz w:val="14"/>
              <w:szCs w:val="14"/>
              <w:lang w:val="en-US" w:eastAsia="en-US"/>
            </w:rPr>
          </w:pPr>
          <w:r w:rsidRPr="00BF0F31">
            <w:rPr>
              <w:rFonts w:cs="Arial"/>
              <w:kern w:val="0"/>
              <w:sz w:val="14"/>
              <w:szCs w:val="14"/>
              <w:lang w:val="en-US" w:eastAsia="en-US"/>
            </w:rPr>
            <w:t>Tel. +49 69 756081-0, Fax +49 69 756081-</w:t>
          </w:r>
          <w:r w:rsidR="00D813B3">
            <w:rPr>
              <w:rFonts w:cs="Arial"/>
              <w:kern w:val="0"/>
              <w:sz w:val="14"/>
              <w:szCs w:val="14"/>
              <w:lang w:val="en-US" w:eastAsia="en-US"/>
            </w:rPr>
            <w:t>74</w:t>
          </w:r>
        </w:p>
        <w:p w14:paraId="37DC67E9" w14:textId="77777777" w:rsidR="00C01DEA" w:rsidRPr="00BF0F31" w:rsidRDefault="00C01DEA" w:rsidP="00C01DEA">
          <w:pPr>
            <w:autoSpaceDE w:val="0"/>
            <w:autoSpaceDN w:val="0"/>
            <w:adjustRightInd w:val="0"/>
            <w:spacing w:line="240" w:lineRule="auto"/>
            <w:rPr>
              <w:rFonts w:cs="Arial"/>
              <w:kern w:val="0"/>
              <w:sz w:val="14"/>
              <w:szCs w:val="14"/>
              <w:lang w:val="en-US" w:eastAsia="en-US"/>
            </w:rPr>
          </w:pPr>
          <w:r w:rsidRPr="00BF0F31">
            <w:rPr>
              <w:rFonts w:cs="Arial"/>
              <w:kern w:val="0"/>
              <w:sz w:val="14"/>
              <w:szCs w:val="14"/>
              <w:lang w:val="en-US" w:eastAsia="en-US"/>
            </w:rPr>
            <w:t>emo@vdw.de</w:t>
          </w:r>
        </w:p>
        <w:p w14:paraId="1D8B26CB" w14:textId="77777777" w:rsidR="00C01DEA" w:rsidRPr="00BF0F31" w:rsidRDefault="00C01DEA" w:rsidP="00C01DEA">
          <w:pPr>
            <w:pStyle w:val="Fuzeile"/>
            <w:rPr>
              <w:sz w:val="14"/>
              <w:szCs w:val="14"/>
              <w:lang w:val="en-US"/>
            </w:rPr>
          </w:pPr>
          <w:r w:rsidRPr="00BF0F31">
            <w:rPr>
              <w:rFonts w:cs="Arial"/>
              <w:kern w:val="0"/>
              <w:sz w:val="14"/>
              <w:szCs w:val="14"/>
              <w:lang w:val="en-US" w:eastAsia="en-US"/>
            </w:rPr>
            <w:t>www.emo-hannover.de</w:t>
          </w:r>
        </w:p>
      </w:tc>
      <w:tc>
        <w:tcPr>
          <w:tcW w:w="5645" w:type="dxa"/>
          <w:vAlign w:val="bottom"/>
        </w:tcPr>
        <w:p w14:paraId="7E5C08B8" w14:textId="77777777" w:rsidR="00C01DEA" w:rsidRPr="003C64DF" w:rsidRDefault="00C01DEA" w:rsidP="00C01DEA">
          <w:pPr>
            <w:autoSpaceDE w:val="0"/>
            <w:autoSpaceDN w:val="0"/>
            <w:adjustRightInd w:val="0"/>
            <w:spacing w:line="240" w:lineRule="auto"/>
            <w:ind w:firstLine="184"/>
            <w:rPr>
              <w:rFonts w:cs="Arial"/>
              <w:kern w:val="0"/>
              <w:sz w:val="14"/>
              <w:szCs w:val="14"/>
            </w:rPr>
          </w:pPr>
          <w:r w:rsidRPr="003C64DF">
            <w:rPr>
              <w:rFonts w:cs="Arial"/>
              <w:kern w:val="0"/>
              <w:sz w:val="14"/>
              <w:szCs w:val="14"/>
            </w:rPr>
            <w:t>Registergericht // Registra</w:t>
          </w:r>
          <w:r w:rsidR="00B36B17">
            <w:rPr>
              <w:rFonts w:cs="Arial"/>
              <w:kern w:val="0"/>
              <w:sz w:val="14"/>
              <w:szCs w:val="14"/>
            </w:rPr>
            <w:t>t</w:t>
          </w:r>
          <w:r w:rsidRPr="003C64DF">
            <w:rPr>
              <w:rFonts w:cs="Arial"/>
              <w:kern w:val="0"/>
              <w:sz w:val="14"/>
              <w:szCs w:val="14"/>
            </w:rPr>
            <w:t>ion Office: Amtsgericht Frankfurt am Main</w:t>
          </w:r>
        </w:p>
        <w:p w14:paraId="2BC765EB" w14:textId="77777777" w:rsidR="00C01DEA" w:rsidRPr="003C64DF" w:rsidRDefault="00C01DEA" w:rsidP="00C01DEA">
          <w:pPr>
            <w:autoSpaceDE w:val="0"/>
            <w:autoSpaceDN w:val="0"/>
            <w:adjustRightInd w:val="0"/>
            <w:spacing w:line="240" w:lineRule="auto"/>
            <w:ind w:firstLine="184"/>
            <w:rPr>
              <w:rFonts w:cs="Arial"/>
              <w:kern w:val="0"/>
              <w:sz w:val="14"/>
              <w:szCs w:val="14"/>
            </w:rPr>
          </w:pPr>
          <w:r w:rsidRPr="003C64DF">
            <w:rPr>
              <w:rFonts w:cs="Arial"/>
              <w:kern w:val="0"/>
              <w:sz w:val="14"/>
              <w:szCs w:val="14"/>
            </w:rPr>
            <w:t>Vereinsregister // Society Register: VR4966</w:t>
          </w:r>
        </w:p>
        <w:p w14:paraId="1B9DB194" w14:textId="77777777" w:rsidR="00C01DEA" w:rsidRPr="003C64DF" w:rsidRDefault="00C01DEA" w:rsidP="00C01DEA">
          <w:pPr>
            <w:autoSpaceDE w:val="0"/>
            <w:autoSpaceDN w:val="0"/>
            <w:adjustRightInd w:val="0"/>
            <w:spacing w:line="240" w:lineRule="auto"/>
            <w:ind w:firstLine="184"/>
            <w:rPr>
              <w:rFonts w:cs="Arial"/>
              <w:kern w:val="0"/>
              <w:sz w:val="14"/>
              <w:szCs w:val="14"/>
            </w:rPr>
          </w:pPr>
          <w:r w:rsidRPr="003C64DF">
            <w:rPr>
              <w:rFonts w:cs="Arial"/>
              <w:kern w:val="0"/>
              <w:sz w:val="14"/>
              <w:szCs w:val="14"/>
            </w:rPr>
            <w:t xml:space="preserve">Vorsitzender // Chairman: </w:t>
          </w:r>
          <w:r w:rsidR="000E162C">
            <w:rPr>
              <w:rFonts w:cs="Arial"/>
              <w:kern w:val="0"/>
              <w:sz w:val="14"/>
              <w:szCs w:val="14"/>
            </w:rPr>
            <w:t>Franz-Xaver Bernhard</w:t>
          </w:r>
          <w:r w:rsidRPr="003C64DF">
            <w:rPr>
              <w:rFonts w:cs="Arial"/>
              <w:kern w:val="0"/>
              <w:sz w:val="14"/>
              <w:szCs w:val="14"/>
            </w:rPr>
            <w:t xml:space="preserve">, </w:t>
          </w:r>
          <w:r w:rsidR="000E162C">
            <w:rPr>
              <w:rFonts w:cs="Arial"/>
              <w:kern w:val="0"/>
              <w:sz w:val="14"/>
              <w:szCs w:val="14"/>
            </w:rPr>
            <w:t>Gosheim</w:t>
          </w:r>
        </w:p>
        <w:p w14:paraId="0BB24001" w14:textId="77777777" w:rsidR="00C01DEA" w:rsidRPr="003C64DF" w:rsidRDefault="00C01DEA" w:rsidP="00C01DEA">
          <w:pPr>
            <w:autoSpaceDE w:val="0"/>
            <w:autoSpaceDN w:val="0"/>
            <w:adjustRightInd w:val="0"/>
            <w:spacing w:line="240" w:lineRule="auto"/>
            <w:ind w:firstLine="184"/>
            <w:rPr>
              <w:rFonts w:cs="Arial"/>
              <w:kern w:val="0"/>
              <w:sz w:val="14"/>
              <w:szCs w:val="14"/>
            </w:rPr>
          </w:pPr>
          <w:proofErr w:type="spellStart"/>
          <w:r w:rsidRPr="003C64DF">
            <w:rPr>
              <w:rFonts w:cs="Arial"/>
              <w:kern w:val="0"/>
              <w:sz w:val="14"/>
              <w:szCs w:val="14"/>
            </w:rPr>
            <w:t>Geschäftsführer</w:t>
          </w:r>
          <w:proofErr w:type="spellEnd"/>
          <w:r w:rsidRPr="003C64DF">
            <w:rPr>
              <w:rFonts w:cs="Arial"/>
              <w:kern w:val="0"/>
              <w:sz w:val="14"/>
              <w:szCs w:val="14"/>
            </w:rPr>
            <w:t xml:space="preserve"> // Executive </w:t>
          </w:r>
          <w:proofErr w:type="spellStart"/>
          <w:r w:rsidRPr="003C64DF">
            <w:rPr>
              <w:rFonts w:cs="Arial"/>
              <w:kern w:val="0"/>
              <w:sz w:val="14"/>
              <w:szCs w:val="14"/>
            </w:rPr>
            <w:t>Director</w:t>
          </w:r>
          <w:proofErr w:type="spellEnd"/>
          <w:r w:rsidRPr="003C64DF">
            <w:rPr>
              <w:rFonts w:cs="Arial"/>
              <w:kern w:val="0"/>
              <w:sz w:val="14"/>
              <w:szCs w:val="14"/>
            </w:rPr>
            <w:t>: Dr.-Ing. Wilfried Schäfer, Frankfurt am Main</w:t>
          </w:r>
        </w:p>
        <w:p w14:paraId="504E138B" w14:textId="77777777" w:rsidR="00C01DEA" w:rsidRPr="00BF0F31" w:rsidRDefault="00C01DEA" w:rsidP="00C01DEA">
          <w:pPr>
            <w:pStyle w:val="Fuzeile"/>
            <w:ind w:firstLine="184"/>
            <w:rPr>
              <w:sz w:val="14"/>
              <w:szCs w:val="14"/>
            </w:rPr>
          </w:pPr>
          <w:proofErr w:type="spellStart"/>
          <w:r w:rsidRPr="003C64DF">
            <w:rPr>
              <w:rFonts w:cs="Arial"/>
              <w:kern w:val="0"/>
              <w:sz w:val="14"/>
              <w:szCs w:val="14"/>
              <w:lang w:val="en-US"/>
            </w:rPr>
            <w:t>Ust.Id</w:t>
          </w:r>
          <w:proofErr w:type="spellEnd"/>
          <w:r w:rsidRPr="003C64DF">
            <w:rPr>
              <w:rFonts w:cs="Arial"/>
              <w:kern w:val="0"/>
              <w:sz w:val="14"/>
              <w:szCs w:val="14"/>
              <w:lang w:val="en-US"/>
            </w:rPr>
            <w:t xml:space="preserve">.-Nr. // t. o. tax in. no. </w:t>
          </w:r>
          <w:r w:rsidRPr="003C64DF">
            <w:rPr>
              <w:rFonts w:cs="Arial"/>
              <w:kern w:val="0"/>
              <w:sz w:val="14"/>
              <w:szCs w:val="14"/>
            </w:rPr>
            <w:t>DE 114 10 88 36</w:t>
          </w:r>
        </w:p>
      </w:tc>
    </w:tr>
  </w:tbl>
  <w:p w14:paraId="5788D2DE" w14:textId="77777777" w:rsidR="00B56CB5" w:rsidRDefault="00D30E11">
    <w:pPr>
      <w:pStyle w:val="Fuzeile"/>
      <w:spacing w:line="20" w:lineRule="exact"/>
      <w:rPr>
        <w:sz w:val="2"/>
      </w:rPr>
    </w:pPr>
    <w:r>
      <w:rPr>
        <w:noProof/>
        <w:lang w:val="en-US"/>
      </w:rPr>
      <w:drawing>
        <wp:anchor distT="0" distB="0" distL="114300" distR="114300" simplePos="0" relativeHeight="251667456" behindDoc="0" locked="0" layoutInCell="1" allowOverlap="1" wp14:anchorId="4A3CEC9D" wp14:editId="1E4E14B6">
          <wp:simplePos x="0" y="0"/>
          <wp:positionH relativeFrom="column">
            <wp:posOffset>4551045</wp:posOffset>
          </wp:positionH>
          <wp:positionV relativeFrom="paragraph">
            <wp:posOffset>1278255</wp:posOffset>
          </wp:positionV>
          <wp:extent cx="2127600" cy="468000"/>
          <wp:effectExtent l="0" t="0" r="6350" b="190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27600" cy="4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8BBD" w14:textId="77777777" w:rsidR="00105FC6" w:rsidRDefault="00105FC6">
      <w:r>
        <w:separator/>
      </w:r>
    </w:p>
  </w:footnote>
  <w:footnote w:type="continuationSeparator" w:id="0">
    <w:p w14:paraId="26A76EF4" w14:textId="77777777" w:rsidR="00105FC6" w:rsidRDefault="0010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809"/>
    </w:tblGrid>
    <w:tr w:rsidR="00B56CB5" w14:paraId="4B1BE5A0" w14:textId="77777777">
      <w:trPr>
        <w:trHeight w:hRule="exact" w:val="1247"/>
      </w:trPr>
      <w:tc>
        <w:tcPr>
          <w:tcW w:w="9809" w:type="dxa"/>
        </w:tcPr>
        <w:p w14:paraId="03AE2707" w14:textId="223208B4" w:rsidR="00B56CB5" w:rsidRDefault="00A07E2D" w:rsidP="00AF01A2">
          <w:pPr>
            <w:ind w:right="6"/>
            <w:rPr>
              <w:lang w:val="it-IT"/>
            </w:rPr>
          </w:pPr>
          <w:proofErr w:type="spellStart"/>
          <w:r>
            <w:rPr>
              <w:lang w:val="it-IT"/>
            </w:rPr>
            <w:t>Seite</w:t>
          </w:r>
          <w:proofErr w:type="spellEnd"/>
          <w:r>
            <w:rPr>
              <w:lang w:val="it-IT"/>
            </w:rPr>
            <w:t xml:space="preserve"> </w:t>
          </w:r>
          <w:r>
            <w:fldChar w:fldCharType="begin"/>
          </w:r>
          <w:r>
            <w:rPr>
              <w:lang w:val="it-IT"/>
            </w:rPr>
            <w:instrText xml:space="preserve"> PAGE </w:instrText>
          </w:r>
          <w:r>
            <w:fldChar w:fldCharType="separate"/>
          </w:r>
          <w:r w:rsidR="00AF01A2">
            <w:rPr>
              <w:noProof/>
              <w:lang w:val="it-IT"/>
            </w:rPr>
            <w:t>2</w:t>
          </w:r>
          <w:r>
            <w:fldChar w:fldCharType="end"/>
          </w:r>
          <w:r>
            <w:rPr>
              <w:lang w:val="it-IT"/>
            </w:rPr>
            <w:t>/</w:t>
          </w:r>
          <w:r>
            <w:fldChar w:fldCharType="begin"/>
          </w:r>
          <w:r>
            <w:rPr>
              <w:lang w:val="it-IT"/>
            </w:rPr>
            <w:instrText xml:space="preserve"> NUMPAGES </w:instrText>
          </w:r>
          <w:r>
            <w:fldChar w:fldCharType="separate"/>
          </w:r>
          <w:r w:rsidR="00AF01A2">
            <w:rPr>
              <w:noProof/>
              <w:lang w:val="it-IT"/>
            </w:rPr>
            <w:t>2</w:t>
          </w:r>
          <w:r>
            <w:fldChar w:fldCharType="end"/>
          </w:r>
          <w:r>
            <w:rPr>
              <w:lang w:val="it-IT"/>
            </w:rPr>
            <w:t xml:space="preserve"> · EMO Hannover 20</w:t>
          </w:r>
          <w:r w:rsidR="00E749CD">
            <w:rPr>
              <w:lang w:val="it-IT"/>
            </w:rPr>
            <w:t>2</w:t>
          </w:r>
          <w:r w:rsidR="00C01DEA">
            <w:rPr>
              <w:lang w:val="it-IT"/>
            </w:rPr>
            <w:t xml:space="preserve">3 </w:t>
          </w:r>
        </w:p>
      </w:tc>
    </w:tr>
  </w:tbl>
  <w:p w14:paraId="0844F9CE" w14:textId="77777777" w:rsidR="00B56CB5" w:rsidRDefault="00B56CB5">
    <w:pPr>
      <w:rPr>
        <w:lang w:val="it-IT"/>
      </w:rPr>
    </w:pPr>
  </w:p>
  <w:p w14:paraId="592FFCAC" w14:textId="77777777" w:rsidR="00B56CB5" w:rsidRDefault="00B56CB5">
    <w:pPr>
      <w:pStyle w:val="Kopfzeil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1" w:type="dxa"/>
      <w:tblLayout w:type="fixed"/>
      <w:tblCellMar>
        <w:left w:w="0" w:type="dxa"/>
        <w:right w:w="0" w:type="dxa"/>
      </w:tblCellMar>
      <w:tblLook w:val="0000" w:firstRow="0" w:lastRow="0" w:firstColumn="0" w:lastColumn="0" w:noHBand="0" w:noVBand="0"/>
    </w:tblPr>
    <w:tblGrid>
      <w:gridCol w:w="9751"/>
    </w:tblGrid>
    <w:tr w:rsidR="00B56CB5" w14:paraId="52708BE3" w14:textId="77777777" w:rsidTr="00561268">
      <w:trPr>
        <w:trHeight w:val="2126"/>
      </w:trPr>
      <w:tc>
        <w:tcPr>
          <w:tcW w:w="9751" w:type="dxa"/>
          <w:vAlign w:val="center"/>
        </w:tcPr>
        <w:p w14:paraId="2E822920" w14:textId="77777777" w:rsidR="00B56CB5" w:rsidRDefault="00D30E11" w:rsidP="00561268">
          <w:pPr>
            <w:pStyle w:val="Kopfzeile1"/>
          </w:pPr>
          <w:r>
            <w:rPr>
              <w:noProof/>
            </w:rPr>
            <w:drawing>
              <wp:inline distT="0" distB="0" distL="0" distR="0" wp14:anchorId="7637D0E7" wp14:editId="56563144">
                <wp:extent cx="1304364" cy="12319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20606" cy="1247240"/>
                        </a:xfrm>
                        <a:prstGeom prst="rect">
                          <a:avLst/>
                        </a:prstGeom>
                      </pic:spPr>
                    </pic:pic>
                  </a:graphicData>
                </a:graphic>
              </wp:inline>
            </w:drawing>
          </w:r>
        </w:p>
      </w:tc>
    </w:tr>
  </w:tbl>
  <w:p w14:paraId="42B36672" w14:textId="77777777" w:rsidR="00B56CB5" w:rsidRDefault="00B56CB5">
    <w:pPr>
      <w:spacing w:after="7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9"/>
  <w:autoHyphenation/>
  <w:consecutiveHyphenLimit w:val="3"/>
  <w:hyphenationZone w:val="1134"/>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C6"/>
    <w:rsid w:val="00003A40"/>
    <w:rsid w:val="00064337"/>
    <w:rsid w:val="00067C0D"/>
    <w:rsid w:val="00076D00"/>
    <w:rsid w:val="000A36CB"/>
    <w:rsid w:val="000C7B54"/>
    <w:rsid w:val="000E162C"/>
    <w:rsid w:val="00105FC6"/>
    <w:rsid w:val="0011638E"/>
    <w:rsid w:val="0016671F"/>
    <w:rsid w:val="001C6FAE"/>
    <w:rsid w:val="002020E1"/>
    <w:rsid w:val="002071CC"/>
    <w:rsid w:val="00233F2F"/>
    <w:rsid w:val="00237DBB"/>
    <w:rsid w:val="00265638"/>
    <w:rsid w:val="002C2CC5"/>
    <w:rsid w:val="002C5101"/>
    <w:rsid w:val="00306B8B"/>
    <w:rsid w:val="003204CB"/>
    <w:rsid w:val="00344CB2"/>
    <w:rsid w:val="00353DD0"/>
    <w:rsid w:val="003653C4"/>
    <w:rsid w:val="0038254B"/>
    <w:rsid w:val="0039290A"/>
    <w:rsid w:val="003B69AA"/>
    <w:rsid w:val="003C253A"/>
    <w:rsid w:val="003E53C1"/>
    <w:rsid w:val="004009D3"/>
    <w:rsid w:val="004014CF"/>
    <w:rsid w:val="0042102A"/>
    <w:rsid w:val="00462F7D"/>
    <w:rsid w:val="0046563E"/>
    <w:rsid w:val="00491DA7"/>
    <w:rsid w:val="004B4C3F"/>
    <w:rsid w:val="004D79C1"/>
    <w:rsid w:val="004E3198"/>
    <w:rsid w:val="004F38DD"/>
    <w:rsid w:val="00503381"/>
    <w:rsid w:val="005278D5"/>
    <w:rsid w:val="00561268"/>
    <w:rsid w:val="00572F1D"/>
    <w:rsid w:val="005A6D3F"/>
    <w:rsid w:val="005B4A06"/>
    <w:rsid w:val="005D46A3"/>
    <w:rsid w:val="005F4493"/>
    <w:rsid w:val="00604D00"/>
    <w:rsid w:val="006208C2"/>
    <w:rsid w:val="006252DB"/>
    <w:rsid w:val="0062776D"/>
    <w:rsid w:val="00627A15"/>
    <w:rsid w:val="006508C1"/>
    <w:rsid w:val="00662B6C"/>
    <w:rsid w:val="00664AC7"/>
    <w:rsid w:val="00677ECC"/>
    <w:rsid w:val="006A1034"/>
    <w:rsid w:val="006D4E44"/>
    <w:rsid w:val="006D5655"/>
    <w:rsid w:val="006E30AB"/>
    <w:rsid w:val="0070097C"/>
    <w:rsid w:val="0070334F"/>
    <w:rsid w:val="00713E34"/>
    <w:rsid w:val="0074728E"/>
    <w:rsid w:val="0078761B"/>
    <w:rsid w:val="007C6EAB"/>
    <w:rsid w:val="007E78F1"/>
    <w:rsid w:val="007F795F"/>
    <w:rsid w:val="00857DE6"/>
    <w:rsid w:val="0087596B"/>
    <w:rsid w:val="008967FB"/>
    <w:rsid w:val="008C2BB1"/>
    <w:rsid w:val="008F21D1"/>
    <w:rsid w:val="008F3319"/>
    <w:rsid w:val="0090285D"/>
    <w:rsid w:val="00920F88"/>
    <w:rsid w:val="00927B95"/>
    <w:rsid w:val="009308A2"/>
    <w:rsid w:val="0093369C"/>
    <w:rsid w:val="00934127"/>
    <w:rsid w:val="00946736"/>
    <w:rsid w:val="009644C8"/>
    <w:rsid w:val="009B0A6F"/>
    <w:rsid w:val="009F4835"/>
    <w:rsid w:val="009F5EE8"/>
    <w:rsid w:val="00A00471"/>
    <w:rsid w:val="00A07E2D"/>
    <w:rsid w:val="00A34C32"/>
    <w:rsid w:val="00A567A9"/>
    <w:rsid w:val="00AA316E"/>
    <w:rsid w:val="00AB3685"/>
    <w:rsid w:val="00AD241E"/>
    <w:rsid w:val="00AE6FBC"/>
    <w:rsid w:val="00AF01A2"/>
    <w:rsid w:val="00AF11A5"/>
    <w:rsid w:val="00AF5C18"/>
    <w:rsid w:val="00B11372"/>
    <w:rsid w:val="00B15A38"/>
    <w:rsid w:val="00B36B17"/>
    <w:rsid w:val="00B52330"/>
    <w:rsid w:val="00B56CB5"/>
    <w:rsid w:val="00B6791B"/>
    <w:rsid w:val="00B828FA"/>
    <w:rsid w:val="00B8314B"/>
    <w:rsid w:val="00BB06F8"/>
    <w:rsid w:val="00BF0F31"/>
    <w:rsid w:val="00C01DEA"/>
    <w:rsid w:val="00C129AE"/>
    <w:rsid w:val="00C132A2"/>
    <w:rsid w:val="00C1764E"/>
    <w:rsid w:val="00C35E64"/>
    <w:rsid w:val="00CB17F9"/>
    <w:rsid w:val="00CD3186"/>
    <w:rsid w:val="00CD7116"/>
    <w:rsid w:val="00CE1714"/>
    <w:rsid w:val="00CE7775"/>
    <w:rsid w:val="00CF47FD"/>
    <w:rsid w:val="00D23043"/>
    <w:rsid w:val="00D2700E"/>
    <w:rsid w:val="00D30E11"/>
    <w:rsid w:val="00D372A2"/>
    <w:rsid w:val="00D47681"/>
    <w:rsid w:val="00D57BEE"/>
    <w:rsid w:val="00D813B3"/>
    <w:rsid w:val="00D817C5"/>
    <w:rsid w:val="00D90A0A"/>
    <w:rsid w:val="00D91186"/>
    <w:rsid w:val="00DA5FEE"/>
    <w:rsid w:val="00DA7691"/>
    <w:rsid w:val="00DE3AA2"/>
    <w:rsid w:val="00DF7DB9"/>
    <w:rsid w:val="00E00779"/>
    <w:rsid w:val="00E032F5"/>
    <w:rsid w:val="00E3342E"/>
    <w:rsid w:val="00E52CC9"/>
    <w:rsid w:val="00E678C4"/>
    <w:rsid w:val="00E72C2A"/>
    <w:rsid w:val="00E749CD"/>
    <w:rsid w:val="00E94668"/>
    <w:rsid w:val="00EE7474"/>
    <w:rsid w:val="00F33334"/>
    <w:rsid w:val="00F42FCA"/>
    <w:rsid w:val="00F443C1"/>
    <w:rsid w:val="00F62853"/>
    <w:rsid w:val="00F93CCB"/>
    <w:rsid w:val="00FA64B6"/>
    <w:rsid w:val="00FC1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9F82AB"/>
  <w15:docId w15:val="{460CBEC7-7352-4DEA-9229-749A5524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tLeast"/>
    </w:pPr>
    <w:rPr>
      <w:rFonts w:ascii="Arial" w:hAnsi="Arial"/>
      <w:kern w:val="4"/>
      <w:sz w:val="22"/>
      <w:lang w:val="de-DE" w:eastAsia="de-DE"/>
    </w:rPr>
  </w:style>
  <w:style w:type="paragraph" w:styleId="berschrift1">
    <w:name w:val="heading 1"/>
    <w:basedOn w:val="Standard"/>
    <w:next w:val="Standard"/>
    <w:link w:val="berschrift1Zchn"/>
    <w:qFormat/>
    <w:rsid w:val="00067C0D"/>
    <w:pPr>
      <w:keepNext/>
      <w:tabs>
        <w:tab w:val="left" w:pos="851"/>
      </w:tabs>
      <w:spacing w:line="260" w:lineRule="atLeast"/>
      <w:ind w:right="1701"/>
      <w:outlineLvl w:val="0"/>
    </w:pPr>
    <w:rPr>
      <w:rFonts w:cs="Arial"/>
      <w:b/>
      <w:bCs/>
      <w:caps/>
      <w:spacing w:val="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customStyle="1" w:styleId="Address">
    <w:name w:val="Address"/>
    <w:basedOn w:val="Standard"/>
    <w:pPr>
      <w:tabs>
        <w:tab w:val="left" w:pos="624"/>
      </w:tabs>
      <w:spacing w:line="190" w:lineRule="exact"/>
    </w:pPr>
    <w:rPr>
      <w:sz w:val="17"/>
    </w:rPr>
  </w:style>
  <w:style w:type="paragraph" w:customStyle="1" w:styleId="Dates">
    <w:name w:val="Dates"/>
    <w:basedOn w:val="Standard"/>
    <w:pPr>
      <w:spacing w:line="260" w:lineRule="atLeast"/>
    </w:pPr>
  </w:style>
  <w:style w:type="paragraph" w:customStyle="1" w:styleId="Foot">
    <w:name w:val="Foot"/>
    <w:basedOn w:val="Standard"/>
    <w:pPr>
      <w:spacing w:line="140" w:lineRule="exact"/>
    </w:pPr>
    <w:rPr>
      <w:sz w:val="12"/>
    </w:rPr>
  </w:style>
  <w:style w:type="paragraph" w:styleId="Textkrper">
    <w:name w:val="Body Text"/>
    <w:basedOn w:val="Standard"/>
    <w:semiHidden/>
    <w:pPr>
      <w:framePr w:w="1792" w:h="754" w:hSpace="284" w:wrap="around" w:vAnchor="page" w:hAnchor="page" w:x="9623" w:y="3403"/>
      <w:autoSpaceDE w:val="0"/>
      <w:autoSpaceDN w:val="0"/>
      <w:adjustRightInd w:val="0"/>
      <w:spacing w:line="170" w:lineRule="atLeast"/>
    </w:pPr>
    <w:rPr>
      <w:rFonts w:ascii="HelveticaNeue-Light" w:hAnsi="HelveticaNeue-Light"/>
      <w:kern w:val="0"/>
      <w:sz w:val="16"/>
    </w:rPr>
  </w:style>
  <w:style w:type="paragraph" w:customStyle="1" w:styleId="Kopfzeile1">
    <w:name w:val="Kopfzeile1"/>
    <w:basedOn w:val="Standard"/>
    <w:pPr>
      <w:spacing w:before="40"/>
      <w:ind w:right="6"/>
      <w:jc w:val="right"/>
    </w:pPr>
    <w:rPr>
      <w:szCs w:val="22"/>
    </w:rPr>
  </w:style>
  <w:style w:type="paragraph" w:customStyle="1" w:styleId="Datum1">
    <w:name w:val="Datum1"/>
    <w:basedOn w:val="Standard"/>
    <w:pPr>
      <w:framePr w:w="1792" w:h="754" w:hSpace="284" w:wrap="around" w:vAnchor="page" w:hAnchor="page" w:x="9623" w:y="3403"/>
    </w:pPr>
    <w:rPr>
      <w:lang w:val="it-IT"/>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character" w:customStyle="1" w:styleId="berschrift1Zchn">
    <w:name w:val="Überschrift 1 Zchn"/>
    <w:basedOn w:val="Absatz-Standardschriftart"/>
    <w:link w:val="berschrift1"/>
    <w:rsid w:val="00067C0D"/>
    <w:rPr>
      <w:rFonts w:ascii="Arial" w:hAnsi="Arial" w:cs="Arial"/>
      <w:b/>
      <w:bCs/>
      <w:caps/>
      <w:spacing w:val="6"/>
      <w:kern w:val="4"/>
      <w:sz w:val="22"/>
      <w:szCs w:val="32"/>
      <w:lang w:val="de-DE" w:eastAsia="de-DE"/>
    </w:rPr>
  </w:style>
  <w:style w:type="paragraph" w:customStyle="1" w:styleId="Betreff">
    <w:name w:val="Betreff"/>
    <w:basedOn w:val="Standard"/>
    <w:rsid w:val="00067C0D"/>
    <w:pPr>
      <w:spacing w:line="420" w:lineRule="atLeast"/>
      <w:ind w:right="1701"/>
    </w:pPr>
    <w:rPr>
      <w:b/>
      <w:bCs/>
      <w:sz w:val="28"/>
    </w:rPr>
  </w:style>
  <w:style w:type="character" w:customStyle="1" w:styleId="Date1">
    <w:name w:val="Date1"/>
    <w:basedOn w:val="Absatz-Standardschriftart"/>
    <w:rsid w:val="00067C0D"/>
  </w:style>
  <w:style w:type="character" w:customStyle="1" w:styleId="FuzeileZchn">
    <w:name w:val="Fußzeile Zchn"/>
    <w:basedOn w:val="Absatz-Standardschriftart"/>
    <w:link w:val="Fuzeile"/>
    <w:uiPriority w:val="99"/>
    <w:rsid w:val="00C01DEA"/>
    <w:rPr>
      <w:rFonts w:ascii="Arial" w:hAnsi="Arial"/>
      <w:kern w:val="4"/>
      <w:sz w:val="15"/>
      <w:szCs w:val="15"/>
      <w:lang w:val="de-DE" w:eastAsia="de-DE"/>
    </w:rPr>
  </w:style>
  <w:style w:type="paragraph" w:customStyle="1" w:styleId="Opening">
    <w:name w:val="Opening"/>
    <w:basedOn w:val="Standard"/>
    <w:rsid w:val="0087596B"/>
    <w:pPr>
      <w:spacing w:line="260" w:lineRule="atLeast"/>
    </w:pPr>
  </w:style>
  <w:style w:type="paragraph" w:customStyle="1" w:styleId="Von">
    <w:name w:val="Von"/>
    <w:basedOn w:val="Standard"/>
    <w:rsid w:val="0087596B"/>
    <w:pPr>
      <w:spacing w:line="260" w:lineRule="atLeast"/>
    </w:pPr>
  </w:style>
  <w:style w:type="paragraph" w:customStyle="1" w:styleId="Telefon">
    <w:name w:val="Telefon"/>
    <w:basedOn w:val="Standard"/>
    <w:rsid w:val="0087596B"/>
    <w:pPr>
      <w:spacing w:line="260" w:lineRule="atLeast"/>
    </w:pPr>
  </w:style>
  <w:style w:type="paragraph" w:customStyle="1" w:styleId="Page">
    <w:name w:val="Page"/>
    <w:basedOn w:val="Standard"/>
    <w:rsid w:val="0087596B"/>
    <w:pPr>
      <w:spacing w:line="260" w:lineRule="atLeast"/>
    </w:pPr>
  </w:style>
  <w:style w:type="character" w:styleId="Hyperlink">
    <w:name w:val="Hyperlink"/>
    <w:basedOn w:val="Absatz-Standardschriftart"/>
    <w:unhideWhenUsed/>
    <w:rsid w:val="0087596B"/>
    <w:rPr>
      <w:color w:val="0000FF" w:themeColor="hyperlink"/>
      <w:u w:val="single"/>
    </w:rPr>
  </w:style>
  <w:style w:type="character" w:styleId="NichtaufgelsteErwhnung">
    <w:name w:val="Unresolved Mention"/>
    <w:basedOn w:val="Absatz-Standardschriftart"/>
    <w:uiPriority w:val="99"/>
    <w:semiHidden/>
    <w:unhideWhenUsed/>
    <w:rsid w:val="009308A2"/>
    <w:rPr>
      <w:color w:val="605E5C"/>
      <w:shd w:val="clear" w:color="auto" w:fill="E1DFDD"/>
    </w:rPr>
  </w:style>
  <w:style w:type="character" w:styleId="BesuchterLink">
    <w:name w:val="FollowedHyperlink"/>
    <w:basedOn w:val="Absatz-Standardschriftart"/>
    <w:uiPriority w:val="99"/>
    <w:semiHidden/>
    <w:unhideWhenUsed/>
    <w:rsid w:val="00664AC7"/>
    <w:rPr>
      <w:color w:val="800080" w:themeColor="followedHyperlink"/>
      <w:u w:val="single"/>
    </w:rPr>
  </w:style>
  <w:style w:type="paragraph" w:customStyle="1" w:styleId="Fax1">
    <w:name w:val="Fax1"/>
    <w:basedOn w:val="Standard"/>
    <w:rsid w:val="00CF47FD"/>
    <w:pPr>
      <w:spacing w:line="260" w:lineRule="atLeast"/>
    </w:pPr>
  </w:style>
  <w:style w:type="paragraph" w:customStyle="1" w:styleId="Name">
    <w:name w:val="Name"/>
    <w:basedOn w:val="Standard"/>
    <w:rsid w:val="00CF47FD"/>
    <w:pPr>
      <w:spacing w:line="260" w:lineRule="atLeast"/>
    </w:pPr>
  </w:style>
  <w:style w:type="paragraph" w:customStyle="1" w:styleId="Firma">
    <w:name w:val="Firma"/>
    <w:basedOn w:val="Standard"/>
    <w:rsid w:val="00CF47FD"/>
    <w:pPr>
      <w:spacing w:line="260" w:lineRule="atLeast"/>
    </w:pPr>
  </w:style>
  <w:style w:type="paragraph" w:styleId="berarbeitung">
    <w:name w:val="Revision"/>
    <w:hidden/>
    <w:uiPriority w:val="99"/>
    <w:semiHidden/>
    <w:rsid w:val="00BB06F8"/>
    <w:rPr>
      <w:rFonts w:ascii="Arial" w:hAnsi="Arial"/>
      <w:kern w:val="4"/>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w.uni-hannover.de/" TargetMode="External"/><Relationship Id="rId13" Type="http://schemas.openxmlformats.org/officeDocument/2006/relationships/hyperlink" Target="http://www.de.industryarena.com/vdw"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vdw.de/presse-oeffentlichkeit/pressemitteilungen/" TargetMode="External"/><Relationship Id="rId12" Type="http://schemas.openxmlformats.org/officeDocument/2006/relationships/image" Target="media/image1.jpeg"/><Relationship Id="rId17" Type="http://schemas.openxmlformats.org/officeDocument/2006/relationships/hyperlink" Target="http://www.twitter.com/VDWonline%0d"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mo-hannover.de/lets-talk-science" TargetMode="External"/><Relationship Id="rId11" Type="http://schemas.openxmlformats.org/officeDocument/2006/relationships/hyperlink" Target="http://www.vdw.d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youtube.com/metaltradefair" TargetMode="External"/><Relationship Id="rId23" Type="http://schemas.openxmlformats.org/officeDocument/2006/relationships/footer" Target="footer2.xml"/><Relationship Id="rId10" Type="http://schemas.openxmlformats.org/officeDocument/2006/relationships/hyperlink" Target="https://emo-hannover.de/mediathek" TargetMode="External"/><Relationship Id="rId19" Type="http://schemas.openxmlformats.org/officeDocument/2006/relationships/hyperlink" Target="http://www.linkedin.com/company/" TargetMode="External"/><Relationship Id="rId4" Type="http://schemas.openxmlformats.org/officeDocument/2006/relationships/footnotes" Target="footnotes.xml"/><Relationship Id="rId9" Type="http://schemas.openxmlformats.org/officeDocument/2006/relationships/hyperlink" Target="https://emo-hannover.de/mediathek" TargetMode="External"/><Relationship Id="rId14" Type="http://schemas.openxmlformats.org/officeDocument/2006/relationships/image" Target="media/image2.gif"/><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M:\Presse-%20und%20&#214;ffentlichkeitsarbeit\Messen\EMO\emo2023\Vorlagen\Briefvorlagen%202022\for_presseinformationEMO2022_de_small_bec.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for_presseinformationEMO2022_de_small_bec</Template>
  <TotalTime>0</TotalTime>
  <Pages>4</Pages>
  <Words>529</Words>
  <Characters>4330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Briefbogen EMO für Statistiken</vt:lpstr>
    </vt:vector>
  </TitlesOfParts>
  <Company>sth - 20101028</Company>
  <LinksUpToDate>false</LinksUpToDate>
  <CharactersWithSpaces>4850</CharactersWithSpaces>
  <SharedDoc>false</SharedDoc>
  <HLinks>
    <vt:vector size="6" baseType="variant">
      <vt:variant>
        <vt:i4>6291580</vt:i4>
      </vt:variant>
      <vt:variant>
        <vt:i4>1095</vt:i4>
      </vt:variant>
      <vt:variant>
        <vt:i4>1025</vt:i4>
      </vt:variant>
      <vt:variant>
        <vt:i4>1</vt:i4>
      </vt:variant>
      <vt:variant>
        <vt:lpwstr>mitgen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EMO für Statistiken</dc:title>
  <dc:creator>Reinhart, Iris</dc:creator>
  <cp:lastModifiedBy>Reinhart, Iris</cp:lastModifiedBy>
  <cp:revision>2</cp:revision>
  <cp:lastPrinted>2022-08-26T10:47:00Z</cp:lastPrinted>
  <dcterms:created xsi:type="dcterms:W3CDTF">2022-08-26T10:48:00Z</dcterms:created>
  <dcterms:modified xsi:type="dcterms:W3CDTF">2022-08-26T10:48:00Z</dcterms:modified>
</cp:coreProperties>
</file>