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FBA5" w14:textId="77777777" w:rsidR="00067C0D" w:rsidRDefault="00067C0D" w:rsidP="00067C0D">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14:paraId="0B18D4D7" w14:textId="77777777" w:rsidR="00067C0D" w:rsidRDefault="00067C0D" w:rsidP="00067C0D"/>
    <w:p w14:paraId="52AA0529" w14:textId="77777777" w:rsidR="00067C0D" w:rsidRDefault="00067C0D" w:rsidP="00067C0D"/>
    <w:p w14:paraId="5F94D38E" w14:textId="77777777" w:rsidR="00067C0D" w:rsidRDefault="00067C0D" w:rsidP="00067C0D"/>
    <w:p w14:paraId="6B84CA5F" w14:textId="77777777" w:rsidR="00067C0D" w:rsidRDefault="00067C0D" w:rsidP="00067C0D"/>
    <w:p w14:paraId="60548BE8" w14:textId="77777777" w:rsidR="00067C0D" w:rsidRDefault="00067C0D" w:rsidP="00067C0D">
      <w:pPr>
        <w:tabs>
          <w:tab w:val="left" w:pos="1134"/>
        </w:tabs>
      </w:pPr>
      <w:r>
        <w:t>von</w:t>
      </w:r>
      <w:r>
        <w:tab/>
        <w:t>Sylke Becker</w:t>
      </w:r>
    </w:p>
    <w:p w14:paraId="2688249D" w14:textId="77777777" w:rsidR="00067C0D" w:rsidRDefault="00067C0D" w:rsidP="00067C0D">
      <w:pPr>
        <w:tabs>
          <w:tab w:val="left" w:pos="1134"/>
        </w:tabs>
      </w:pPr>
      <w:r>
        <w:t>Telefon</w:t>
      </w:r>
      <w:r>
        <w:tab/>
        <w:t>+49 69 756081-33</w:t>
      </w:r>
    </w:p>
    <w:p w14:paraId="4FF17300" w14:textId="77777777" w:rsidR="00067C0D" w:rsidRDefault="00067C0D" w:rsidP="00067C0D">
      <w:pPr>
        <w:tabs>
          <w:tab w:val="left" w:pos="1134"/>
        </w:tabs>
      </w:pPr>
      <w:r>
        <w:t>E-Mail</w:t>
      </w:r>
      <w:r>
        <w:tab/>
        <w:t>s.becker@vdw.de</w:t>
      </w:r>
    </w:p>
    <w:p w14:paraId="7CD5AA47" w14:textId="77777777" w:rsidR="00067C0D" w:rsidRDefault="00067C0D" w:rsidP="00067C0D"/>
    <w:p w14:paraId="2BF2597C" w14:textId="77777777" w:rsidR="00067C0D" w:rsidRDefault="00067C0D" w:rsidP="00067C0D"/>
    <w:p w14:paraId="0B5FAEE9" w14:textId="77777777" w:rsidR="00067C0D" w:rsidRDefault="00067C0D" w:rsidP="00067C0D"/>
    <w:p w14:paraId="70C5D158" w14:textId="16A23951" w:rsidR="00067C0D" w:rsidRDefault="00767B9E" w:rsidP="00075593">
      <w:pPr>
        <w:pStyle w:val="Betreff"/>
        <w:spacing w:after="160" w:line="240" w:lineRule="atLeast"/>
        <w:ind w:right="284"/>
      </w:pPr>
      <w:r>
        <w:t>EMO Hannover 2023 rückt a</w:t>
      </w:r>
      <w:r w:rsidR="00845A14">
        <w:t>ktuelle Themen der Produktionstechnologie i</w:t>
      </w:r>
      <w:r>
        <w:t>n den</w:t>
      </w:r>
      <w:r w:rsidR="00845A14">
        <w:t xml:space="preserve"> Fokus</w:t>
      </w:r>
    </w:p>
    <w:p w14:paraId="1907A207" w14:textId="718BD9A6" w:rsidR="00845A14" w:rsidRPr="008D64E1" w:rsidRDefault="00845A14" w:rsidP="00075593">
      <w:pPr>
        <w:pStyle w:val="Betreff"/>
        <w:spacing w:after="160" w:line="240" w:lineRule="atLeast"/>
        <w:ind w:right="142"/>
        <w:contextualSpacing/>
        <w:rPr>
          <w:sz w:val="22"/>
          <w:szCs w:val="16"/>
        </w:rPr>
      </w:pPr>
      <w:r w:rsidRPr="008D64E1">
        <w:rPr>
          <w:sz w:val="22"/>
          <w:szCs w:val="16"/>
        </w:rPr>
        <w:t>Gemeinschafts</w:t>
      </w:r>
      <w:r w:rsidR="001175BE" w:rsidRPr="008D64E1">
        <w:rPr>
          <w:sz w:val="22"/>
          <w:szCs w:val="16"/>
        </w:rPr>
        <w:t>stände</w:t>
      </w:r>
      <w:r w:rsidRPr="008D64E1">
        <w:rPr>
          <w:sz w:val="22"/>
          <w:szCs w:val="16"/>
        </w:rPr>
        <w:t xml:space="preserve"> bieten </w:t>
      </w:r>
      <w:r w:rsidR="0036710F">
        <w:rPr>
          <w:sz w:val="22"/>
          <w:szCs w:val="16"/>
        </w:rPr>
        <w:t>Anbietern</w:t>
      </w:r>
      <w:r w:rsidRPr="008D64E1">
        <w:rPr>
          <w:sz w:val="22"/>
          <w:szCs w:val="16"/>
        </w:rPr>
        <w:t xml:space="preserve"> zahlreiche Vorteile</w:t>
      </w:r>
      <w:r w:rsidR="003618B7">
        <w:rPr>
          <w:sz w:val="22"/>
          <w:szCs w:val="16"/>
        </w:rPr>
        <w:t xml:space="preserve"> und bringen </w:t>
      </w:r>
      <w:r w:rsidR="0036710F">
        <w:rPr>
          <w:sz w:val="22"/>
          <w:szCs w:val="16"/>
        </w:rPr>
        <w:t>Produktionsexperten</w:t>
      </w:r>
      <w:r w:rsidR="003618B7">
        <w:rPr>
          <w:sz w:val="22"/>
          <w:szCs w:val="16"/>
        </w:rPr>
        <w:t xml:space="preserve"> auf den neusten Stand</w:t>
      </w:r>
    </w:p>
    <w:p w14:paraId="6FFD1FB7" w14:textId="77777777" w:rsidR="00067C0D" w:rsidRDefault="00067C0D" w:rsidP="00067C0D"/>
    <w:p w14:paraId="6881DE04" w14:textId="69943921" w:rsidR="005168B4" w:rsidRPr="005168B4" w:rsidRDefault="00067C0D" w:rsidP="001175BE">
      <w:r>
        <w:rPr>
          <w:b/>
          <w:bCs/>
        </w:rPr>
        <w:t>Frankfurt am Main</w:t>
      </w:r>
      <w:r w:rsidR="008D64E1">
        <w:rPr>
          <w:b/>
          <w:bCs/>
        </w:rPr>
        <w:t xml:space="preserve">, </w:t>
      </w:r>
      <w:r w:rsidR="00820CE8">
        <w:rPr>
          <w:b/>
          <w:bCs/>
        </w:rPr>
        <w:t>0</w:t>
      </w:r>
      <w:r w:rsidR="008E5A90">
        <w:rPr>
          <w:b/>
          <w:bCs/>
        </w:rPr>
        <w:t>2</w:t>
      </w:r>
      <w:r w:rsidR="00820CE8">
        <w:rPr>
          <w:b/>
          <w:bCs/>
        </w:rPr>
        <w:t>. Februar</w:t>
      </w:r>
      <w:r w:rsidR="008D64E1">
        <w:rPr>
          <w:b/>
          <w:bCs/>
        </w:rPr>
        <w:t xml:space="preserve"> 2023</w:t>
      </w:r>
      <w:r>
        <w:rPr>
          <w:rStyle w:val="Date1"/>
          <w:b/>
        </w:rPr>
        <w:t xml:space="preserve"> </w:t>
      </w:r>
      <w:r>
        <w:t xml:space="preserve">– </w:t>
      </w:r>
      <w:r w:rsidR="00B54C74" w:rsidRPr="00820CE8">
        <w:rPr>
          <w:i/>
          <w:iCs/>
        </w:rPr>
        <w:t>Sich rund</w:t>
      </w:r>
      <w:r w:rsidR="00C15AB7" w:rsidRPr="00820CE8">
        <w:rPr>
          <w:i/>
          <w:iCs/>
        </w:rPr>
        <w:t xml:space="preserve"> um aktuelle Themen der Produktionstechnologie informieren</w:t>
      </w:r>
      <w:r w:rsidR="003618B7" w:rsidRPr="00820CE8">
        <w:rPr>
          <w:i/>
          <w:iCs/>
        </w:rPr>
        <w:t xml:space="preserve">? </w:t>
      </w:r>
      <w:r w:rsidR="00B54C74" w:rsidRPr="00820CE8">
        <w:rPr>
          <w:i/>
          <w:iCs/>
        </w:rPr>
        <w:t xml:space="preserve">Das können </w:t>
      </w:r>
      <w:r w:rsidR="0036710F" w:rsidRPr="00820CE8">
        <w:rPr>
          <w:i/>
          <w:iCs/>
        </w:rPr>
        <w:t>Produktionsexperten</w:t>
      </w:r>
      <w:r w:rsidR="00B54C74" w:rsidRPr="00820CE8">
        <w:rPr>
          <w:i/>
          <w:iCs/>
        </w:rPr>
        <w:t xml:space="preserve"> a</w:t>
      </w:r>
      <w:r w:rsidR="005168B4" w:rsidRPr="00820CE8">
        <w:rPr>
          <w:i/>
          <w:iCs/>
        </w:rPr>
        <w:t>uf der EMO Hannover 2023</w:t>
      </w:r>
      <w:r w:rsidR="00122655" w:rsidRPr="00820CE8">
        <w:rPr>
          <w:i/>
          <w:iCs/>
        </w:rPr>
        <w:t xml:space="preserve"> im September</w:t>
      </w:r>
      <w:r w:rsidR="00B54C74" w:rsidRPr="00820CE8">
        <w:rPr>
          <w:i/>
          <w:iCs/>
        </w:rPr>
        <w:t>. A</w:t>
      </w:r>
      <w:r w:rsidR="005168B4" w:rsidRPr="00820CE8">
        <w:rPr>
          <w:i/>
          <w:iCs/>
        </w:rPr>
        <w:t xml:space="preserve">n insgesamt vier Gemeinschaftsständen </w:t>
      </w:r>
      <w:r w:rsidR="00122655" w:rsidRPr="00820CE8">
        <w:rPr>
          <w:i/>
          <w:iCs/>
        </w:rPr>
        <w:t>werden</w:t>
      </w:r>
      <w:r w:rsidR="00B54C74" w:rsidRPr="00820CE8">
        <w:rPr>
          <w:i/>
          <w:iCs/>
        </w:rPr>
        <w:t xml:space="preserve"> sie </w:t>
      </w:r>
      <w:r w:rsidR="005168B4" w:rsidRPr="00820CE8">
        <w:rPr>
          <w:i/>
          <w:iCs/>
        </w:rPr>
        <w:t xml:space="preserve">die neuesten Trends live </w:t>
      </w:r>
      <w:r w:rsidR="00B54C74" w:rsidRPr="00820CE8">
        <w:rPr>
          <w:i/>
          <w:iCs/>
        </w:rPr>
        <w:t>und vor Ort</w:t>
      </w:r>
      <w:r w:rsidR="00122655" w:rsidRPr="00820CE8">
        <w:rPr>
          <w:i/>
          <w:iCs/>
        </w:rPr>
        <w:t xml:space="preserve"> erleben</w:t>
      </w:r>
      <w:r w:rsidR="008A2B21" w:rsidRPr="00820CE8">
        <w:rPr>
          <w:i/>
          <w:iCs/>
        </w:rPr>
        <w:t xml:space="preserve"> können</w:t>
      </w:r>
      <w:r w:rsidR="005168B4" w:rsidRPr="00820CE8">
        <w:rPr>
          <w:i/>
          <w:iCs/>
        </w:rPr>
        <w:t xml:space="preserve">. </w:t>
      </w:r>
      <w:proofErr w:type="spellStart"/>
      <w:r w:rsidR="005168B4" w:rsidRPr="00820CE8">
        <w:rPr>
          <w:i/>
          <w:iCs/>
          <w:lang w:val="en-US"/>
        </w:rPr>
        <w:t>Im</w:t>
      </w:r>
      <w:proofErr w:type="spellEnd"/>
      <w:r w:rsidR="005168B4" w:rsidRPr="00820CE8">
        <w:rPr>
          <w:i/>
          <w:iCs/>
          <w:lang w:val="en-US"/>
        </w:rPr>
        <w:t xml:space="preserve"> </w:t>
      </w:r>
      <w:proofErr w:type="spellStart"/>
      <w:r w:rsidR="005168B4" w:rsidRPr="00820CE8">
        <w:rPr>
          <w:i/>
          <w:iCs/>
          <w:lang w:val="en-US"/>
        </w:rPr>
        <w:t>Fokus</w:t>
      </w:r>
      <w:proofErr w:type="spellEnd"/>
      <w:r w:rsidR="005168B4" w:rsidRPr="00820CE8">
        <w:rPr>
          <w:i/>
          <w:iCs/>
          <w:lang w:val="en-US"/>
        </w:rPr>
        <w:t xml:space="preserve"> </w:t>
      </w:r>
      <w:proofErr w:type="spellStart"/>
      <w:r w:rsidR="005168B4" w:rsidRPr="00820CE8">
        <w:rPr>
          <w:i/>
          <w:iCs/>
          <w:lang w:val="en-US"/>
        </w:rPr>
        <w:t>stehen</w:t>
      </w:r>
      <w:proofErr w:type="spellEnd"/>
      <w:r w:rsidR="005168B4" w:rsidRPr="00820CE8">
        <w:rPr>
          <w:i/>
          <w:iCs/>
          <w:lang w:val="en-US"/>
        </w:rPr>
        <w:t xml:space="preserve"> </w:t>
      </w:r>
      <w:proofErr w:type="spellStart"/>
      <w:r w:rsidR="005168B4" w:rsidRPr="00820CE8">
        <w:rPr>
          <w:i/>
          <w:iCs/>
          <w:lang w:val="en-US"/>
        </w:rPr>
        <w:t>dabei</w:t>
      </w:r>
      <w:proofErr w:type="spellEnd"/>
      <w:r w:rsidR="005168B4" w:rsidRPr="00820CE8">
        <w:rPr>
          <w:i/>
          <w:iCs/>
          <w:lang w:val="en-US"/>
        </w:rPr>
        <w:t xml:space="preserve"> Additive Manufacturing, Connectivity, Open Space </w:t>
      </w:r>
      <w:proofErr w:type="spellStart"/>
      <w:r w:rsidR="005168B4" w:rsidRPr="00820CE8">
        <w:rPr>
          <w:i/>
          <w:iCs/>
          <w:lang w:val="en-US"/>
        </w:rPr>
        <w:t>Cobot</w:t>
      </w:r>
      <w:proofErr w:type="spellEnd"/>
      <w:r w:rsidR="005168B4" w:rsidRPr="00820CE8">
        <w:rPr>
          <w:i/>
          <w:iCs/>
          <w:lang w:val="en-US"/>
        </w:rPr>
        <w:t xml:space="preserve"> Solutions und Sustainability. </w:t>
      </w:r>
      <w:r w:rsidR="005168B4" w:rsidRPr="00820CE8">
        <w:rPr>
          <w:i/>
          <w:iCs/>
        </w:rPr>
        <w:t xml:space="preserve">Martin Göbel, Leiter Messen beim EMO-Veranstalter VDW (Verein Deutscher Werkzeugmaschinenfabriken), Frankfurt am Main, </w:t>
      </w:r>
      <w:r w:rsidR="00337FEC" w:rsidRPr="00820CE8">
        <w:rPr>
          <w:i/>
          <w:iCs/>
        </w:rPr>
        <w:t>weiß, dass sich ein Besuch lohnt:</w:t>
      </w:r>
      <w:r w:rsidR="005168B4" w:rsidRPr="00820CE8">
        <w:rPr>
          <w:i/>
          <w:iCs/>
        </w:rPr>
        <w:t xml:space="preserve"> „Nirgendwo sonst können </w:t>
      </w:r>
      <w:r w:rsidR="0036710F" w:rsidRPr="00820CE8">
        <w:rPr>
          <w:i/>
          <w:iCs/>
        </w:rPr>
        <w:t>Produktionsfachleute aus der Industrie</w:t>
      </w:r>
      <w:r w:rsidR="005168B4" w:rsidRPr="00820CE8">
        <w:rPr>
          <w:i/>
          <w:iCs/>
        </w:rPr>
        <w:t xml:space="preserve"> die Innovationen der Branche </w:t>
      </w:r>
      <w:r w:rsidR="00337FEC" w:rsidRPr="00820CE8">
        <w:rPr>
          <w:i/>
          <w:iCs/>
        </w:rPr>
        <w:t>so hautnah</w:t>
      </w:r>
      <w:r w:rsidR="0036710F" w:rsidRPr="00820CE8">
        <w:rPr>
          <w:i/>
          <w:iCs/>
        </w:rPr>
        <w:t xml:space="preserve"> erleben</w:t>
      </w:r>
      <w:r w:rsidR="00337FEC" w:rsidRPr="00820CE8">
        <w:rPr>
          <w:i/>
          <w:iCs/>
        </w:rPr>
        <w:t xml:space="preserve"> </w:t>
      </w:r>
      <w:r w:rsidR="00B54C74" w:rsidRPr="00820CE8">
        <w:rPr>
          <w:i/>
          <w:iCs/>
        </w:rPr>
        <w:t>wie hier</w:t>
      </w:r>
      <w:r w:rsidR="005168B4" w:rsidRPr="00820CE8">
        <w:rPr>
          <w:i/>
          <w:iCs/>
        </w:rPr>
        <w:t xml:space="preserve"> – thematisch gebündelt</w:t>
      </w:r>
      <w:r w:rsidR="00B54C74" w:rsidRPr="00820CE8">
        <w:rPr>
          <w:i/>
          <w:iCs/>
        </w:rPr>
        <w:t xml:space="preserve">, </w:t>
      </w:r>
      <w:r w:rsidR="005168B4" w:rsidRPr="00820CE8">
        <w:rPr>
          <w:i/>
          <w:iCs/>
        </w:rPr>
        <w:t>entlang der gesamten Prozesskette</w:t>
      </w:r>
      <w:r w:rsidR="00B54C74" w:rsidRPr="00820CE8">
        <w:rPr>
          <w:i/>
          <w:iCs/>
        </w:rPr>
        <w:t xml:space="preserve"> und stets </w:t>
      </w:r>
      <w:proofErr w:type="spellStart"/>
      <w:r w:rsidR="00B54C74" w:rsidRPr="00820CE8">
        <w:rPr>
          <w:i/>
          <w:iCs/>
        </w:rPr>
        <w:t>up</w:t>
      </w:r>
      <w:proofErr w:type="spellEnd"/>
      <w:r w:rsidR="00B54C74" w:rsidRPr="00820CE8">
        <w:rPr>
          <w:i/>
          <w:iCs/>
        </w:rPr>
        <w:t>-</w:t>
      </w:r>
      <w:proofErr w:type="spellStart"/>
      <w:r w:rsidR="00B54C74" w:rsidRPr="00820CE8">
        <w:rPr>
          <w:i/>
          <w:iCs/>
        </w:rPr>
        <w:t>to</w:t>
      </w:r>
      <w:proofErr w:type="spellEnd"/>
      <w:r w:rsidR="00B54C74" w:rsidRPr="00820CE8">
        <w:rPr>
          <w:i/>
          <w:iCs/>
        </w:rPr>
        <w:t>-date</w:t>
      </w:r>
      <w:r w:rsidR="005168B4" w:rsidRPr="00820CE8">
        <w:rPr>
          <w:i/>
          <w:iCs/>
        </w:rPr>
        <w:t xml:space="preserve">. Wer im September </w:t>
      </w:r>
      <w:r w:rsidR="00337FEC" w:rsidRPr="00820CE8">
        <w:rPr>
          <w:i/>
          <w:iCs/>
        </w:rPr>
        <w:t>zur</w:t>
      </w:r>
      <w:r w:rsidR="005168B4" w:rsidRPr="00820CE8">
        <w:rPr>
          <w:i/>
          <w:iCs/>
        </w:rPr>
        <w:t xml:space="preserve"> EMO Hannover 2023 kommt, sollte die Gemeinschaftsstände </w:t>
      </w:r>
      <w:r w:rsidR="008A2B21" w:rsidRPr="00820CE8">
        <w:rPr>
          <w:i/>
          <w:iCs/>
        </w:rPr>
        <w:t xml:space="preserve">deshalb </w:t>
      </w:r>
      <w:r w:rsidR="005168B4" w:rsidRPr="00820CE8">
        <w:rPr>
          <w:i/>
          <w:iCs/>
        </w:rPr>
        <w:t>auf keinen Fall verpassen.“</w:t>
      </w:r>
      <w:r w:rsidR="005168B4">
        <w:t xml:space="preserve"> </w:t>
      </w:r>
    </w:p>
    <w:p w14:paraId="031493F1" w14:textId="77777777" w:rsidR="005168B4" w:rsidRPr="005168B4" w:rsidRDefault="005168B4" w:rsidP="001175BE"/>
    <w:p w14:paraId="7B912FB8" w14:textId="7ABE560C" w:rsidR="009040C1" w:rsidRDefault="009040C1" w:rsidP="009040C1">
      <w:pPr>
        <w:rPr>
          <w:b/>
          <w:bCs/>
        </w:rPr>
      </w:pPr>
      <w:r w:rsidRPr="0016478C">
        <w:rPr>
          <w:b/>
          <w:bCs/>
        </w:rPr>
        <w:t>Innovative</w:t>
      </w:r>
      <w:r w:rsidR="00767B9E">
        <w:rPr>
          <w:b/>
          <w:bCs/>
        </w:rPr>
        <w:t>r</w:t>
      </w:r>
      <w:r w:rsidRPr="0016478C">
        <w:rPr>
          <w:b/>
          <w:bCs/>
        </w:rPr>
        <w:t xml:space="preserve"> 3D-Druck</w:t>
      </w:r>
      <w:r w:rsidR="001D32E3">
        <w:rPr>
          <w:b/>
          <w:bCs/>
        </w:rPr>
        <w:t xml:space="preserve"> </w:t>
      </w:r>
      <w:r w:rsidRPr="0016478C">
        <w:rPr>
          <w:b/>
          <w:bCs/>
        </w:rPr>
        <w:t>als fester Bestandteil</w:t>
      </w:r>
    </w:p>
    <w:p w14:paraId="6EE37F0C" w14:textId="46CA6423" w:rsidR="001D32E3" w:rsidRDefault="001D32E3" w:rsidP="009040C1">
      <w:r>
        <w:rPr>
          <w:rStyle w:val="zw"/>
        </w:rPr>
        <w:t xml:space="preserve">Egal ob Flugzeugbau, Medizintechnik oder Wasserstoffwirtschaft – additive Fertigungsverfahren </w:t>
      </w:r>
      <w:r w:rsidR="00337FEC">
        <w:rPr>
          <w:rStyle w:val="zw"/>
        </w:rPr>
        <w:t xml:space="preserve">werden in der Produktion immer wichtiger. </w:t>
      </w:r>
      <w:r w:rsidR="00AC4B50">
        <w:rPr>
          <w:rStyle w:val="zw"/>
        </w:rPr>
        <w:t xml:space="preserve"> Und die</w:t>
      </w:r>
      <w:r w:rsidR="008A2B21">
        <w:rPr>
          <w:rStyle w:val="zw"/>
        </w:rPr>
        <w:t xml:space="preserve"> </w:t>
      </w:r>
      <w:r w:rsidR="00AC4B50">
        <w:rPr>
          <w:rStyle w:val="zw"/>
        </w:rPr>
        <w:t xml:space="preserve">Geschäftsaussichten sind gut: Das zeigte kürzlich eine Umfrage unter den rund 200 </w:t>
      </w:r>
      <w:r w:rsidR="00122655">
        <w:rPr>
          <w:rStyle w:val="zw"/>
        </w:rPr>
        <w:t>M</w:t>
      </w:r>
      <w:r w:rsidR="00AC4B50">
        <w:rPr>
          <w:rStyle w:val="zw"/>
        </w:rPr>
        <w:t xml:space="preserve">itgliedsfirmen der </w:t>
      </w:r>
      <w:r w:rsidR="00AC4B50">
        <w:t xml:space="preserve">Arbeitsgemeinschaft Additive Manufacturing im </w:t>
      </w:r>
      <w:r w:rsidR="00AC4B50">
        <w:lastRenderedPageBreak/>
        <w:t xml:space="preserve">VDMA (Verband Deutscher Maschinen- und Anlagenbau). Fast drei Viertel der Unternehmen </w:t>
      </w:r>
      <w:r w:rsidR="00B442C0">
        <w:t>rechn</w:t>
      </w:r>
      <w:r w:rsidR="00AC4B50">
        <w:t xml:space="preserve">en in den </w:t>
      </w:r>
      <w:r w:rsidR="00337FEC">
        <w:t>kommenden</w:t>
      </w:r>
      <w:r w:rsidR="00AC4B50">
        <w:t xml:space="preserve"> 24 Monaten mit einer steigenden Entwicklung ihrer Geschäfte in Deutschland</w:t>
      </w:r>
      <w:r w:rsidR="00B442C0">
        <w:t xml:space="preserve">. </w:t>
      </w:r>
      <w:r w:rsidR="00AC4B50">
        <w:rPr>
          <w:rStyle w:val="zw"/>
        </w:rPr>
        <w:t>Doch das volle Poten</w:t>
      </w:r>
      <w:r w:rsidR="00122655">
        <w:rPr>
          <w:rStyle w:val="zw"/>
        </w:rPr>
        <w:t>z</w:t>
      </w:r>
      <w:r w:rsidR="00AC4B50">
        <w:rPr>
          <w:rStyle w:val="zw"/>
        </w:rPr>
        <w:t xml:space="preserve">ial </w:t>
      </w:r>
      <w:r w:rsidR="00337FEC">
        <w:rPr>
          <w:rStyle w:val="zw"/>
        </w:rPr>
        <w:t xml:space="preserve">kann die </w:t>
      </w:r>
      <w:r w:rsidR="00AC4B50">
        <w:rPr>
          <w:rStyle w:val="zw"/>
        </w:rPr>
        <w:t>Technologie nur ausschöpf</w:t>
      </w:r>
      <w:r w:rsidR="00337FEC">
        <w:rPr>
          <w:rStyle w:val="zw"/>
        </w:rPr>
        <w:t>en</w:t>
      </w:r>
      <w:r w:rsidR="00C5273A">
        <w:rPr>
          <w:rStyle w:val="zw"/>
        </w:rPr>
        <w:t>,</w:t>
      </w:r>
      <w:r w:rsidR="00AC4B50">
        <w:rPr>
          <w:rStyle w:val="zw"/>
        </w:rPr>
        <w:t xml:space="preserve"> wenn sie </w:t>
      </w:r>
      <w:r w:rsidR="00B442C0">
        <w:rPr>
          <w:rStyle w:val="zw"/>
        </w:rPr>
        <w:t xml:space="preserve">erfolgreich </w:t>
      </w:r>
      <w:r w:rsidR="00AC4B50">
        <w:t>in hochautomatisierte industrielle</w:t>
      </w:r>
      <w:r w:rsidR="00B442C0">
        <w:t>n</w:t>
      </w:r>
      <w:r w:rsidR="00AC4B50">
        <w:t xml:space="preserve"> Prozessketten </w:t>
      </w:r>
      <w:r w:rsidR="00B442C0">
        <w:t xml:space="preserve">eingebunden </w:t>
      </w:r>
      <w:r w:rsidR="002E0223">
        <w:t>wird</w:t>
      </w:r>
      <w:r w:rsidR="00AC4B50">
        <w:t xml:space="preserve">. </w:t>
      </w:r>
    </w:p>
    <w:p w14:paraId="4DCDE537" w14:textId="6EDF3FFA" w:rsidR="00AC4B50" w:rsidRDefault="00AC4B50" w:rsidP="009040C1"/>
    <w:p w14:paraId="0BE0A527" w14:textId="50449B6C" w:rsidR="009040C1" w:rsidRDefault="00AC4B50" w:rsidP="009040C1">
      <w:r>
        <w:t>Wie das geling</w:t>
      </w:r>
      <w:r w:rsidR="00337FEC">
        <w:t>t,</w:t>
      </w:r>
      <w:r>
        <w:t xml:space="preserve"> zeigt die </w:t>
      </w:r>
      <w:r w:rsidR="009040C1" w:rsidRPr="00E734C1">
        <w:rPr>
          <w:i/>
          <w:iCs/>
        </w:rPr>
        <w:t>Additive Manufacturing Area</w:t>
      </w:r>
      <w:r>
        <w:rPr>
          <w:iCs/>
        </w:rPr>
        <w:t xml:space="preserve">. </w:t>
      </w:r>
      <w:r w:rsidR="009040C1" w:rsidRPr="0016478C">
        <w:t xml:space="preserve">Hier </w:t>
      </w:r>
      <w:r w:rsidR="00337FEC">
        <w:t>präsentieren</w:t>
      </w:r>
      <w:r w:rsidR="009040C1" w:rsidRPr="0016478C">
        <w:t xml:space="preserve"> Unternehmen </w:t>
      </w:r>
      <w:r w:rsidR="00075593">
        <w:t xml:space="preserve">ihre </w:t>
      </w:r>
      <w:r w:rsidR="009040C1" w:rsidRPr="0016478C">
        <w:t>Konzepte</w:t>
      </w:r>
      <w:r w:rsidR="00B442C0">
        <w:t xml:space="preserve"> aus dem gesamten Spektrum der additiven Prozesskette</w:t>
      </w:r>
      <w:r w:rsidR="009040C1" w:rsidRPr="0016478C">
        <w:t xml:space="preserve">: </w:t>
      </w:r>
      <w:r w:rsidR="009040C1">
        <w:t xml:space="preserve">von </w:t>
      </w:r>
      <w:r w:rsidR="009040C1" w:rsidRPr="0016478C">
        <w:t>direkte</w:t>
      </w:r>
      <w:r w:rsidR="009040C1">
        <w:t>n</w:t>
      </w:r>
      <w:r w:rsidR="009040C1" w:rsidRPr="0016478C">
        <w:t xml:space="preserve"> und indirekte</w:t>
      </w:r>
      <w:r w:rsidR="009040C1">
        <w:t>n</w:t>
      </w:r>
      <w:r w:rsidR="009040C1" w:rsidRPr="0016478C">
        <w:t xml:space="preserve"> 3D-Druck-Technologie</w:t>
      </w:r>
      <w:r w:rsidR="009040C1">
        <w:t>n über</w:t>
      </w:r>
      <w:r w:rsidR="009040C1" w:rsidRPr="0016478C">
        <w:t xml:space="preserve"> Werkstoffe</w:t>
      </w:r>
      <w:r w:rsidR="009040C1">
        <w:t xml:space="preserve"> bis hin zu</w:t>
      </w:r>
      <w:r w:rsidR="009040C1" w:rsidRPr="0016478C">
        <w:t xml:space="preserve"> Rapid </w:t>
      </w:r>
      <w:proofErr w:type="spellStart"/>
      <w:r w:rsidR="009040C1" w:rsidRPr="0016478C">
        <w:t>Product</w:t>
      </w:r>
      <w:proofErr w:type="spellEnd"/>
      <w:r w:rsidR="009040C1" w:rsidRPr="0016478C">
        <w:t xml:space="preserve"> Development (RPD). </w:t>
      </w:r>
    </w:p>
    <w:p w14:paraId="7777B17A" w14:textId="77777777" w:rsidR="009040C1" w:rsidRDefault="009040C1" w:rsidP="001175BE">
      <w:pPr>
        <w:rPr>
          <w:b/>
          <w:bCs/>
        </w:rPr>
      </w:pPr>
    </w:p>
    <w:p w14:paraId="0A04FB17" w14:textId="43CB1F45" w:rsidR="0016478C" w:rsidRPr="0016478C" w:rsidRDefault="0016478C" w:rsidP="001175BE">
      <w:pPr>
        <w:rPr>
          <w:b/>
          <w:bCs/>
        </w:rPr>
      </w:pPr>
      <w:r w:rsidRPr="0016478C">
        <w:rPr>
          <w:b/>
          <w:bCs/>
        </w:rPr>
        <w:t xml:space="preserve">Die Vernetzung der Produktionsprozesse im </w:t>
      </w:r>
      <w:r w:rsidR="0094021F">
        <w:rPr>
          <w:b/>
          <w:bCs/>
        </w:rPr>
        <w:t>Blick</w:t>
      </w:r>
    </w:p>
    <w:p w14:paraId="39EEBCB0" w14:textId="1A88F8DC" w:rsidR="00B442C0" w:rsidRDefault="00B442C0" w:rsidP="0016478C">
      <w:r>
        <w:t>In der digitalen Produktion müssen Maschinen miteinander kommunizieren können</w:t>
      </w:r>
      <w:r w:rsidR="000A40B4">
        <w:t xml:space="preserve"> – unabhängig von Hersteller, Alter oder Steuerung</w:t>
      </w:r>
      <w:r>
        <w:t>.</w:t>
      </w:r>
      <w:r w:rsidR="000A40B4">
        <w:t xml:space="preserve"> </w:t>
      </w:r>
    </w:p>
    <w:p w14:paraId="4B82BBF3" w14:textId="77777777" w:rsidR="00B442C0" w:rsidRDefault="00B442C0" w:rsidP="0016478C"/>
    <w:p w14:paraId="07D138EC" w14:textId="77777777" w:rsidR="00C5273A" w:rsidRDefault="0016478C" w:rsidP="001175BE">
      <w:r>
        <w:t xml:space="preserve">Die </w:t>
      </w:r>
      <w:r w:rsidRPr="00E734C1">
        <w:rPr>
          <w:i/>
          <w:iCs/>
        </w:rPr>
        <w:t>Future of Connectivity Area</w:t>
      </w:r>
      <w:r>
        <w:t xml:space="preserve"> rückt </w:t>
      </w:r>
      <w:r w:rsidR="000A40B4">
        <w:t xml:space="preserve">deshalb </w:t>
      </w:r>
      <w:r>
        <w:t xml:space="preserve">die Vernetzung der Prozesse in den Mittelpunkt. </w:t>
      </w:r>
      <w:r w:rsidR="00C5273A">
        <w:t>N</w:t>
      </w:r>
      <w:r>
        <w:t xml:space="preserve">eue Applikationen, Automatisierungsprozesse, smarte Produktion, Industrie 4.0, </w:t>
      </w:r>
      <w:proofErr w:type="spellStart"/>
      <w:r>
        <w:t>Machine</w:t>
      </w:r>
      <w:proofErr w:type="spellEnd"/>
      <w:r>
        <w:t xml:space="preserve"> Learning, </w:t>
      </w:r>
      <w:proofErr w:type="spellStart"/>
      <w:r>
        <w:t>Predictive</w:t>
      </w:r>
      <w:proofErr w:type="spellEnd"/>
      <w:r>
        <w:t xml:space="preserve"> Maintenance, Industrial Internet </w:t>
      </w:r>
      <w:proofErr w:type="spellStart"/>
      <w:r>
        <w:t>of</w:t>
      </w:r>
      <w:proofErr w:type="spellEnd"/>
      <w:r>
        <w:t xml:space="preserve"> Things (</w:t>
      </w:r>
      <w:proofErr w:type="spellStart"/>
      <w:r>
        <w:t>IIoT</w:t>
      </w:r>
      <w:proofErr w:type="spellEnd"/>
      <w:r>
        <w:t xml:space="preserve">) </w:t>
      </w:r>
      <w:r w:rsidR="009040C1">
        <w:t xml:space="preserve">und viele weitere Aspekte finden hier </w:t>
      </w:r>
      <w:r w:rsidR="00337FEC">
        <w:t>i</w:t>
      </w:r>
      <w:r w:rsidR="009040C1">
        <w:t>hren Platz</w:t>
      </w:r>
      <w:r>
        <w:t xml:space="preserve">. </w:t>
      </w:r>
      <w:r w:rsidR="00AD2B98">
        <w:t>Auch im Vorfeld der EMO Hannover wird bereits über diese Themen berichtet in</w:t>
      </w:r>
      <w:r w:rsidR="000F4D2F">
        <w:t xml:space="preserve"> </w:t>
      </w:r>
      <w:r w:rsidR="009040C1">
        <w:t>der</w:t>
      </w:r>
      <w:r w:rsidR="000F4D2F">
        <w:t xml:space="preserve"> redaktionellen </w:t>
      </w:r>
      <w:r w:rsidR="00AD2B98">
        <w:t>R</w:t>
      </w:r>
      <w:r w:rsidR="000F4D2F">
        <w:t>eihe</w:t>
      </w:r>
      <w:r w:rsidR="00E734C1">
        <w:t xml:space="preserve"> </w:t>
      </w:r>
      <w:r w:rsidR="00E734C1" w:rsidRPr="00E734C1">
        <w:rPr>
          <w:i/>
          <w:iCs/>
        </w:rPr>
        <w:t xml:space="preserve">Future </w:t>
      </w:r>
      <w:proofErr w:type="spellStart"/>
      <w:r w:rsidR="00E734C1" w:rsidRPr="00E734C1">
        <w:rPr>
          <w:i/>
          <w:iCs/>
        </w:rPr>
        <w:t>Insights</w:t>
      </w:r>
      <w:proofErr w:type="spellEnd"/>
      <w:r w:rsidR="00AD2B98">
        <w:t xml:space="preserve">. </w:t>
      </w:r>
    </w:p>
    <w:p w14:paraId="26BE8486" w14:textId="77777777" w:rsidR="00C5273A" w:rsidRDefault="00C5273A" w:rsidP="001175BE"/>
    <w:p w14:paraId="03847B18" w14:textId="66163DB8" w:rsidR="0016478C" w:rsidRPr="0016478C" w:rsidRDefault="00AD2B98" w:rsidP="001175BE">
      <w:pPr>
        <w:rPr>
          <w:b/>
          <w:bCs/>
        </w:rPr>
      </w:pPr>
      <w:r>
        <w:rPr>
          <w:b/>
          <w:bCs/>
        </w:rPr>
        <w:t>Menschen und</w:t>
      </w:r>
      <w:r w:rsidR="0016478C" w:rsidRPr="0016478C">
        <w:rPr>
          <w:b/>
          <w:bCs/>
        </w:rPr>
        <w:t xml:space="preserve"> Roboter </w:t>
      </w:r>
      <w:r w:rsidR="0094021F">
        <w:rPr>
          <w:b/>
          <w:bCs/>
        </w:rPr>
        <w:t xml:space="preserve">arbeiten </w:t>
      </w:r>
      <w:r w:rsidR="0016478C" w:rsidRPr="0016478C">
        <w:rPr>
          <w:b/>
          <w:bCs/>
        </w:rPr>
        <w:t>Hand in Hand</w:t>
      </w:r>
    </w:p>
    <w:p w14:paraId="36CFDCB1" w14:textId="421199A2" w:rsidR="000A40B4" w:rsidRDefault="00065F1F" w:rsidP="001175BE">
      <w:r>
        <w:t>Immer mehr Unternehmen investieren massiv</w:t>
      </w:r>
      <w:r w:rsidR="00AD2B98">
        <w:t xml:space="preserve"> in die Automatisierung</w:t>
      </w:r>
      <w:r>
        <w:t xml:space="preserve">, </w:t>
      </w:r>
      <w:r w:rsidRPr="00065F1F">
        <w:t xml:space="preserve">um ihre Produktivität und Wettbewerbsfähigkeit zu erhalten, ihre Widerstandsfähigkeit und Flexibilität zu erhöhen </w:t>
      </w:r>
      <w:r w:rsidR="00AD2B98">
        <w:t>und</w:t>
      </w:r>
      <w:r w:rsidRPr="00065F1F">
        <w:t xml:space="preserve"> mit der steigenden Nachfrage Schritt zu halten.</w:t>
      </w:r>
      <w:r>
        <w:t xml:space="preserve"> </w:t>
      </w:r>
      <w:r w:rsidR="00AD2B98">
        <w:t xml:space="preserve">So überstieg die Zahl der Neuinstallationen von Industrierobotern 2021 erstmals die Marke von 500.000 Einheiten – ein neuer Rekord. Insbesondere </w:t>
      </w:r>
      <w:r w:rsidRPr="00065F1F">
        <w:t>Mensch-Roboter-Kollaboration</w:t>
      </w:r>
      <w:r>
        <w:t>en sind äußerst gefragt</w:t>
      </w:r>
      <w:r w:rsidR="00F5484B">
        <w:t xml:space="preserve">. </w:t>
      </w:r>
      <w:proofErr w:type="spellStart"/>
      <w:r w:rsidR="00F5484B">
        <w:t>Cobots</w:t>
      </w:r>
      <w:proofErr w:type="spellEnd"/>
      <w:r w:rsidR="00F5484B">
        <w:t xml:space="preserve"> </w:t>
      </w:r>
      <w:r>
        <w:t xml:space="preserve">machen </w:t>
      </w:r>
      <w:r w:rsidR="00F5484B">
        <w:t xml:space="preserve">bereits jetzt </w:t>
      </w:r>
      <w:r>
        <w:t xml:space="preserve">einen Anteil von 7,5 Prozent an allen installierten Industrierobotern aus – Tendenz steigend. </w:t>
      </w:r>
    </w:p>
    <w:p w14:paraId="7320342B" w14:textId="77777777" w:rsidR="000A40B4" w:rsidRDefault="000A40B4" w:rsidP="001175BE"/>
    <w:p w14:paraId="33F1EE7C" w14:textId="28CBF138" w:rsidR="0016478C" w:rsidRDefault="00F5484B" w:rsidP="001175BE">
      <w:r>
        <w:t>In der</w:t>
      </w:r>
      <w:r w:rsidR="0016478C">
        <w:t xml:space="preserve"> </w:t>
      </w:r>
      <w:r w:rsidR="0016478C" w:rsidRPr="00E734C1">
        <w:rPr>
          <w:i/>
          <w:iCs/>
        </w:rPr>
        <w:t xml:space="preserve">Open Space </w:t>
      </w:r>
      <w:proofErr w:type="spellStart"/>
      <w:r w:rsidR="0016478C" w:rsidRPr="00E734C1">
        <w:rPr>
          <w:i/>
          <w:iCs/>
        </w:rPr>
        <w:t>Cobot</w:t>
      </w:r>
      <w:proofErr w:type="spellEnd"/>
      <w:r w:rsidR="0016478C" w:rsidRPr="00E734C1">
        <w:rPr>
          <w:i/>
          <w:iCs/>
        </w:rPr>
        <w:t xml:space="preserve"> Solutions Area</w:t>
      </w:r>
      <w:r w:rsidR="0016478C">
        <w:t xml:space="preserve"> </w:t>
      </w:r>
      <w:r>
        <w:t xml:space="preserve">dreht sich </w:t>
      </w:r>
      <w:r w:rsidR="00AD2B98">
        <w:t xml:space="preserve">daher </w:t>
      </w:r>
      <w:r>
        <w:t xml:space="preserve">alles </w:t>
      </w:r>
      <w:r w:rsidR="0016478C">
        <w:t xml:space="preserve">um </w:t>
      </w:r>
      <w:r w:rsidR="000F4D2F">
        <w:t>die Zusammenarbeit von Menschen und Industrier</w:t>
      </w:r>
      <w:r w:rsidR="0016478C">
        <w:t>oboter</w:t>
      </w:r>
      <w:r w:rsidR="000F4D2F">
        <w:t>n</w:t>
      </w:r>
      <w:r w:rsidR="0016478C">
        <w:t xml:space="preserve">, deren Applikationen und Anwendungsmöglichkeiten. </w:t>
      </w:r>
      <w:r w:rsidR="000F4D2F">
        <w:t>Hersteller</w:t>
      </w:r>
      <w:r w:rsidR="0016478C">
        <w:t xml:space="preserve"> </w:t>
      </w:r>
      <w:r w:rsidR="00AD2B98">
        <w:t xml:space="preserve">zeigen </w:t>
      </w:r>
      <w:r w:rsidR="0016478C">
        <w:t xml:space="preserve">Automationslösungen durch </w:t>
      </w:r>
      <w:proofErr w:type="spellStart"/>
      <w:r w:rsidR="0016478C">
        <w:t>Cobots</w:t>
      </w:r>
      <w:proofErr w:type="spellEnd"/>
      <w:r w:rsidR="0016478C">
        <w:t xml:space="preserve"> </w:t>
      </w:r>
      <w:r w:rsidR="00075593">
        <w:t>im Einsatz:</w:t>
      </w:r>
      <w:r w:rsidR="0016478C">
        <w:t xml:space="preserve"> Greifer, Bildverarbeitung, Messsysteme, Software, Industrieelektronik, Zuführsysteme und vieles mehr</w:t>
      </w:r>
      <w:r>
        <w:t xml:space="preserve"> wird</w:t>
      </w:r>
      <w:r w:rsidR="002E0223">
        <w:t xml:space="preserve"> </w:t>
      </w:r>
      <w:r>
        <w:t>es hier zu erleben geben</w:t>
      </w:r>
      <w:r w:rsidR="0016478C">
        <w:t>.</w:t>
      </w:r>
    </w:p>
    <w:p w14:paraId="1472CE5A" w14:textId="32F1B814" w:rsidR="00075593" w:rsidRDefault="00075593">
      <w:pPr>
        <w:spacing w:line="240" w:lineRule="auto"/>
      </w:pPr>
      <w:r>
        <w:br w:type="page"/>
      </w:r>
    </w:p>
    <w:p w14:paraId="7E2F9CB8" w14:textId="77777777" w:rsidR="0016478C" w:rsidRDefault="0016478C" w:rsidP="001175BE"/>
    <w:p w14:paraId="7E7AA2B0" w14:textId="77777777" w:rsidR="00C5273A" w:rsidRDefault="00C5273A" w:rsidP="001175BE">
      <w:pPr>
        <w:rPr>
          <w:b/>
          <w:bCs/>
        </w:rPr>
      </w:pPr>
    </w:p>
    <w:p w14:paraId="1A0C3A67" w14:textId="10894DCE" w:rsidR="0016478C" w:rsidRPr="0016478C" w:rsidRDefault="0016478C" w:rsidP="001175BE">
      <w:pPr>
        <w:rPr>
          <w:b/>
          <w:bCs/>
        </w:rPr>
      </w:pPr>
      <w:r w:rsidRPr="0016478C">
        <w:rPr>
          <w:b/>
          <w:bCs/>
        </w:rPr>
        <w:t xml:space="preserve">Nachhaltigkeit als Basis der Produktion von </w:t>
      </w:r>
      <w:r w:rsidR="00E734C1">
        <w:rPr>
          <w:b/>
          <w:bCs/>
        </w:rPr>
        <w:t>m</w:t>
      </w:r>
      <w:r w:rsidRPr="0016478C">
        <w:rPr>
          <w:b/>
          <w:bCs/>
        </w:rPr>
        <w:t>orgen</w:t>
      </w:r>
    </w:p>
    <w:p w14:paraId="0C144BE4" w14:textId="2B0AD715" w:rsidR="00F5484B" w:rsidRDefault="00111812" w:rsidP="00067C0D">
      <w:r>
        <w:t xml:space="preserve">Maximal 2 Grad </w:t>
      </w:r>
      <w:proofErr w:type="spellStart"/>
      <w:r>
        <w:t>Celcius</w:t>
      </w:r>
      <w:proofErr w:type="spellEnd"/>
      <w:r>
        <w:t xml:space="preserve"> Erderwärmung ist das erklärte Ziel des Paris</w:t>
      </w:r>
      <w:r w:rsidR="00AD2B98">
        <w:t>er Abkommens</w:t>
      </w:r>
      <w:r w:rsidR="00122655">
        <w:t xml:space="preserve"> von 2015</w:t>
      </w:r>
      <w:r>
        <w:t>. Spätestens seit</w:t>
      </w:r>
      <w:r w:rsidR="00AD2B98">
        <w:t>her</w:t>
      </w:r>
      <w:r>
        <w:t xml:space="preserve"> ist deutlich: </w:t>
      </w:r>
      <w:r w:rsidR="00F5484B">
        <w:t>Das Thema Nachhaltigkeit gilt als gesamtgesellschaftliche Aufgabe</w:t>
      </w:r>
      <w:r>
        <w:t xml:space="preserve"> von globaler Tragweite. </w:t>
      </w:r>
      <w:r w:rsidR="00396F69">
        <w:t>Unter anderem d</w:t>
      </w:r>
      <w:r>
        <w:t>ie Europäische Union hat in der Folge beschlossen, ihre Wirtschaft und Gesellschaft bis 2050 klimaneutral zu machen. Das hat auch auf die Unternehmen in der Fertigungsindustrie</w:t>
      </w:r>
      <w:r w:rsidR="00F5484B">
        <w:t xml:space="preserve"> </w:t>
      </w:r>
      <w:r w:rsidR="00396F69">
        <w:t>erhebliche</w:t>
      </w:r>
      <w:r w:rsidR="00F5484B">
        <w:t xml:space="preserve"> Auswirkungen</w:t>
      </w:r>
      <w:r>
        <w:t xml:space="preserve"> und stellt sie vor ebenso große Herausforderungen – und Chancen</w:t>
      </w:r>
      <w:r w:rsidR="00F5484B">
        <w:t>.</w:t>
      </w:r>
      <w:r>
        <w:t xml:space="preserve">  </w:t>
      </w:r>
    </w:p>
    <w:p w14:paraId="35703FA0" w14:textId="77777777" w:rsidR="00F5484B" w:rsidRDefault="00F5484B" w:rsidP="00067C0D"/>
    <w:p w14:paraId="3E11D81F" w14:textId="312BEE4B" w:rsidR="00845A14" w:rsidRDefault="00E734C1" w:rsidP="00067C0D">
      <w:r>
        <w:t>Auf der EMO Hannover 2023 ist d</w:t>
      </w:r>
      <w:r w:rsidR="0016478C" w:rsidRPr="0016478C">
        <w:t xml:space="preserve">ie </w:t>
      </w:r>
      <w:r w:rsidR="0016478C" w:rsidRPr="00E734C1">
        <w:rPr>
          <w:i/>
          <w:iCs/>
        </w:rPr>
        <w:t xml:space="preserve">Future </w:t>
      </w:r>
      <w:proofErr w:type="spellStart"/>
      <w:r w:rsidR="0016478C" w:rsidRPr="00E734C1">
        <w:rPr>
          <w:i/>
          <w:iCs/>
        </w:rPr>
        <w:t>of</w:t>
      </w:r>
      <w:proofErr w:type="spellEnd"/>
      <w:r w:rsidR="0016478C" w:rsidRPr="00E734C1">
        <w:rPr>
          <w:i/>
          <w:iCs/>
        </w:rPr>
        <w:t xml:space="preserve"> </w:t>
      </w:r>
      <w:proofErr w:type="spellStart"/>
      <w:r w:rsidR="0016478C" w:rsidRPr="00E734C1">
        <w:rPr>
          <w:i/>
          <w:iCs/>
        </w:rPr>
        <w:t>Sustainability</w:t>
      </w:r>
      <w:proofErr w:type="spellEnd"/>
      <w:r w:rsidR="0016478C" w:rsidRPr="00E734C1">
        <w:rPr>
          <w:i/>
          <w:iCs/>
        </w:rPr>
        <w:t xml:space="preserve"> in </w:t>
      </w:r>
      <w:proofErr w:type="spellStart"/>
      <w:r w:rsidR="0016478C" w:rsidRPr="00E734C1">
        <w:rPr>
          <w:i/>
          <w:iCs/>
        </w:rPr>
        <w:t>Production</w:t>
      </w:r>
      <w:proofErr w:type="spellEnd"/>
      <w:r w:rsidR="0016478C" w:rsidRPr="00E734C1">
        <w:rPr>
          <w:i/>
          <w:iCs/>
        </w:rPr>
        <w:t xml:space="preserve"> Area</w:t>
      </w:r>
      <w:r w:rsidR="0016478C" w:rsidRPr="0016478C">
        <w:t xml:space="preserve"> die ideale </w:t>
      </w:r>
      <w:r>
        <w:t>Plattform</w:t>
      </w:r>
      <w:r w:rsidR="00075593">
        <w:t xml:space="preserve">, den Beitrag der </w:t>
      </w:r>
      <w:r w:rsidR="0016478C" w:rsidRPr="0016478C">
        <w:t>Produktion</w:t>
      </w:r>
      <w:r w:rsidR="00075593">
        <w:t>stechnologie</w:t>
      </w:r>
      <w:r w:rsidR="0016478C" w:rsidRPr="0016478C">
        <w:t xml:space="preserve"> zu erleben. Hier</w:t>
      </w:r>
      <w:r w:rsidR="00AD2B98">
        <w:t xml:space="preserve"> wird</w:t>
      </w:r>
      <w:r w:rsidR="0016478C" w:rsidRPr="0016478C">
        <w:t xml:space="preserve"> über Energieeffizienz</w:t>
      </w:r>
      <w:r w:rsidR="00075593">
        <w:t xml:space="preserve"> in der Produktion</w:t>
      </w:r>
      <w:r w:rsidR="0016478C" w:rsidRPr="0016478C">
        <w:t>, d</w:t>
      </w:r>
      <w:r w:rsidR="00AD2B98">
        <w:t>ie</w:t>
      </w:r>
      <w:r w:rsidR="0016478C" w:rsidRPr="0016478C">
        <w:t xml:space="preserve"> Integration regenerativer Energien, Kreislaufwirtschaft und Lebenszykluskonzepte</w:t>
      </w:r>
      <w:r w:rsidR="00613FAC">
        <w:t xml:space="preserve"> informiert</w:t>
      </w:r>
      <w:r>
        <w:t xml:space="preserve"> –</w:t>
      </w:r>
      <w:r w:rsidR="0016478C" w:rsidRPr="0016478C">
        <w:t xml:space="preserve"> ein Highlight </w:t>
      </w:r>
      <w:r w:rsidR="00075593">
        <w:t xml:space="preserve">der Messe </w:t>
      </w:r>
      <w:r w:rsidR="0016478C" w:rsidRPr="0016478C">
        <w:t>mit Blick auf Klimaschutz und Senk</w:t>
      </w:r>
      <w:r w:rsidR="00613FAC">
        <w:t>ung</w:t>
      </w:r>
      <w:r w:rsidR="00C5273A">
        <w:t xml:space="preserve"> </w:t>
      </w:r>
      <w:r w:rsidR="00613FAC">
        <w:t>der</w:t>
      </w:r>
      <w:r w:rsidR="0016478C" w:rsidRPr="0016478C">
        <w:t xml:space="preserve"> Produktionskosten in Zeiten anhaltender Energie- und Rohstoffknappheit.</w:t>
      </w:r>
      <w:r w:rsidR="0016478C">
        <w:t xml:space="preserve"> </w:t>
      </w:r>
      <w:r w:rsidR="00075593">
        <w:t xml:space="preserve">Fachartikel </w:t>
      </w:r>
      <w:r>
        <w:t xml:space="preserve">erscheinen </w:t>
      </w:r>
      <w:r w:rsidR="00075593">
        <w:t xml:space="preserve">dazu auch </w:t>
      </w:r>
      <w:r>
        <w:t xml:space="preserve">regelmäßig online im Rahmen des Schwerpunktthemas </w:t>
      </w:r>
      <w:hyperlink r:id="rId7" w:tgtFrame="_blank" w:history="1">
        <w:r w:rsidR="0016478C">
          <w:rPr>
            <w:rStyle w:val="Hyperlink"/>
          </w:rPr>
          <w:t xml:space="preserve">Future </w:t>
        </w:r>
        <w:proofErr w:type="spellStart"/>
        <w:r w:rsidR="0016478C">
          <w:rPr>
            <w:rStyle w:val="Hyperlink"/>
          </w:rPr>
          <w:t>of</w:t>
        </w:r>
        <w:proofErr w:type="spellEnd"/>
        <w:r w:rsidR="0016478C">
          <w:rPr>
            <w:rStyle w:val="Hyperlink"/>
          </w:rPr>
          <w:t xml:space="preserve"> </w:t>
        </w:r>
        <w:proofErr w:type="spellStart"/>
        <w:r w:rsidR="0016478C">
          <w:rPr>
            <w:rStyle w:val="Hyperlink"/>
          </w:rPr>
          <w:t>Sustainability</w:t>
        </w:r>
        <w:proofErr w:type="spellEnd"/>
        <w:r w:rsidR="0016478C">
          <w:rPr>
            <w:rStyle w:val="Hyperlink"/>
          </w:rPr>
          <w:t xml:space="preserve"> in </w:t>
        </w:r>
        <w:proofErr w:type="spellStart"/>
        <w:r w:rsidR="0016478C">
          <w:rPr>
            <w:rStyle w:val="Hyperlink"/>
          </w:rPr>
          <w:t>Production</w:t>
        </w:r>
        <w:proofErr w:type="spellEnd"/>
      </w:hyperlink>
      <w:r w:rsidR="0016478C">
        <w:t>.</w:t>
      </w:r>
    </w:p>
    <w:p w14:paraId="190E3A23" w14:textId="70DB3C68" w:rsidR="00845A14" w:rsidRDefault="00845A14" w:rsidP="00067C0D"/>
    <w:p w14:paraId="71226AF9" w14:textId="7905B10C" w:rsidR="009040C1" w:rsidRDefault="001E6EAF" w:rsidP="00067C0D">
      <w:pPr>
        <w:rPr>
          <w:b/>
          <w:bCs/>
        </w:rPr>
      </w:pPr>
      <w:r>
        <w:rPr>
          <w:b/>
          <w:bCs/>
        </w:rPr>
        <w:t xml:space="preserve">Weitere Infos für </w:t>
      </w:r>
      <w:r w:rsidR="0036710F">
        <w:rPr>
          <w:b/>
          <w:bCs/>
        </w:rPr>
        <w:t>EMO-</w:t>
      </w:r>
      <w:r>
        <w:rPr>
          <w:b/>
          <w:bCs/>
        </w:rPr>
        <w:t xml:space="preserve">Besucher und </w:t>
      </w:r>
      <w:r w:rsidR="0036710F">
        <w:rPr>
          <w:b/>
          <w:bCs/>
        </w:rPr>
        <w:t>-</w:t>
      </w:r>
      <w:r>
        <w:rPr>
          <w:b/>
          <w:bCs/>
        </w:rPr>
        <w:t>Aussteller online</w:t>
      </w:r>
    </w:p>
    <w:p w14:paraId="7E0ABC5E" w14:textId="431CD904" w:rsidR="008A00A1" w:rsidRDefault="00B54C74" w:rsidP="00067C0D">
      <w:r>
        <w:t xml:space="preserve">Die Gemeinschaftsstände bieten </w:t>
      </w:r>
      <w:r w:rsidR="001E6EAF">
        <w:t>nicht nur</w:t>
      </w:r>
      <w:r>
        <w:t xml:space="preserve"> </w:t>
      </w:r>
      <w:r w:rsidR="0036710F">
        <w:t>EMO-</w:t>
      </w:r>
      <w:r>
        <w:t xml:space="preserve">Besucherinnen und Besuchern die exzellente Möglichkeit, sich über aktuelle Trends und Themen zu informieren. </w:t>
      </w:r>
      <w:r w:rsidR="001E6EAF">
        <w:t xml:space="preserve">Auch </w:t>
      </w:r>
      <w:r w:rsidR="0036710F">
        <w:t>die Hersteller</w:t>
      </w:r>
      <w:r w:rsidR="001E6EAF">
        <w:t xml:space="preserve"> können hier gezielt</w:t>
      </w:r>
      <w:r>
        <w:t xml:space="preserve"> </w:t>
      </w:r>
      <w:r w:rsidR="0036710F">
        <w:t xml:space="preserve">ihre Kompetenz </w:t>
      </w:r>
      <w:r w:rsidR="00613FAC">
        <w:t xml:space="preserve">zum jeweiligen Thema </w:t>
      </w:r>
      <w:r w:rsidR="001E6EAF">
        <w:t>in den Fokus stellen</w:t>
      </w:r>
      <w:r w:rsidR="00C5273A">
        <w:t>.</w:t>
      </w:r>
      <w:r w:rsidR="005168B4" w:rsidRPr="001D32E3">
        <w:t xml:space="preserve"> „Mit unserem Angebot wollen wir allen A</w:t>
      </w:r>
      <w:r w:rsidR="0036710F">
        <w:t>nbiete</w:t>
      </w:r>
      <w:r w:rsidR="005168B4" w:rsidRPr="001D32E3">
        <w:t>rn vom Start-up bis zum Global Player die Chance geben</w:t>
      </w:r>
      <w:r w:rsidR="005168B4">
        <w:t>,</w:t>
      </w:r>
      <w:r w:rsidR="005168B4" w:rsidRPr="001D32E3">
        <w:t xml:space="preserve"> ihre </w:t>
      </w:r>
      <w:r w:rsidR="0036710F">
        <w:t xml:space="preserve">Lösungen zu den genannten Trendthemen </w:t>
      </w:r>
      <w:r w:rsidR="005168B4" w:rsidRPr="001D32E3">
        <w:t>einfach, preiswert und zielgruppengenau zu präsentieren. Die Gemeinschafts</w:t>
      </w:r>
      <w:r w:rsidR="005168B4">
        <w:t>stände</w:t>
      </w:r>
      <w:r w:rsidR="005168B4" w:rsidRPr="001D32E3">
        <w:t xml:space="preserve"> </w:t>
      </w:r>
      <w:r w:rsidR="005168B4">
        <w:t xml:space="preserve">bieten </w:t>
      </w:r>
      <w:r>
        <w:t xml:space="preserve">als </w:t>
      </w:r>
      <w:r w:rsidRPr="008D64E1">
        <w:t>Rundum-Sorglos-Paket</w:t>
      </w:r>
      <w:r>
        <w:t xml:space="preserve">e </w:t>
      </w:r>
      <w:r w:rsidR="005168B4">
        <w:t xml:space="preserve">den </w:t>
      </w:r>
      <w:r w:rsidR="005168B4" w:rsidRPr="001D32E3">
        <w:t xml:space="preserve">perfekten Rahmen </w:t>
      </w:r>
      <w:r w:rsidR="005168B4">
        <w:t>dafür</w:t>
      </w:r>
      <w:r w:rsidR="00613FAC" w:rsidRPr="001D32E3">
        <w:t>“</w:t>
      </w:r>
      <w:r w:rsidR="00613FAC">
        <w:t xml:space="preserve">, fasst </w:t>
      </w:r>
      <w:r w:rsidR="00613FAC" w:rsidRPr="001D32E3">
        <w:t>Martin Göbel</w:t>
      </w:r>
      <w:r w:rsidR="00613FAC">
        <w:t xml:space="preserve"> </w:t>
      </w:r>
      <w:r w:rsidR="00613FAC" w:rsidRPr="001D32E3">
        <w:t>die Vorteile zusammen</w:t>
      </w:r>
      <w:r w:rsidR="0036710F">
        <w:t>.</w:t>
      </w:r>
    </w:p>
    <w:p w14:paraId="44BE4B24" w14:textId="77777777" w:rsidR="0036710F" w:rsidRDefault="0036710F" w:rsidP="00067C0D"/>
    <w:p w14:paraId="46E5F9B8" w14:textId="40D5E244" w:rsidR="00E734C1" w:rsidRDefault="008D64E1" w:rsidP="00067C0D">
      <w:r>
        <w:t xml:space="preserve">Weitere Informationen erhalten </w:t>
      </w:r>
      <w:r w:rsidR="0036710F">
        <w:t>Interessenten</w:t>
      </w:r>
      <w:r w:rsidR="00851D51">
        <w:t xml:space="preserve"> </w:t>
      </w:r>
      <w:r>
        <w:t xml:space="preserve">auf der Homepage der EMO Hannover unter </w:t>
      </w:r>
      <w:hyperlink r:id="rId8" w:history="1">
        <w:r>
          <w:rPr>
            <w:rStyle w:val="Hyperlink"/>
          </w:rPr>
          <w:t>https://emo-hannover.de/gemeinschaftsstand</w:t>
        </w:r>
      </w:hyperlink>
      <w:r>
        <w:t xml:space="preserve">. </w:t>
      </w:r>
    </w:p>
    <w:p w14:paraId="1F3F1157" w14:textId="5188E85B" w:rsidR="0094021F" w:rsidRDefault="0094021F" w:rsidP="00067C0D"/>
    <w:p w14:paraId="0C46DC47" w14:textId="527DB38D" w:rsidR="0094021F" w:rsidRDefault="0094021F" w:rsidP="00067C0D">
      <w:r>
        <w:rPr>
          <w:szCs w:val="22"/>
        </w:rPr>
        <w:t xml:space="preserve">(Umfang: </w:t>
      </w:r>
      <w:r w:rsidR="00C5273A">
        <w:rPr>
          <w:szCs w:val="22"/>
        </w:rPr>
        <w:t>5.</w:t>
      </w:r>
      <w:r w:rsidR="00820CE8">
        <w:rPr>
          <w:szCs w:val="22"/>
        </w:rPr>
        <w:t>405</w:t>
      </w:r>
      <w:r w:rsidR="00122655">
        <w:rPr>
          <w:szCs w:val="22"/>
        </w:rPr>
        <w:t xml:space="preserve"> </w:t>
      </w:r>
      <w:r>
        <w:rPr>
          <w:szCs w:val="22"/>
        </w:rPr>
        <w:t>Zeichen inklusive Leerzeichen)</w:t>
      </w:r>
      <w:r>
        <w:rPr>
          <w:szCs w:val="22"/>
        </w:rPr>
        <w:br/>
      </w:r>
      <w:r>
        <w:rPr>
          <w:szCs w:val="22"/>
        </w:rPr>
        <w:br/>
        <w:t>Autor: Tobias Beckmann, VDW</w:t>
      </w:r>
    </w:p>
    <w:p w14:paraId="67DD7E9A" w14:textId="77777777" w:rsidR="008D64E1" w:rsidRDefault="008D64E1" w:rsidP="008D64E1">
      <w:pPr>
        <w:rPr>
          <w:b/>
          <w:bCs/>
        </w:rPr>
      </w:pPr>
    </w:p>
    <w:p w14:paraId="1F77B391" w14:textId="77777777" w:rsidR="008A00A1" w:rsidRDefault="008A00A1" w:rsidP="008D64E1">
      <w:pPr>
        <w:rPr>
          <w:b/>
          <w:bCs/>
        </w:rPr>
      </w:pPr>
    </w:p>
    <w:p w14:paraId="58041DE0" w14:textId="77777777" w:rsidR="00C5273A" w:rsidRDefault="00C5273A" w:rsidP="008D64E1">
      <w:pPr>
        <w:rPr>
          <w:b/>
          <w:bCs/>
        </w:rPr>
      </w:pPr>
    </w:p>
    <w:p w14:paraId="5AAFFA55" w14:textId="68560ED0" w:rsidR="0036710F" w:rsidRDefault="0036710F">
      <w:pPr>
        <w:spacing w:line="240" w:lineRule="auto"/>
        <w:rPr>
          <w:b/>
          <w:bCs/>
        </w:rPr>
      </w:pPr>
      <w:r>
        <w:rPr>
          <w:b/>
          <w:bCs/>
        </w:rPr>
        <w:br w:type="page"/>
      </w:r>
    </w:p>
    <w:p w14:paraId="48831FAC" w14:textId="77777777" w:rsidR="00C5273A" w:rsidRDefault="00C5273A" w:rsidP="008D64E1">
      <w:pPr>
        <w:rPr>
          <w:b/>
          <w:bCs/>
        </w:rPr>
      </w:pPr>
    </w:p>
    <w:p w14:paraId="6B410086" w14:textId="5ADC90E8" w:rsidR="008D64E1" w:rsidRPr="00855A82" w:rsidRDefault="008D64E1" w:rsidP="008D64E1">
      <w:pPr>
        <w:rPr>
          <w:b/>
          <w:bCs/>
        </w:rPr>
      </w:pPr>
      <w:r w:rsidRPr="00855A82">
        <w:rPr>
          <w:b/>
          <w:bCs/>
        </w:rPr>
        <w:t>Hintergrund</w:t>
      </w:r>
    </w:p>
    <w:p w14:paraId="37BE1748" w14:textId="77777777" w:rsidR="008D64E1" w:rsidRDefault="008D64E1" w:rsidP="008D64E1"/>
    <w:p w14:paraId="128FEFB7" w14:textId="77777777" w:rsidR="008D64E1" w:rsidRPr="00855A82" w:rsidRDefault="008D64E1" w:rsidP="008D64E1">
      <w:pPr>
        <w:rPr>
          <w:sz w:val="18"/>
          <w:szCs w:val="16"/>
        </w:rPr>
      </w:pPr>
      <w:r w:rsidRPr="00855A82">
        <w:rPr>
          <w:b/>
          <w:bCs/>
          <w:sz w:val="18"/>
          <w:szCs w:val="16"/>
        </w:rPr>
        <w:t>EMO Hannover 2023 – Weltleitmesse der Produktionstechnologie</w:t>
      </w:r>
    </w:p>
    <w:p w14:paraId="36EBE8B1" w14:textId="77777777" w:rsidR="008D64E1" w:rsidRPr="00855A82" w:rsidRDefault="008D64E1" w:rsidP="008D64E1">
      <w:pPr>
        <w:rPr>
          <w:sz w:val="18"/>
          <w:szCs w:val="16"/>
        </w:rPr>
      </w:pPr>
      <w:r w:rsidRPr="00855A82">
        <w:rPr>
          <w:sz w:val="18"/>
          <w:szCs w:val="16"/>
        </w:rPr>
        <w:t xml:space="preserve">Vom 18. bis 23. September 2023 präsentieren internationale Hersteller von Produktionstechnologie zur EMO Hannover 2023 smarte Technologien </w:t>
      </w:r>
      <w:proofErr w:type="spellStart"/>
      <w:r w:rsidRPr="00855A82">
        <w:rPr>
          <w:sz w:val="18"/>
          <w:szCs w:val="16"/>
        </w:rPr>
        <w:t>für</w:t>
      </w:r>
      <w:proofErr w:type="spellEnd"/>
      <w:r w:rsidRPr="00855A82">
        <w:rPr>
          <w:sz w:val="18"/>
          <w:szCs w:val="16"/>
        </w:rPr>
        <w:t xml:space="preserve"> die gesamte Wertschöpfungskette. Unter dem Motto Innovate Manufacturing zeigt die Weltleitmesse der Produktionstechnologie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w:t>
      </w:r>
      <w:proofErr w:type="spellStart"/>
      <w:r w:rsidRPr="00855A82">
        <w:rPr>
          <w:sz w:val="18"/>
          <w:szCs w:val="16"/>
        </w:rPr>
        <w:t>für</w:t>
      </w:r>
      <w:proofErr w:type="spellEnd"/>
      <w:r w:rsidRPr="00855A82">
        <w:rPr>
          <w:sz w:val="18"/>
          <w:szCs w:val="16"/>
        </w:rPr>
        <w:t xml:space="preserve"> die Industrie weltweit. Zur EMO Hannover 2019 zogen mehr als 2.200 Aussteller aus 47 Ländern fast 120.000 Fachbesucher aus rund 150 Ländern an. EMO ist eine eingetragene Marke des europäischen Werkzeugmaschinenverbands Cecimo. EMO-Veranstalter ist der VDW (Verein Deutscher Werkzeugmaschinenfabriken), Frankfurt am Main, Deutschland.</w:t>
      </w:r>
    </w:p>
    <w:p w14:paraId="6D76F9E0" w14:textId="610280F6" w:rsidR="008D64E1" w:rsidRDefault="008D64E1" w:rsidP="008D64E1"/>
    <w:p w14:paraId="381A3DBA" w14:textId="61BED2AC" w:rsidR="002E0223" w:rsidRDefault="002E0223" w:rsidP="008D64E1"/>
    <w:p w14:paraId="70A502F9" w14:textId="056FF948" w:rsidR="002E0223" w:rsidRDefault="002E0223" w:rsidP="008D64E1"/>
    <w:p w14:paraId="28EBC43D" w14:textId="69608DE2" w:rsidR="008D64E1" w:rsidRDefault="008D64E1" w:rsidP="008D64E1">
      <w:r w:rsidRPr="007A4643">
        <w:t>Begleiten Sie die EMO Hannover auch auf unseren Social-Media-Kanälen</w:t>
      </w:r>
      <w:r>
        <w:t>:</w:t>
      </w:r>
    </w:p>
    <w:p w14:paraId="77D41932" w14:textId="5B37D94D" w:rsidR="008D64E1" w:rsidRDefault="008D64E1" w:rsidP="008D64E1"/>
    <w:p w14:paraId="1ED7867B" w14:textId="251C3337" w:rsidR="008D64E1" w:rsidRDefault="002E0223" w:rsidP="008D64E1">
      <w:r>
        <w:rPr>
          <w:noProof/>
        </w:rPr>
        <w:drawing>
          <wp:anchor distT="0" distB="0" distL="114300" distR="114300" simplePos="0" relativeHeight="251664384" behindDoc="0" locked="0" layoutInCell="1" allowOverlap="1" wp14:anchorId="797BB270" wp14:editId="5862AC5D">
            <wp:simplePos x="0" y="0"/>
            <wp:positionH relativeFrom="column">
              <wp:posOffset>3879215</wp:posOffset>
            </wp:positionH>
            <wp:positionV relativeFrom="paragraph">
              <wp:posOffset>1270</wp:posOffset>
            </wp:positionV>
            <wp:extent cx="701675" cy="701675"/>
            <wp:effectExtent l="0" t="0" r="3175" b="3175"/>
            <wp:wrapNone/>
            <wp:docPr id="20" name="Grafik 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D28551D" wp14:editId="40AA17DF">
            <wp:simplePos x="0" y="0"/>
            <wp:positionH relativeFrom="margin">
              <wp:posOffset>3104515</wp:posOffset>
            </wp:positionH>
            <wp:positionV relativeFrom="paragraph">
              <wp:posOffset>1270</wp:posOffset>
            </wp:positionV>
            <wp:extent cx="701675" cy="701675"/>
            <wp:effectExtent l="0" t="0" r="3175" b="3175"/>
            <wp:wrapNone/>
            <wp:docPr id="19" name="Grafik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489AFDE" wp14:editId="4449074E">
            <wp:simplePos x="0" y="0"/>
            <wp:positionH relativeFrom="column">
              <wp:posOffset>766445</wp:posOffset>
            </wp:positionH>
            <wp:positionV relativeFrom="paragraph">
              <wp:posOffset>1270</wp:posOffset>
            </wp:positionV>
            <wp:extent cx="701675" cy="701675"/>
            <wp:effectExtent l="0" t="0" r="3175" b="3175"/>
            <wp:wrapNone/>
            <wp:docPr id="16" name="Grafik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9A4E576" wp14:editId="5F2FB53E">
            <wp:simplePos x="0" y="0"/>
            <wp:positionH relativeFrom="margin">
              <wp:posOffset>1541145</wp:posOffset>
            </wp:positionH>
            <wp:positionV relativeFrom="paragraph">
              <wp:posOffset>1270</wp:posOffset>
            </wp:positionV>
            <wp:extent cx="701675" cy="701675"/>
            <wp:effectExtent l="0" t="0" r="3175" b="3175"/>
            <wp:wrapNone/>
            <wp:docPr id="17" name="Grafik 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A8788F0" wp14:editId="395DD135">
            <wp:simplePos x="0" y="0"/>
            <wp:positionH relativeFrom="column">
              <wp:posOffset>2322830</wp:posOffset>
            </wp:positionH>
            <wp:positionV relativeFrom="paragraph">
              <wp:posOffset>1270</wp:posOffset>
            </wp:positionV>
            <wp:extent cx="701675" cy="701675"/>
            <wp:effectExtent l="0" t="0" r="3175" b="3175"/>
            <wp:wrapNone/>
            <wp:docPr id="18" name="Grafik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1B9B800" wp14:editId="3E9E30C6">
            <wp:simplePos x="0" y="0"/>
            <wp:positionH relativeFrom="margin">
              <wp:posOffset>-635</wp:posOffset>
            </wp:positionH>
            <wp:positionV relativeFrom="paragraph">
              <wp:posOffset>9111</wp:posOffset>
            </wp:positionV>
            <wp:extent cx="702259" cy="702259"/>
            <wp:effectExtent l="0" t="0" r="3175" b="3175"/>
            <wp:wrapNone/>
            <wp:docPr id="15" name="Grafik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2259" cy="702259"/>
                    </a:xfrm>
                    <a:prstGeom prst="rect">
                      <a:avLst/>
                    </a:prstGeom>
                  </pic:spPr>
                </pic:pic>
              </a:graphicData>
            </a:graphic>
            <wp14:sizeRelH relativeFrom="margin">
              <wp14:pctWidth>0</wp14:pctWidth>
            </wp14:sizeRelH>
            <wp14:sizeRelV relativeFrom="margin">
              <wp14:pctHeight>0</wp14:pctHeight>
            </wp14:sizeRelV>
          </wp:anchor>
        </w:drawing>
      </w:r>
    </w:p>
    <w:p w14:paraId="0A5678B4" w14:textId="32613834" w:rsidR="002E0223" w:rsidRDefault="002E0223" w:rsidP="008D64E1"/>
    <w:p w14:paraId="56B6002D" w14:textId="0386E36B" w:rsidR="002E0223" w:rsidRDefault="002E0223" w:rsidP="008D64E1"/>
    <w:p w14:paraId="4D7A11AB" w14:textId="287CBD78" w:rsidR="002E0223" w:rsidRDefault="002E0223" w:rsidP="008D64E1"/>
    <w:p w14:paraId="515D9357" w14:textId="70F8CD6E" w:rsidR="002E0223" w:rsidRDefault="002E0223" w:rsidP="008D64E1"/>
    <w:p w14:paraId="6FD22D9C" w14:textId="77777777" w:rsidR="002E0223" w:rsidRDefault="002E0223" w:rsidP="008D64E1"/>
    <w:p w14:paraId="3E991E1E" w14:textId="1620CAC0" w:rsidR="0042102A" w:rsidRPr="003653C4" w:rsidRDefault="008D64E1" w:rsidP="00122655">
      <w:r w:rsidRPr="007A4643">
        <w:t xml:space="preserve">Wenn Sie unsere Presseinformationen nicht mehr erhalten wollen, klicken Sie bitte </w:t>
      </w:r>
      <w:hyperlink r:id="rId21" w:history="1">
        <w:r w:rsidRPr="007A4643">
          <w:rPr>
            <w:rStyle w:val="Hyperlink"/>
          </w:rPr>
          <w:t>hier</w:t>
        </w:r>
      </w:hyperlink>
      <w:r>
        <w:t>.</w:t>
      </w:r>
    </w:p>
    <w:sectPr w:rsidR="0042102A" w:rsidRPr="003653C4" w:rsidSect="00F93CCB">
      <w:headerReference w:type="default" r:id="rId22"/>
      <w:footerReference w:type="default" r:id="rId23"/>
      <w:headerReference w:type="first" r:id="rId24"/>
      <w:footerReference w:type="first" r:id="rId25"/>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2F4C" w14:textId="77777777" w:rsidR="00734EFB" w:rsidRDefault="00734EFB">
      <w:r>
        <w:separator/>
      </w:r>
    </w:p>
  </w:endnote>
  <w:endnote w:type="continuationSeparator" w:id="0">
    <w:p w14:paraId="454FA15E" w14:textId="77777777" w:rsidR="00734EFB" w:rsidRDefault="0073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6D85"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129A"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2E1AACC0" w14:textId="77777777" w:rsidTr="00836E09">
      <w:trPr>
        <w:cantSplit/>
        <w:trHeight w:val="350"/>
      </w:trPr>
      <w:tc>
        <w:tcPr>
          <w:tcW w:w="4443" w:type="dxa"/>
          <w:vAlign w:val="bottom"/>
        </w:tcPr>
        <w:p w14:paraId="167F892C" w14:textId="77777777" w:rsidR="00C01DEA" w:rsidRPr="00BF0F31" w:rsidRDefault="00C01DEA" w:rsidP="00C01DEA">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65408" behindDoc="0" locked="0" layoutInCell="1" allowOverlap="1" wp14:anchorId="3C3B35FF" wp14:editId="46933EBE">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B716D"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35BE0DB0"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571FF553"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00134992"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7EFA2666"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5DA01861"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sidR="00B36B17">
            <w:rPr>
              <w:rFonts w:cs="Arial"/>
              <w:kern w:val="0"/>
              <w:sz w:val="14"/>
              <w:szCs w:val="14"/>
            </w:rPr>
            <w:t>t</w:t>
          </w:r>
          <w:r w:rsidRPr="003C64DF">
            <w:rPr>
              <w:rFonts w:cs="Arial"/>
              <w:kern w:val="0"/>
              <w:sz w:val="14"/>
              <w:szCs w:val="14"/>
            </w:rPr>
            <w:t>ion Office: Amtsgericht Frankfurt am Main</w:t>
          </w:r>
        </w:p>
        <w:p w14:paraId="61D43C7E"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2621A643"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73F40ECF" w14:textId="77777777" w:rsidR="00C01DEA" w:rsidRPr="003C64DF" w:rsidRDefault="00C01DEA" w:rsidP="00C01DEA">
          <w:pPr>
            <w:autoSpaceDE w:val="0"/>
            <w:autoSpaceDN w:val="0"/>
            <w:adjustRightInd w:val="0"/>
            <w:spacing w:line="240" w:lineRule="auto"/>
            <w:ind w:firstLine="184"/>
            <w:rPr>
              <w:rFonts w:cs="Arial"/>
              <w:kern w:val="0"/>
              <w:sz w:val="14"/>
              <w:szCs w:val="14"/>
            </w:rPr>
          </w:pPr>
          <w:proofErr w:type="spellStart"/>
          <w:r w:rsidRPr="003C64DF">
            <w:rPr>
              <w:rFonts w:cs="Arial"/>
              <w:kern w:val="0"/>
              <w:sz w:val="14"/>
              <w:szCs w:val="14"/>
            </w:rPr>
            <w:t>Geschäftsführer</w:t>
          </w:r>
          <w:proofErr w:type="spellEnd"/>
          <w:r w:rsidRPr="003C64DF">
            <w:rPr>
              <w:rFonts w:cs="Arial"/>
              <w:kern w:val="0"/>
              <w:sz w:val="14"/>
              <w:szCs w:val="14"/>
            </w:rPr>
            <w:t xml:space="preserve"> // Executive </w:t>
          </w:r>
          <w:proofErr w:type="spellStart"/>
          <w:r w:rsidRPr="003C64DF">
            <w:rPr>
              <w:rFonts w:cs="Arial"/>
              <w:kern w:val="0"/>
              <w:sz w:val="14"/>
              <w:szCs w:val="14"/>
            </w:rPr>
            <w:t>Director</w:t>
          </w:r>
          <w:proofErr w:type="spellEnd"/>
          <w:r w:rsidRPr="003C64DF">
            <w:rPr>
              <w:rFonts w:cs="Arial"/>
              <w:kern w:val="0"/>
              <w:sz w:val="14"/>
              <w:szCs w:val="14"/>
            </w:rPr>
            <w:t>: Dr.-Ing. Wilfried Schäfer, Frankfurt am Main</w:t>
          </w:r>
        </w:p>
        <w:p w14:paraId="74E91D6C" w14:textId="77777777" w:rsidR="00C01DEA" w:rsidRPr="00BF0F31" w:rsidRDefault="00C01DEA" w:rsidP="00C01DEA">
          <w:pPr>
            <w:pStyle w:val="Fuzeile"/>
            <w:ind w:firstLine="184"/>
            <w:rPr>
              <w:sz w:val="14"/>
              <w:szCs w:val="14"/>
            </w:rPr>
          </w:pP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5062069C" w14:textId="77777777" w:rsidR="00B56CB5" w:rsidRDefault="00D30E11">
    <w:pPr>
      <w:pStyle w:val="Fuzeile"/>
      <w:spacing w:line="20" w:lineRule="exact"/>
      <w:rPr>
        <w:sz w:val="2"/>
      </w:rPr>
    </w:pPr>
    <w:r>
      <w:rPr>
        <w:noProof/>
        <w:lang w:val="en-US"/>
      </w:rPr>
      <w:drawing>
        <wp:anchor distT="0" distB="0" distL="114300" distR="114300" simplePos="0" relativeHeight="251667456" behindDoc="0" locked="0" layoutInCell="1" allowOverlap="1" wp14:anchorId="19DAE754" wp14:editId="7DE92EFE">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2843" w14:textId="77777777" w:rsidR="00734EFB" w:rsidRDefault="00734EFB">
      <w:r>
        <w:separator/>
      </w:r>
    </w:p>
  </w:footnote>
  <w:footnote w:type="continuationSeparator" w:id="0">
    <w:p w14:paraId="22E34112" w14:textId="77777777" w:rsidR="00734EFB" w:rsidRDefault="0073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1FFF0CC4" w14:textId="77777777">
      <w:trPr>
        <w:trHeight w:hRule="exact" w:val="1247"/>
      </w:trPr>
      <w:tc>
        <w:tcPr>
          <w:tcW w:w="9809" w:type="dxa"/>
        </w:tcPr>
        <w:p w14:paraId="6F6565CB" w14:textId="3526188F" w:rsidR="00B56CB5" w:rsidRDefault="00A07E2D" w:rsidP="00AF01A2">
          <w:pPr>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AF01A2">
            <w:rPr>
              <w:noProof/>
              <w:lang w:val="it-IT"/>
            </w:rPr>
            <w:t>2</w:t>
          </w:r>
          <w:r>
            <w:fldChar w:fldCharType="end"/>
          </w:r>
          <w:r>
            <w:rPr>
              <w:lang w:val="it-IT"/>
            </w:rPr>
            <w:t>/</w:t>
          </w:r>
          <w:r>
            <w:fldChar w:fldCharType="begin"/>
          </w:r>
          <w:r>
            <w:rPr>
              <w:lang w:val="it-IT"/>
            </w:rPr>
            <w:instrText xml:space="preserve"> NUMPAGES </w:instrText>
          </w:r>
          <w:r>
            <w:fldChar w:fldCharType="separate"/>
          </w:r>
          <w:r w:rsidR="00AF01A2">
            <w:rPr>
              <w:noProof/>
              <w:lang w:val="it-IT"/>
            </w:rPr>
            <w:t>2</w:t>
          </w:r>
          <w:r>
            <w:fldChar w:fldCharType="end"/>
          </w:r>
          <w:r>
            <w:rPr>
              <w:lang w:val="it-IT"/>
            </w:rPr>
            <w:t xml:space="preserve"> · EMO Hannover 20</w:t>
          </w:r>
          <w:r w:rsidR="00E749CD">
            <w:rPr>
              <w:lang w:val="it-IT"/>
            </w:rPr>
            <w:t>2</w:t>
          </w:r>
          <w:r w:rsidR="00C01DEA">
            <w:rPr>
              <w:lang w:val="it-IT"/>
            </w:rPr>
            <w:t xml:space="preserve">3 · </w:t>
          </w:r>
          <w:r w:rsidR="008901B2">
            <w:rPr>
              <w:lang w:val="it-IT"/>
            </w:rPr>
            <w:t>0</w:t>
          </w:r>
          <w:r w:rsidR="008E5A90">
            <w:rPr>
              <w:lang w:val="it-IT"/>
            </w:rPr>
            <w:t>2</w:t>
          </w:r>
          <w:r w:rsidR="008901B2">
            <w:rPr>
              <w:lang w:val="it-IT"/>
            </w:rPr>
            <w:t>.02</w:t>
          </w:r>
          <w:r w:rsidR="00111812">
            <w:rPr>
              <w:lang w:val="it-IT"/>
            </w:rPr>
            <w:t>.2023</w:t>
          </w:r>
        </w:p>
      </w:tc>
    </w:tr>
  </w:tbl>
  <w:p w14:paraId="169983F6" w14:textId="77777777" w:rsidR="00B56CB5" w:rsidRDefault="00B56CB5">
    <w:pPr>
      <w:rPr>
        <w:lang w:val="it-IT"/>
      </w:rPr>
    </w:pPr>
  </w:p>
  <w:p w14:paraId="1A683628"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2D791E70" w14:textId="77777777" w:rsidTr="00561268">
      <w:trPr>
        <w:trHeight w:val="2126"/>
      </w:trPr>
      <w:tc>
        <w:tcPr>
          <w:tcW w:w="9751" w:type="dxa"/>
          <w:vAlign w:val="center"/>
        </w:tcPr>
        <w:p w14:paraId="0811C9D8" w14:textId="77777777" w:rsidR="00B56CB5" w:rsidRDefault="00D30E11" w:rsidP="00561268">
          <w:pPr>
            <w:pStyle w:val="Kopfzeile1"/>
          </w:pPr>
          <w:r>
            <w:rPr>
              <w:noProof/>
            </w:rPr>
            <w:drawing>
              <wp:inline distT="0" distB="0" distL="0" distR="0" wp14:anchorId="43A304C6" wp14:editId="5FFB06A8">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1A9186A8" w14:textId="77777777" w:rsidR="00B56CB5" w:rsidRDefault="00B56CB5">
    <w:pPr>
      <w:spacing w:after="7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61183"/>
    <w:multiLevelType w:val="hybridMultilevel"/>
    <w:tmpl w:val="EECA7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437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FB"/>
    <w:rsid w:val="00003A40"/>
    <w:rsid w:val="00064337"/>
    <w:rsid w:val="00065F1F"/>
    <w:rsid w:val="00067C0D"/>
    <w:rsid w:val="00075593"/>
    <w:rsid w:val="00076D00"/>
    <w:rsid w:val="000A36CB"/>
    <w:rsid w:val="000A40B4"/>
    <w:rsid w:val="000C7B54"/>
    <w:rsid w:val="000E162C"/>
    <w:rsid w:val="000F4D2F"/>
    <w:rsid w:val="00111812"/>
    <w:rsid w:val="0011638E"/>
    <w:rsid w:val="001175BE"/>
    <w:rsid w:val="00122655"/>
    <w:rsid w:val="0016478C"/>
    <w:rsid w:val="0016671F"/>
    <w:rsid w:val="001D32E3"/>
    <w:rsid w:val="001E6EAF"/>
    <w:rsid w:val="002020E1"/>
    <w:rsid w:val="002071CC"/>
    <w:rsid w:val="00233F2F"/>
    <w:rsid w:val="00237DBB"/>
    <w:rsid w:val="00265638"/>
    <w:rsid w:val="002C2CC5"/>
    <w:rsid w:val="002E0223"/>
    <w:rsid w:val="003204CB"/>
    <w:rsid w:val="00337FEC"/>
    <w:rsid w:val="00344CB2"/>
    <w:rsid w:val="00353DD0"/>
    <w:rsid w:val="003618B7"/>
    <w:rsid w:val="003653C4"/>
    <w:rsid w:val="0036710F"/>
    <w:rsid w:val="0038254B"/>
    <w:rsid w:val="0039290A"/>
    <w:rsid w:val="00396F69"/>
    <w:rsid w:val="003B4371"/>
    <w:rsid w:val="003B69AA"/>
    <w:rsid w:val="003C253A"/>
    <w:rsid w:val="004009D3"/>
    <w:rsid w:val="004014CF"/>
    <w:rsid w:val="0042102A"/>
    <w:rsid w:val="00462F7D"/>
    <w:rsid w:val="0046563E"/>
    <w:rsid w:val="00491DA7"/>
    <w:rsid w:val="004B4C3F"/>
    <w:rsid w:val="004D79C1"/>
    <w:rsid w:val="004E3198"/>
    <w:rsid w:val="004F38DD"/>
    <w:rsid w:val="00503381"/>
    <w:rsid w:val="00505257"/>
    <w:rsid w:val="005168B4"/>
    <w:rsid w:val="005558EF"/>
    <w:rsid w:val="00561268"/>
    <w:rsid w:val="00572F1D"/>
    <w:rsid w:val="005A6D3F"/>
    <w:rsid w:val="005B4A06"/>
    <w:rsid w:val="005D46A3"/>
    <w:rsid w:val="00604D00"/>
    <w:rsid w:val="00613FAC"/>
    <w:rsid w:val="006208C2"/>
    <w:rsid w:val="006252DB"/>
    <w:rsid w:val="0062776D"/>
    <w:rsid w:val="00627A15"/>
    <w:rsid w:val="006508C1"/>
    <w:rsid w:val="00662B6C"/>
    <w:rsid w:val="00677ECC"/>
    <w:rsid w:val="006A1034"/>
    <w:rsid w:val="006D4E44"/>
    <w:rsid w:val="006D5655"/>
    <w:rsid w:val="006E30AB"/>
    <w:rsid w:val="0070334F"/>
    <w:rsid w:val="00713E34"/>
    <w:rsid w:val="00734EFB"/>
    <w:rsid w:val="0074728E"/>
    <w:rsid w:val="00767B9E"/>
    <w:rsid w:val="00785963"/>
    <w:rsid w:val="007E78F1"/>
    <w:rsid w:val="007F795F"/>
    <w:rsid w:val="00820CE8"/>
    <w:rsid w:val="00845A14"/>
    <w:rsid w:val="00851D51"/>
    <w:rsid w:val="00857DE6"/>
    <w:rsid w:val="008901B2"/>
    <w:rsid w:val="008967FB"/>
    <w:rsid w:val="008A00A1"/>
    <w:rsid w:val="008A2B21"/>
    <w:rsid w:val="008D64E1"/>
    <w:rsid w:val="008E5A90"/>
    <w:rsid w:val="008F21D1"/>
    <w:rsid w:val="008F3319"/>
    <w:rsid w:val="0090285D"/>
    <w:rsid w:val="009040C1"/>
    <w:rsid w:val="00920F88"/>
    <w:rsid w:val="00927B95"/>
    <w:rsid w:val="0093369C"/>
    <w:rsid w:val="00934127"/>
    <w:rsid w:val="0094021F"/>
    <w:rsid w:val="00946736"/>
    <w:rsid w:val="009644C8"/>
    <w:rsid w:val="009B0A6F"/>
    <w:rsid w:val="009F4835"/>
    <w:rsid w:val="009F5EE8"/>
    <w:rsid w:val="00A00471"/>
    <w:rsid w:val="00A07E2D"/>
    <w:rsid w:val="00A34C32"/>
    <w:rsid w:val="00A567A9"/>
    <w:rsid w:val="00AA316E"/>
    <w:rsid w:val="00AC4B50"/>
    <w:rsid w:val="00AD241E"/>
    <w:rsid w:val="00AD2B98"/>
    <w:rsid w:val="00AE6FBC"/>
    <w:rsid w:val="00AF01A2"/>
    <w:rsid w:val="00AF11A5"/>
    <w:rsid w:val="00AF5C18"/>
    <w:rsid w:val="00B00043"/>
    <w:rsid w:val="00B11372"/>
    <w:rsid w:val="00B15A38"/>
    <w:rsid w:val="00B36B17"/>
    <w:rsid w:val="00B442C0"/>
    <w:rsid w:val="00B52330"/>
    <w:rsid w:val="00B54C74"/>
    <w:rsid w:val="00B56CB5"/>
    <w:rsid w:val="00B6791B"/>
    <w:rsid w:val="00B828FA"/>
    <w:rsid w:val="00B8314B"/>
    <w:rsid w:val="00BF0F31"/>
    <w:rsid w:val="00C01DEA"/>
    <w:rsid w:val="00C129AE"/>
    <w:rsid w:val="00C132A2"/>
    <w:rsid w:val="00C15AB7"/>
    <w:rsid w:val="00C1764E"/>
    <w:rsid w:val="00C35E64"/>
    <w:rsid w:val="00C5273A"/>
    <w:rsid w:val="00CB17F9"/>
    <w:rsid w:val="00CD7116"/>
    <w:rsid w:val="00CE1714"/>
    <w:rsid w:val="00CE7775"/>
    <w:rsid w:val="00D23043"/>
    <w:rsid w:val="00D30E11"/>
    <w:rsid w:val="00D372A2"/>
    <w:rsid w:val="00D47681"/>
    <w:rsid w:val="00D813B3"/>
    <w:rsid w:val="00D817C5"/>
    <w:rsid w:val="00D90A0A"/>
    <w:rsid w:val="00D91186"/>
    <w:rsid w:val="00DA5FEE"/>
    <w:rsid w:val="00DA7691"/>
    <w:rsid w:val="00DF7DB9"/>
    <w:rsid w:val="00E032F5"/>
    <w:rsid w:val="00E3342E"/>
    <w:rsid w:val="00E52CC9"/>
    <w:rsid w:val="00E72C2A"/>
    <w:rsid w:val="00E734C1"/>
    <w:rsid w:val="00E749CD"/>
    <w:rsid w:val="00E94668"/>
    <w:rsid w:val="00EE7474"/>
    <w:rsid w:val="00F33334"/>
    <w:rsid w:val="00F42FCA"/>
    <w:rsid w:val="00F5484B"/>
    <w:rsid w:val="00F62853"/>
    <w:rsid w:val="00F93CCB"/>
    <w:rsid w:val="00FC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9733"/>
  <w15:docId w15:val="{DE4DE7B6-1553-481D-8DC4-14D4910C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paragraph" w:styleId="Listenabsatz">
    <w:name w:val="List Paragraph"/>
    <w:basedOn w:val="Standard"/>
    <w:uiPriority w:val="34"/>
    <w:qFormat/>
    <w:rsid w:val="00845A14"/>
    <w:pPr>
      <w:ind w:left="720"/>
      <w:contextualSpacing/>
    </w:pPr>
  </w:style>
  <w:style w:type="character" w:styleId="Hyperlink">
    <w:name w:val="Hyperlink"/>
    <w:basedOn w:val="Absatz-Standardschriftart"/>
    <w:uiPriority w:val="99"/>
    <w:unhideWhenUsed/>
    <w:rsid w:val="0016478C"/>
    <w:rPr>
      <w:color w:val="0000FF"/>
      <w:u w:val="single"/>
    </w:rPr>
  </w:style>
  <w:style w:type="character" w:styleId="NichtaufgelsteErwhnung">
    <w:name w:val="Unresolved Mention"/>
    <w:basedOn w:val="Absatz-Standardschriftart"/>
    <w:uiPriority w:val="99"/>
    <w:semiHidden/>
    <w:unhideWhenUsed/>
    <w:rsid w:val="008D64E1"/>
    <w:rPr>
      <w:color w:val="605E5C"/>
      <w:shd w:val="clear" w:color="auto" w:fill="E1DFDD"/>
    </w:rPr>
  </w:style>
  <w:style w:type="paragraph" w:styleId="berarbeitung">
    <w:name w:val="Revision"/>
    <w:hidden/>
    <w:uiPriority w:val="99"/>
    <w:semiHidden/>
    <w:rsid w:val="00767B9E"/>
    <w:rPr>
      <w:rFonts w:ascii="Arial" w:hAnsi="Arial"/>
      <w:kern w:val="4"/>
      <w:sz w:val="22"/>
      <w:lang w:val="de-DE" w:eastAsia="de-DE"/>
    </w:rPr>
  </w:style>
  <w:style w:type="character" w:customStyle="1" w:styleId="zw">
    <w:name w:val="zw"/>
    <w:basedOn w:val="Absatz-Standardschriftart"/>
    <w:rsid w:val="001D32E3"/>
  </w:style>
  <w:style w:type="character" w:styleId="Kommentarzeichen">
    <w:name w:val="annotation reference"/>
    <w:basedOn w:val="Absatz-Standardschriftart"/>
    <w:uiPriority w:val="99"/>
    <w:semiHidden/>
    <w:unhideWhenUsed/>
    <w:rsid w:val="005558EF"/>
    <w:rPr>
      <w:sz w:val="16"/>
      <w:szCs w:val="16"/>
    </w:rPr>
  </w:style>
  <w:style w:type="paragraph" w:styleId="Kommentartext">
    <w:name w:val="annotation text"/>
    <w:basedOn w:val="Standard"/>
    <w:link w:val="KommentartextZchn"/>
    <w:uiPriority w:val="99"/>
    <w:unhideWhenUsed/>
    <w:rsid w:val="005558EF"/>
    <w:pPr>
      <w:spacing w:line="240" w:lineRule="auto"/>
    </w:pPr>
    <w:rPr>
      <w:sz w:val="20"/>
    </w:rPr>
  </w:style>
  <w:style w:type="character" w:customStyle="1" w:styleId="KommentartextZchn">
    <w:name w:val="Kommentartext Zchn"/>
    <w:basedOn w:val="Absatz-Standardschriftart"/>
    <w:link w:val="Kommentartext"/>
    <w:uiPriority w:val="99"/>
    <w:rsid w:val="005558EF"/>
    <w:rPr>
      <w:rFonts w:ascii="Arial" w:hAnsi="Arial"/>
      <w:kern w:val="4"/>
      <w:lang w:val="de-DE" w:eastAsia="de-DE"/>
    </w:rPr>
  </w:style>
  <w:style w:type="paragraph" w:styleId="Kommentarthema">
    <w:name w:val="annotation subject"/>
    <w:basedOn w:val="Kommentartext"/>
    <w:next w:val="Kommentartext"/>
    <w:link w:val="KommentarthemaZchn"/>
    <w:uiPriority w:val="99"/>
    <w:semiHidden/>
    <w:unhideWhenUsed/>
    <w:rsid w:val="005558EF"/>
    <w:rPr>
      <w:b/>
      <w:bCs/>
    </w:rPr>
  </w:style>
  <w:style w:type="character" w:customStyle="1" w:styleId="KommentarthemaZchn">
    <w:name w:val="Kommentarthema Zchn"/>
    <w:basedOn w:val="KommentartextZchn"/>
    <w:link w:val="Kommentarthema"/>
    <w:uiPriority w:val="99"/>
    <w:semiHidden/>
    <w:rsid w:val="005558EF"/>
    <w:rPr>
      <w:rFonts w:ascii="Arial" w:hAnsi="Arial"/>
      <w:b/>
      <w:bCs/>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1270">
      <w:bodyDiv w:val="1"/>
      <w:marLeft w:val="0"/>
      <w:marRight w:val="0"/>
      <w:marTop w:val="0"/>
      <w:marBottom w:val="0"/>
      <w:divBdr>
        <w:top w:val="none" w:sz="0" w:space="0" w:color="auto"/>
        <w:left w:val="none" w:sz="0" w:space="0" w:color="auto"/>
        <w:bottom w:val="none" w:sz="0" w:space="0" w:color="auto"/>
        <w:right w:val="none" w:sz="0" w:space="0" w:color="auto"/>
      </w:divBdr>
    </w:div>
    <w:div w:id="2046055662">
      <w:bodyDiv w:val="1"/>
      <w:marLeft w:val="0"/>
      <w:marRight w:val="0"/>
      <w:marTop w:val="0"/>
      <w:marBottom w:val="0"/>
      <w:divBdr>
        <w:top w:val="none" w:sz="0" w:space="0" w:color="auto"/>
        <w:left w:val="none" w:sz="0" w:space="0" w:color="auto"/>
        <w:bottom w:val="none" w:sz="0" w:space="0" w:color="auto"/>
        <w:right w:val="none" w:sz="0" w:space="0" w:color="auto"/>
      </w:divBdr>
    </w:div>
    <w:div w:id="21416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hannover.de/gemeinschaftsstand" TargetMode="External"/><Relationship Id="rId13" Type="http://schemas.openxmlformats.org/officeDocument/2006/relationships/hyperlink" Target="http://www.youtube.com/metaltradefair"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reinhart@vdw.de?subject=UNSUBSCRIBE%3A%20Presseverteiler%20VDW&amp;body=Bitte%20nehmen%20Sie%20mich%20aus%20Ihrem%20Presseverteiler" TargetMode="External"/><Relationship Id="rId7" Type="http://schemas.openxmlformats.org/officeDocument/2006/relationships/hyperlink" Target="https://emo-hannover.de/future-of-sustainability-in-production" TargetMode="External"/><Relationship Id="rId12" Type="http://schemas.openxmlformats.org/officeDocument/2006/relationships/image" Target="media/image2.png"/><Relationship Id="rId17" Type="http://schemas.openxmlformats.org/officeDocument/2006/relationships/hyperlink" Target="http://www.linkedin.com/company/emo-hannove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EMO_HANNOVE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facebook.com/EMOHannover"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de.industryarena.com/emo-hannover" TargetMode="External"/><Relationship Id="rId4" Type="http://schemas.openxmlformats.org/officeDocument/2006/relationships/webSettings" Target="webSettings.xml"/><Relationship Id="rId9" Type="http://schemas.openxmlformats.org/officeDocument/2006/relationships/hyperlink" Target="http://www.instagram.com/emo_hannover/"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EMO\emo2023\Vorlagen\Briefvorlagen%202022\for_presseinformationEMO2022_de_small_be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for_presseinformationEMO2022_de_small_bec</Template>
  <TotalTime>0</TotalTime>
  <Pages>4</Pages>
  <Words>894</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7550</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Beckmann, Tobias</dc:creator>
  <cp:lastModifiedBy>Kegel, Niklas</cp:lastModifiedBy>
  <cp:revision>8</cp:revision>
  <cp:lastPrinted>2023-02-02T08:48:00Z</cp:lastPrinted>
  <dcterms:created xsi:type="dcterms:W3CDTF">2023-01-27T13:43:00Z</dcterms:created>
  <dcterms:modified xsi:type="dcterms:W3CDTF">2023-02-02T08:48:00Z</dcterms:modified>
</cp:coreProperties>
</file>